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0f3fd2fdc4939" w:history="1">
              <w:r>
                <w:rPr>
                  <w:rStyle w:val="Hyperlink"/>
                </w:rPr>
                <w:t>全球与中国电子竞技行业现状及前景分析报告（2025-2031年）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0f3fd2fdc4939" w:history="1">
              <w:r>
                <w:rPr>
                  <w:rStyle w:val="Hyperlink"/>
                </w:rPr>
                <w:t>全球与中国电子竞技行业现状及前景分析报告（2025-2031年）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0f3fd2fdc4939" w:history="1">
                <w:r>
                  <w:rPr>
                    <w:rStyle w:val="Hyperlink"/>
                  </w:rPr>
                  <w:t>https://www.20087.com/7/56/DianZiJingJiHangYeFaZhanQianJing.html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（eSports）是指通过电子设备进行的竞技活动，包括视频游戏、虚拟现实游戏等。近年来，随着互联网技术的发展和普及，电子竞技已经成为一个全球性的现象，并形成了包括职业联赛、国际赛事在内的完整生态系统。电子竞技不仅吸引了大量观众，还带动了相关产业如直播平台、硬件制造及周边产品的发展。此外，电竞也被纳入了一些国家的体育范畴，获得了官方认可和支持。</w:t>
      </w:r>
      <w:r>
        <w:rPr>
          <w:rFonts w:hint="eastAsia"/>
        </w:rPr>
        <w:br/>
      </w:r>
      <w:r>
        <w:rPr>
          <w:rFonts w:hint="eastAsia"/>
        </w:rPr>
        <w:t>　　未来，电子竞技的发展将主要集中在技术创新与社会融合方面。一方面，通过引入增强现实（AR）、虚拟现实（VR）等前沿技术，可以显著提升电竞比赛的沉浸感和互动性，创造全新的观赛体验。此外，结合人工智能和大数据分析技术，开发智能训练系统和数据分析工具，将进一步优化选手训练效果并提高比赛观赏性。另一方面，随着社会对电竞认知度的提升，探索其在教育和社会发展中的潜力，如开设电竞专业课程或促进青少年健康发展的电竞活动，将是未来研究的一个重要方向。同时，注重标准化建设和国际认证，促进不同国家和地区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0f3fd2fdc4939" w:history="1">
        <w:r>
          <w:rPr>
            <w:rStyle w:val="Hyperlink"/>
          </w:rPr>
          <w:t>全球与中国电子竞技行业现状及前景分析报告（2025-2031年）</w:t>
        </w:r>
      </w:hyperlink>
      <w:r>
        <w:rPr>
          <w:rFonts w:hint="eastAsia"/>
        </w:rPr>
        <w:t>》基于权威机构及电子竞技相关协会等渠道的资料数据，全方位分析了电子竞技行业的现状、市场需求及市场规模。电子竞技报告详细探讨了产业链结构、价格趋势，并对电子竞技各细分市场进行了研究。同时，预测了电子竞技市场前景与发展趋势，剖析了品牌竞争状态、市场集中度，以及电子竞技重点企业的表现。此外，电子竞技报告还揭示了行业发展的潜在风险与机遇，为电子竞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电子竞技市场概述</w:t>
      </w:r>
      <w:r>
        <w:rPr>
          <w:rFonts w:hint="eastAsia"/>
        </w:rPr>
        <w:br/>
      </w:r>
      <w:r>
        <w:rPr>
          <w:rFonts w:hint="eastAsia"/>
        </w:rPr>
        <w:t>　　1.1 电子竞技市场概述</w:t>
      </w:r>
      <w:r>
        <w:rPr>
          <w:rFonts w:hint="eastAsia"/>
        </w:rPr>
        <w:br/>
      </w:r>
      <w:r>
        <w:rPr>
          <w:rFonts w:hint="eastAsia"/>
        </w:rPr>
        <w:t>　　1.2 不同产品类型电子竞技分析</w:t>
      </w:r>
      <w:r>
        <w:rPr>
          <w:rFonts w:hint="eastAsia"/>
        </w:rPr>
        <w:br/>
      </w:r>
      <w:r>
        <w:rPr>
          <w:rFonts w:hint="eastAsia"/>
        </w:rPr>
        <w:t>　　　　1.2.1 多人联机在线竞技游戏（MOBA）</w:t>
      </w:r>
      <w:r>
        <w:rPr>
          <w:rFonts w:hint="eastAsia"/>
        </w:rPr>
        <w:br/>
      </w:r>
      <w:r>
        <w:rPr>
          <w:rFonts w:hint="eastAsia"/>
        </w:rPr>
        <w:t>　　　　1.2.2 第一人称射击游戏（FPS）</w:t>
      </w:r>
      <w:r>
        <w:rPr>
          <w:rFonts w:hint="eastAsia"/>
        </w:rPr>
        <w:br/>
      </w:r>
      <w:r>
        <w:rPr>
          <w:rFonts w:hint="eastAsia"/>
        </w:rPr>
        <w:t>　　　　1.2.3 即时战略（RTS）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全球市场不同产品类型电子竞技销售额对比（2020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全球不同产品类型电子竞技销售额及预测（2020-2031）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全球不同产品类型电子竞技销售额及市场份额（2020-2025）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全球不同产品类型电子竞技销售额预测（2026-2031）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中国不同产品类型电子竞技销售额及预测（2020-2031）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中国不同产品类型电子竞技销售额及市场份额（2020-2025）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中国不同产品类型电子竞技销售额预测（2026-2031）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从不同应用，电子竞技主要包括如下几个方面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业余玩家</w:t>
      </w:r>
      <w:r>
        <w:rPr>
          <w:rFonts w:hint="eastAsia"/>
        </w:rPr>
        <w:br/>
      </w:r>
      <w:r>
        <w:rPr>
          <w:rFonts w:hint="eastAsia"/>
        </w:rPr>
        <w:t>　　　　2.1.2 专业选手</w:t>
      </w:r>
      <w:r>
        <w:rPr>
          <w:rFonts w:hint="eastAsia"/>
        </w:rPr>
        <w:br/>
      </w:r>
      <w:r>
        <w:rPr>
          <w:rFonts w:hint="eastAsia"/>
        </w:rPr>
        <w:t>　　　　2.1.3 俱乐部</w:t>
      </w:r>
      <w:r>
        <w:rPr>
          <w:rFonts w:hint="eastAsia"/>
        </w:rPr>
        <w:br/>
      </w:r>
      <w:r>
        <w:rPr>
          <w:rFonts w:hint="eastAsia"/>
        </w:rPr>
        <w:t>　　　　2.1.4 协会与组织结构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全球市场不同应用电子竞技销售额对比（2020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全球不同应用电子竞技销售额及预测（2020-2031）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全球不同应用电子竞技销售额及市场份额（2020-2025）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全球不同应用电子竞技销售额预测（2026-2031）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中国不同应用电子竞技销售额及预测（2020-2031）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中国不同应用电子竞技销售额及市场份额（2020-2025）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中国不同应用电子竞技销售额预测（2026-2031）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全球电子竞技主要地区分析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全球主要地区电子竞技市场规模分析：2020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全球主要地区电子竞技销售额及份额（2020-2025年）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全球主要地区电子竞技销售额及份额预测（2026-2031）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北美电子竞技销售额及预测（2020-2031）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欧洲电子竞技销售额及预测（2020-2031）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中国电子竞技销售额及预测（2020-2031）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日本电子竞技销售额及预测（2020-2031）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东南亚电子竞技销售额及预测（2020-2031）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印度电子竞技销售额及预测（2020-2031）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全球主要企业电子竞技销售额及市场份额</w:t>
      </w:r>
      <w:r>
        <w:rPr>
          <w:rFonts w:hint="eastAsia"/>
        </w:rPr>
        <w:br/>
      </w:r>
      <w:r>
        <w:rPr>
          <w:rFonts w:hint="eastAsia"/>
        </w:rPr>
        <w:t>　　4.2 全球电子竞技主要企业竞争态势</w:t>
      </w:r>
      <w:r>
        <w:rPr>
          <w:rFonts w:hint="eastAsia"/>
        </w:rPr>
        <w:br/>
      </w:r>
      <w:r>
        <w:rPr>
          <w:rFonts w:hint="eastAsia"/>
        </w:rPr>
        <w:t>　　　　4.2.1 电子竞技行业集中度分析：2024年全球Top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全球电子竞技第一梯队、第二梯队和第三梯队企业及市场份额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2024年全球主要厂商电子竞技收入排名</w:t>
      </w:r>
      <w:r>
        <w:rPr>
          <w:rFonts w:hint="eastAsia"/>
        </w:rPr>
        <w:br/>
      </w:r>
      <w:r>
        <w:rPr>
          <w:rFonts w:hint="eastAsia"/>
        </w:rPr>
        <w:t>　　4.4 全球主要厂商电子竞技总部及市场区域分布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全球主要厂商电子竞技产品类型及应用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全球主要厂商电子竞技商业化日期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电子竞技全球领先企业SWOT分析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中国市场电子竞技主要企业分析</w:t>
      </w:r>
      <w:r>
        <w:rPr>
          <w:rFonts w:hint="eastAsia"/>
        </w:rPr>
        <w:br/>
      </w:r>
      <w:r>
        <w:rPr>
          <w:rFonts w:hint="eastAsia"/>
        </w:rPr>
        <w:t>　　5.1 中国电子竞技销售额及市场份额（2020-2025）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中国电子竞技Top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电子竞技产品及服务介绍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电子竞技行业发展机遇及主要驱动因素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电子竞技行业发展面临的风险</w:t>
      </w:r>
      <w:r>
        <w:rPr>
          <w:rFonts w:hint="eastAsia"/>
        </w:rPr>
        <w:br/>
      </w:r>
      <w:r>
        <w:rPr>
          <w:rFonts w:hint="eastAsia"/>
        </w:rPr>
        <w:t>　　7.3 电子竞技行业政策分析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多人联机在线竞技游戏（MOBA）主要企业列表</w:t>
      </w:r>
      <w:r>
        <w:rPr>
          <w:rFonts w:hint="eastAsia"/>
        </w:rPr>
        <w:br/>
      </w:r>
      <w:r>
        <w:rPr>
          <w:rFonts w:hint="eastAsia"/>
        </w:rPr>
        <w:t>　　表 2： 第一人称射击游戏（FPS）主要企业列表</w:t>
      </w:r>
      <w:r>
        <w:rPr>
          <w:rFonts w:hint="eastAsia"/>
        </w:rPr>
        <w:br/>
      </w:r>
      <w:r>
        <w:rPr>
          <w:rFonts w:hint="eastAsia"/>
        </w:rPr>
        <w:t>　　表 3： 即时战略（RTS）主要企业列表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全球市场不同产品类型电子竞技销售额及增长率对比（2020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全球不同产品类型电子竞技销售额列表（2020-2025）&amp;（百万美元）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全球不同产品类型电子竞技销售额市场份额列表（2020-2025）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全球不同产品类型电子竞技销售额预测（2026-2031）&amp;（百万美元）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全球不同产品类型电子竞技销售额市场份额预测（2026-2031）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中国不同产品类型电子竞技销售额列表（2020-2025）&amp;（百万美元）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中国不同产品类型电子竞技销售额市场份额列表（2020-2025）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中国不同产品类型电子竞技销售额预测（2026-2031）&amp;（百万美元）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中国不同产品类型电子竞技销售额市场份额预测（2026-2031）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全球市场不同应用电子竞技销售额及增长率对比（2020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全球不同应用电子竞技销售额列表（2020-2025）&amp;（百万美元）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全球不同应用电子竞技销售额市场份额列表（2020-2025）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全球不同应用电子竞技销售额预测（2026-2031）&amp;（百万美元）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全球不同应用电子竞技市场份额预测（2026-2031）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中国不同应用电子竞技销售额列表（2020-2025）&amp;（百万美元）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中国不同应用电子竞技销售额市场份额列表（2020-2025）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中国不同应用电子竞技销售额预测（2026-2031）&amp;（百万美元）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中国不同应用电子竞技销售额市场份额预测（2026-2031）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全球主要地区电子竞技销售额：（2020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全球主要地区电子竞技销售额列表（2020-2025年）&amp;（百万美元）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全球主要地区电子竞技销售额及份额列表（2020-2025年）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全球主要地区电子竞技销售额列表预测（2026-2031）&amp;（百万美元）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全球主要地区电子竞技销售额及份额列表预测（2026-2031）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全球主要企业电子竞技销售额（2020-2025）&amp;（百万美元）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全球主要企业电子竞技销售额份额对比（2020-2025）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2024年全球电子竞技主要厂商市场地位（第一梯队、第二梯队和第三梯队）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2024年全球主要厂商电子竞技收入排名（百万美元）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全球主要厂商电子竞技总部及市场区域分布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全球主要厂商电子竞技产品类型及应用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全球主要厂商电子竞技商业化日期</w:t>
      </w:r>
      <w:r>
        <w:rPr>
          <w:rFonts w:hint="eastAsia"/>
        </w:rPr>
        <w:br/>
      </w:r>
      <w:r>
        <w:rPr>
          <w:rFonts w:hint="eastAsia"/>
        </w:rPr>
        <w:t>　　表 35： 全球电子竞技市场投资、并购等现状分析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中国主要企业电子竞技销售额列表（2020-2025）&amp;（百万美元）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中国主要企业电子竞技销售额份额对比（2020-2025）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电子竞技产品及服务介绍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电子竞技产品及服务介绍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电子竞技产品及服务介绍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电子竞技产品及服务介绍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电子竞技产品及服务介绍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电子竞技产品及服务介绍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电子竞技产品及服务介绍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电子竞技产品及服务介绍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电子竞技产品及服务介绍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电子竞技产品及服务介绍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电子竞技产品及服务介绍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电子竞技产品及服务介绍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电子竞技产品及服务介绍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电子竞技产品及服务介绍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电子竞技产品及服务介绍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电子竞技产品及服务介绍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电子竞技产品及服务介绍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电子竞技产品及服务介绍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电子竞技产品及服务介绍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电子竞技产品及服务介绍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重点企业（21）公司信息、总部、电子竞技市场地位以及主要的竞争对手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电子竞技产品及服务介绍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电子竞技收入及毛利率（2020-2025）&amp;（百万美元）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电子竞技行业发展机遇及主要驱动因素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电子竞技行业发展面临的风险</w:t>
      </w:r>
      <w:r>
        <w:rPr>
          <w:rFonts w:hint="eastAsia"/>
        </w:rPr>
        <w:br/>
      </w:r>
      <w:r>
        <w:rPr>
          <w:rFonts w:hint="eastAsia"/>
        </w:rPr>
        <w:t>　　表 144： 电子竞技行业政策分析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电子竞技产品图片</w:t>
      </w:r>
      <w:r>
        <w:rPr>
          <w:rFonts w:hint="eastAsia"/>
        </w:rPr>
        <w:br/>
      </w:r>
      <w:r>
        <w:rPr>
          <w:rFonts w:hint="eastAsia"/>
        </w:rPr>
        <w:t>　　图 2： 全球市场电子竞技市场规模（销售额），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全球电子竞技市场销售额预测：（百万美元）&amp;（2020-2031）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中国市场电子竞技销售额及未来趋势（2020-2031）&amp;（百万美元）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多人联机在线竞技游戏（MOBA） 产品图片</w:t>
      </w:r>
      <w:r>
        <w:rPr>
          <w:rFonts w:hint="eastAsia"/>
        </w:rPr>
        <w:br/>
      </w:r>
      <w:r>
        <w:rPr>
          <w:rFonts w:hint="eastAsia"/>
        </w:rPr>
        <w:t>　　图 6： 全球多人联机在线竞技游戏（MOBA）规模及增长率（2020-2031）&amp;（百万美元）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第一人称射击游戏（FPS）产品图片</w:t>
      </w:r>
      <w:r>
        <w:rPr>
          <w:rFonts w:hint="eastAsia"/>
        </w:rPr>
        <w:br/>
      </w:r>
      <w:r>
        <w:rPr>
          <w:rFonts w:hint="eastAsia"/>
        </w:rPr>
        <w:t>　　图 8： 全球第一人称射击游戏（FPS）规模及增长率（2020-2031）&amp;（百万美元）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即时战略（RTS）产品图片</w:t>
      </w:r>
      <w:r>
        <w:rPr>
          <w:rFonts w:hint="eastAsia"/>
        </w:rPr>
        <w:br/>
      </w:r>
      <w:r>
        <w:rPr>
          <w:rFonts w:hint="eastAsia"/>
        </w:rPr>
        <w:t>　　图 10： 全球即时战略（RTS）规模及增长率（2020-2031）&amp;（百万美元）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全球不同产品类型电子竞技市场份额2024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全球不同产品类型电子竞技市场份额2020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全球不同产品类型电子竞技市场份额预测2025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中国不同产品类型电子竞技市场份额2020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中国不同产品类型电子竞技市场份额预测2025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业余玩家</w:t>
      </w:r>
      <w:r>
        <w:rPr>
          <w:rFonts w:hint="eastAsia"/>
        </w:rPr>
        <w:br/>
      </w:r>
      <w:r>
        <w:rPr>
          <w:rFonts w:hint="eastAsia"/>
        </w:rPr>
        <w:t>　　图 19： 专业选手</w:t>
      </w:r>
      <w:r>
        <w:rPr>
          <w:rFonts w:hint="eastAsia"/>
        </w:rPr>
        <w:br/>
      </w:r>
      <w:r>
        <w:rPr>
          <w:rFonts w:hint="eastAsia"/>
        </w:rPr>
        <w:t>　　图 20： 俱乐部</w:t>
      </w:r>
      <w:r>
        <w:rPr>
          <w:rFonts w:hint="eastAsia"/>
        </w:rPr>
        <w:br/>
      </w:r>
      <w:r>
        <w:rPr>
          <w:rFonts w:hint="eastAsia"/>
        </w:rPr>
        <w:t>　　图 21： 协会与组织结构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全球不同应用电子竞技市场份额2024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全球不同应用电子竞技市场份额2020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全球主要地区电子竞技销售额市场份额（2020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北美电子竞技销售额及预测（2020-2031）&amp;（百万美元）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欧洲电子竞技销售额及预测（2020-2031）&amp;（百万美元）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中国电子竞技销售额及预测（2020-2031）&amp;（百万美元）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日本电子竞技销售额及预测（2020-2031）&amp;（百万美元）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东南亚电子竞技销售额及预测（2020-2031）&amp;（百万美元）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印度电子竞技销售额及预测（2020-2031）&amp;（百万美元）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2024年全球前五大厂商电子竞技市场份额</w:t>
      </w:r>
      <w:r>
        <w:rPr>
          <w:rFonts w:hint="eastAsia"/>
        </w:rPr>
        <w:br/>
      </w:r>
      <w:r>
        <w:rPr>
          <w:rFonts w:hint="eastAsia"/>
        </w:rPr>
        <w:t>　　图 33： 2024年全球电子竞技第一梯队、第二梯队和第三梯队厂商及市场份额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电子竞技全球领先企业SWOT分析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2024年中国排名前三和前五电子竞技企业市场份额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0f3fd2fdc4939" w:history="1">
        <w:r>
          <w:rPr>
            <w:rStyle w:val="Hyperlink"/>
          </w:rPr>
          <w:t>全球与中国电子竞技行业现状及前景分析报告（2025-2031年）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0f3fd2fdc4939" w:history="1">
        <w:r>
          <w:rPr>
            <w:rStyle w:val="Hyperlink"/>
          </w:rPr>
          <w:t>https://www.20087.com/7/56/DianZiJingJiHangYeFaZhanQianJing.html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c7b586984f83" w:history="1">
      <w:r>
        <w:rPr>
          <w:rStyle w:val="Hyperlink"/>
        </w:rPr>
        <w:t>全球与中国电子竞技行业现状及前景分析报告（2025-2031年）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ZiJingJiHangYeFaZhanQianJing.html" TargetMode="External" Id="R4f40f3fd2fdc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ZiJingJiHangYeFaZhanQianJing.html" TargetMode="External" Id="Rd998c7b58698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2025-02-16T06:07:23Z</dcterms:created>
  <dcterms:modified xsi:type="dcterms:W3CDTF">2025-02-16T07:07:23Z</dcterms:modified>
  <dc:subject>全球与中国电子竞技行业现状及前景分析报告（2025-2031年）</dc:subject>
  <dc:title>全球与中国电子竞技行业现状及前景分析报告（2025-2031年）</dc:title>
  <cp:keywords>全球与中国电子竞技行业现状及前景分析报告（2025-2031年）</cp:keywords>
  <dc:description>全球与中国电子竞技行业现状及前景分析报告（2025-2031年）</dc:description>
</cp:coreProperties>
</file>