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9bf4f0f4343af" w:history="1">
              <w:r>
                <w:rPr>
                  <w:rStyle w:val="Hyperlink"/>
                </w:rPr>
                <w:t>2026-2032年全球与中国薄膜式触摸屏市场调研及发展前景预测报告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9bf4f0f4343af" w:history="1">
              <w:r>
                <w:rPr>
                  <w:rStyle w:val="Hyperlink"/>
                </w:rPr>
                <w:t>2026-2032年全球与中国薄膜式触摸屏市场调研及发展前景预测报告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9bf4f0f4343af" w:history="1">
                <w:r>
                  <w:rPr>
                    <w:rStyle w:val="Hyperlink"/>
                  </w:rPr>
                  <w:t>https://www.20087.com/7/76/BoMoShiChuMoPingHangYeQianJingQuShi.html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式触摸屏由柔性PET薄膜、透明导电层（如ITO或纳米银线）及粘合层构成，具备轻薄、可弯折、成本低等优势，广泛应用于工控面板、医疗设备、智能家居及消费电子中。当前电容式薄膜屏已支持多点触控与手套操作，部分采用金属网格替代ITO以提升透光率与抗弯折性。制造工艺聚焦于卷对卷印刷与激光刻蚀，以提高良率。然而，在强光环境下可视性下降；同时，表面硬度较低，易被尖锐物划伤，影响长期使用体验。</w:t>
      </w:r>
      <w:r>
        <w:rPr>
          <w:rFonts w:hint="eastAsia"/>
        </w:rPr>
        <w:br/>
      </w:r>
      <w:r>
        <w:rPr>
          <w:rFonts w:hint="eastAsia"/>
        </w:rPr>
        <w:t>　　未来，薄膜式触摸屏将向高耐用性、功能集成与新材料体系方向突破。硬化涂层与自修复材料将大大提升抗刮擦性能。与压力传感、生物识别或显示层融合的多功能薄膜将拓展至车载与AR交互场景。在可持续性方面，无铟透明导体（如石墨烯、导电聚合物）将降低资源依赖。长远看，该触摸屏将从“输入界面”升级为“智能表面交互平台”，在人机融合终端中提供高灵敏、高可靠、高美学的无缝触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9bf4f0f4343af" w:history="1">
        <w:r>
          <w:rPr>
            <w:rStyle w:val="Hyperlink"/>
          </w:rPr>
          <w:t>2026-2032年全球与中国薄膜式触摸屏市场调研及发展前景预测报告</w:t>
        </w:r>
      </w:hyperlink>
      <w:r>
        <w:rPr>
          <w:rFonts w:hint="eastAsia"/>
        </w:rPr>
        <w:t>》基于权威数据和长期市场监测，全面分析了薄膜式触摸屏行业的市场规模、供需状况及竞争格局。报告梳理了薄膜式触摸屏技术现状与未来方向，预测了市场前景与趋势，并评估了重点企业的表现与地位。同时，报告揭示了薄膜式触摸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按产品类型细分，全球薄膜式触摸屏市场规模2021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电阻式触摸屏</w:t>
      </w:r>
      <w:r>
        <w:rPr>
          <w:rFonts w:hint="eastAsia"/>
        </w:rPr>
        <w:br/>
      </w:r>
      <w:r>
        <w:rPr>
          <w:rFonts w:hint="eastAsia"/>
        </w:rPr>
        <w:t>　　　　1.3.3 电容式触摸屏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按应用细分，全球薄膜式触摸屏市场规模2021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智能手机</w:t>
      </w:r>
      <w:r>
        <w:rPr>
          <w:rFonts w:hint="eastAsia"/>
        </w:rPr>
        <w:br/>
      </w:r>
      <w:r>
        <w:rPr>
          <w:rFonts w:hint="eastAsia"/>
        </w:rPr>
        <w:t>　　　　1.4.4 医用器材</w:t>
      </w:r>
      <w:r>
        <w:rPr>
          <w:rFonts w:hint="eastAsia"/>
        </w:rPr>
        <w:br/>
      </w:r>
      <w:r>
        <w:rPr>
          <w:rFonts w:hint="eastAsia"/>
        </w:rPr>
        <w:t>　　　　1.4.5 工业设备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薄膜式触摸屏行业发展总体概况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薄膜式触摸屏行业发展主要特点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薄膜式触摸屏行业发展影响因素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薄膜式触摸屏有利因素</w:t>
      </w:r>
      <w:r>
        <w:rPr>
          <w:rFonts w:hint="eastAsia"/>
        </w:rPr>
        <w:br/>
      </w:r>
      <w:r>
        <w:rPr>
          <w:rFonts w:hint="eastAsia"/>
        </w:rPr>
        <w:t>　　　　1.5.3 .2 薄膜式触摸屏不利因素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全球市场，近三年薄膜式触摸屏主要企业占有率及排名（按销量）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薄膜式触摸屏主要企业在国际市场占有率（按销量，2023-2026）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2025年薄膜式触摸屏主要企业在国际市场排名（按销量）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全球市场主要企业薄膜式触摸屏销量（2023-2026）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全球市场，近三年薄膜式触摸屏主要企业占有率及排名（按收入）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薄膜式触摸屏主要企业在国际市场占有率（按收入，2023-2026）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2025年薄膜式触摸屏主要企业在国际市场排名（按收入）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全球市场主要企业薄膜式触摸屏销售收入（2023-2026）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全球市场主要企业薄膜式触摸屏销售价格（2023-2026）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中国市场，近三年薄膜式触摸屏主要企业占有率及排名（按销量）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薄膜式触摸屏主要企业在中国市场占有率（按销量，2023-2026）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2025年薄膜式触摸屏主要企业在中国市场排名（按销量）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中国市场主要企业薄膜式触摸屏销量（2023-2026）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中国市场，近三年薄膜式触摸屏主要企业占有率及排名（按收入）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薄膜式触摸屏主要企业在中国市场占有率（按收入，2023-2026）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2025年薄膜式触摸屏主要企业在中国市场排名（按收入）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中国市场主要企业薄膜式触摸屏销售收入（2023-2026）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全球主要厂商薄膜式触摸屏总部及产地分布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全球主要厂商成立时间及薄膜式触摸屏商业化日期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全球主要厂商薄膜式触摸屏产品类型及应用</w:t>
      </w:r>
      <w:r>
        <w:rPr>
          <w:rFonts w:hint="eastAsia"/>
        </w:rPr>
        <w:br/>
      </w:r>
      <w:r>
        <w:rPr>
          <w:rFonts w:hint="eastAsia"/>
        </w:rPr>
        <w:t>　　2.9 薄膜式触摸屏行业集中度、竞争程度分析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薄膜式触摸屏行业集中度分析：2025年全球Top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全球薄膜式触摸屏第一梯队、第二梯队和第三梯队生产商（品牌）及市场份额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全球薄膜式触摸屏总体规模分析</w:t>
      </w:r>
      <w:r>
        <w:rPr>
          <w:rFonts w:hint="eastAsia"/>
        </w:rPr>
        <w:br/>
      </w:r>
      <w:r>
        <w:rPr>
          <w:rFonts w:hint="eastAsia"/>
        </w:rPr>
        <w:t>　　3.1 全球薄膜式触摸屏供需现状及预测（2021-2032）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全球薄膜式触摸屏产能、产量、产能利用率及发展趋势（2021-2032）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全球薄膜式触摸屏产量、需求量及发展趋势（2021-2032）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全球主要地区薄膜式触摸屏产量及发展趋势（2021-2032）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全球主要地区薄膜式触摸屏产量（2021-2026）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全球主要地区薄膜式触摸屏产量（2027-2032）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全球主要地区薄膜式触摸屏产量市场份额（2021-2032）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中国薄膜式触摸屏供需现状及预测（2021-2032）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中国薄膜式触摸屏产能、产量、产能利用率及发展趋势（2021-2032）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中国薄膜式触摸屏产量、市场需求量及发展趋势（2021-2032）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中国市场薄膜式触摸屏进出口（2021-2032）</w:t>
      </w:r>
      <w:r>
        <w:rPr>
          <w:rFonts w:hint="eastAsia"/>
        </w:rPr>
        <w:br/>
      </w:r>
      <w:r>
        <w:rPr>
          <w:rFonts w:hint="eastAsia"/>
        </w:rPr>
        <w:t>　　3.4 全球薄膜式触摸屏销量及销售额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全球市场薄膜式触摸屏销售额（2021-2032）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全球市场薄膜式触摸屏销量（2021-2032）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全球市场薄膜式触摸屏价格趋势（2021-2032）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全球薄膜式触摸屏主要地区分析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全球主要地区薄膜式触摸屏市场规模分析：2021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全球主要地区薄膜式触摸屏销售收入及市场份额（2021-2026）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全球主要地区薄膜式触摸屏销售收入预测（2027-2032）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全球主要地区薄膜式触摸屏销量分析：2021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全球主要地区薄膜式触摸屏销量及市场份额（2021-2026）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全球主要地区薄膜式触摸屏销量及市场份额预测（2027-2032）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薄膜式触摸屏销量、收入、价格及毛利率（2021-2026）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不同产品类型薄膜式触摸屏分析</w:t>
      </w:r>
      <w:r>
        <w:rPr>
          <w:rFonts w:hint="eastAsia"/>
        </w:rPr>
        <w:br/>
      </w:r>
      <w:r>
        <w:rPr>
          <w:rFonts w:hint="eastAsia"/>
        </w:rPr>
        <w:t>　　6.1 全球不同产品类型薄膜式触摸屏销量（2021-2032）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全球不同产品类型薄膜式触摸屏销量及市场份额（2021-2026）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全球不同产品类型薄膜式触摸屏销量预测（2027-2032）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全球不同产品类型薄膜式触摸屏收入（2021-2032）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全球不同产品类型薄膜式触摸屏收入及市场份额（2021-2026）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全球不同产品类型薄膜式触摸屏收入预测（2027-2032）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全球不同产品类型薄膜式触摸屏价格走势（2021-2032）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中国不同产品类型薄膜式触摸屏销量（2021-2032）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中国不同产品类型薄膜式触摸屏销量及市场份额（2021-2026）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中国不同产品类型薄膜式触摸屏销量预测（2027-2032）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中国不同产品类型薄膜式触摸屏收入（2021-2032）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中国不同产品类型薄膜式触摸屏收入及市场份额（2021-2026）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中国不同产品类型薄膜式触摸屏收入预测（2027-2032）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不同应用薄膜式触摸屏分析</w:t>
      </w:r>
      <w:r>
        <w:rPr>
          <w:rFonts w:hint="eastAsia"/>
        </w:rPr>
        <w:br/>
      </w:r>
      <w:r>
        <w:rPr>
          <w:rFonts w:hint="eastAsia"/>
        </w:rPr>
        <w:t>　　7.1 全球不同应用薄膜式触摸屏销量（2021-2032）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全球不同应用薄膜式触摸屏销量及市场份额（2021-2026）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全球不同应用薄膜式触摸屏销量预测（2027-2032）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全球不同应用薄膜式触摸屏收入（2021-2032）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全球不同应用薄膜式触摸屏收入及市场份额（2021-2026）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全球不同应用薄膜式触摸屏收入预测（2027-2032）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全球不同应用薄膜式触摸屏价格走势（2021-2032）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中国不同应用薄膜式触摸屏销量（2021-2032）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中国不同应用薄膜式触摸屏销量及市场份额（2021-2026）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中国不同应用薄膜式触摸屏销量预测（2027-2032）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中国不同应用薄膜式触摸屏收入（2021-2032）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中国不同应用薄膜式触摸屏收入及市场份额（2021-2026）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中国不同应用薄膜式触摸屏收入预测（2027-2032）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薄膜式触摸屏行业发展趋势</w:t>
      </w:r>
      <w:r>
        <w:rPr>
          <w:rFonts w:hint="eastAsia"/>
        </w:rPr>
        <w:br/>
      </w:r>
      <w:r>
        <w:rPr>
          <w:rFonts w:hint="eastAsia"/>
        </w:rPr>
        <w:t>　　8.2 薄膜式触摸屏行业主要驱动因素</w:t>
      </w:r>
      <w:r>
        <w:rPr>
          <w:rFonts w:hint="eastAsia"/>
        </w:rPr>
        <w:br/>
      </w:r>
      <w:r>
        <w:rPr>
          <w:rFonts w:hint="eastAsia"/>
        </w:rPr>
        <w:t>　　8.3 薄膜式触摸屏中国企业SWOT分析</w:t>
      </w:r>
      <w:r>
        <w:rPr>
          <w:rFonts w:hint="eastAsia"/>
        </w:rPr>
        <w:br/>
      </w:r>
      <w:r>
        <w:rPr>
          <w:rFonts w:hint="eastAsia"/>
        </w:rPr>
        <w:t>　　8.4 中国薄膜式触摸屏行业政策环境分析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薄膜式触摸屏行业产业链简介</w:t>
      </w:r>
      <w:r>
        <w:rPr>
          <w:rFonts w:hint="eastAsia"/>
        </w:rPr>
        <w:br/>
      </w:r>
      <w:r>
        <w:rPr>
          <w:rFonts w:hint="eastAsia"/>
        </w:rPr>
        <w:t>　　　　9.1.1 薄膜式触摸屏行业供应链分析</w:t>
      </w:r>
      <w:r>
        <w:rPr>
          <w:rFonts w:hint="eastAsia"/>
        </w:rPr>
        <w:br/>
      </w:r>
      <w:r>
        <w:rPr>
          <w:rFonts w:hint="eastAsia"/>
        </w:rPr>
        <w:t>　　　　9.1.2 薄膜式触摸屏主要原料及供应情况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薄膜式触摸屏行业采购模式</w:t>
      </w:r>
      <w:r>
        <w:rPr>
          <w:rFonts w:hint="eastAsia"/>
        </w:rPr>
        <w:br/>
      </w:r>
      <w:r>
        <w:rPr>
          <w:rFonts w:hint="eastAsia"/>
        </w:rPr>
        <w:t>　　9.3 薄膜式触摸屏行业生产模式</w:t>
      </w:r>
      <w:r>
        <w:rPr>
          <w:rFonts w:hint="eastAsia"/>
        </w:rPr>
        <w:br/>
      </w:r>
      <w:r>
        <w:rPr>
          <w:rFonts w:hint="eastAsia"/>
        </w:rPr>
        <w:t>　　9.4 薄膜式触摸屏行业销售模式及销售渠道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按产品类型细分，全球薄膜式触摸屏市场规模2021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按应用细分，全球薄膜式触摸屏市场规模（CAGR）2021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薄膜式触摸屏行业发展主要特点</w:t>
      </w:r>
      <w:r>
        <w:rPr>
          <w:rFonts w:hint="eastAsia"/>
        </w:rPr>
        <w:br/>
      </w:r>
      <w:r>
        <w:rPr>
          <w:rFonts w:hint="eastAsia"/>
        </w:rPr>
        <w:t>　　表 4： 薄膜式触摸屏行业发展有利因素分析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薄膜式触摸屏行业发展不利因素分析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进入薄膜式触摸屏行业壁垒</w:t>
      </w:r>
      <w:r>
        <w:rPr>
          <w:rFonts w:hint="eastAsia"/>
        </w:rPr>
        <w:br/>
      </w:r>
      <w:r>
        <w:rPr>
          <w:rFonts w:hint="eastAsia"/>
        </w:rPr>
        <w:t>　　表 7： 薄膜式触摸屏主要企业在国际市场占有率（按销量，2023-2026）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2025年薄膜式触摸屏主要企业在国际市场排名（按销量）&amp;（千件）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全球市场主要企业薄膜式触摸屏销量（2023-2026）&amp;（千件）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薄膜式触摸屏主要企业在国际市场占有率（按收入，2023-2026）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2025年薄膜式触摸屏主要企业在国际市场排名（按收入）&amp;（万元）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全球市场主要企业薄膜式触摸屏销售收入（2023-2026）&amp;（万元）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全球市场主要企业薄膜式触摸屏销售价格（2023-2026）&amp;（元/件）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薄膜式触摸屏主要企业在中国市场占有率（按销量，2023-2026）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2025年薄膜式触摸屏主要企业在中国市场排名（按销量）&amp;（千件）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中国市场主要企业薄膜式触摸屏销量（2023-2026）&amp;（千件）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薄膜式触摸屏主要企业在中国市场占有率（按收入，2023-2026）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2025年薄膜式触摸屏主要企业在中国市场排名（按收入）&amp;（万元）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中国市场主要企业薄膜式触摸屏销售收入（2023-2026）&amp;（万元）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全球主要厂商薄膜式触摸屏总部及产地分布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全球主要厂商成立时间及薄膜式触摸屏商业化日期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全球主要厂商薄膜式触摸屏产品类型及应用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2025年全球薄膜式触摸屏主要厂商市场地位（第一梯队、第二梯队和第三梯队）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全球薄膜式触摸屏市场投资、并购等现状分析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全球主要地区薄膜式触摸屏产量增速（CAGR）：（2021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全球主要地区薄膜式触摸屏产量（2021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全球主要地区薄膜式触摸屏产量（2021-2026）&amp;（千件）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全球主要地区薄膜式触摸屏产量（2027-2032）&amp;（千件）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全球主要地区薄膜式触摸屏产量市场份额（2021-2026）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全球主要地区薄膜式触摸屏产量市场份额（2027-2032）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中国市场薄膜式触摸屏产量、销量、进出口（2021-2026）&amp;（千件）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中国市场薄膜式触摸屏产量、销量、进出口预测（2027-2032）&amp;（千件）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全球主要地区薄膜式触摸屏销售收入增速：（2021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全球主要地区薄膜式触摸屏销售收入（2021-2026）&amp;（万元）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全球主要地区薄膜式触摸屏销售收入市场份额（2021-2026）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全球主要地区薄膜式触摸屏收入（2027-2032）&amp;（万元）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全球主要地区薄膜式触摸屏收入市场份额（2027-2032）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全球主要地区薄膜式触摸屏销量（千件）：2021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全球主要地区薄膜式触摸屏销量（2021-2026）&amp;（千件）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全球主要地区薄膜式触摸屏销量市场份额（2021-2026）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全球主要地区薄膜式触摸屏销量（2027-2032）&amp;（千件）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全球主要地区薄膜式触摸屏销量份额（2027-2032）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薄膜式触摸屏生产基地、销售区域、竞争对手及市场地位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薄膜式触摸屏产品规格、参数及市场应用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薄膜式触摸屏销量（千件）、收入（万元）、价格（元/件）及毛利率（2021-2026）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全球不同产品类型薄膜式触摸屏销量（2021-2026）&amp;（千件）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全球不同产品类型薄膜式触摸屏销量市场份额（2021-2026）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全球不同产品类型薄膜式触摸屏销量预测（2027-2032）&amp;（千件）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全球市场不同产品类型薄膜式触摸屏销量市场份额预测（2027-2032）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全球不同产品类型薄膜式触摸屏收入（2021-2026）&amp;（万元）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全球不同产品类型薄膜式触摸屏收入市场份额（2021-2026）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全球不同产品类型薄膜式触摸屏收入预测（2027-2032）&amp;（万元）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全球不同产品类型薄膜式触摸屏收入市场份额预测（2027-2032）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中国不同产品类型薄膜式触摸屏销量（2021-2026）&amp;（千件）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中国不同产品类型薄膜式触摸屏销量市场份额（2021-2026）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中国不同产品类型薄膜式触摸屏销量预测（2027-2032）&amp;（千件）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全球市场不同产品类型薄膜式触摸屏销量市场份额预测（2027-2032）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中国不同产品类型薄膜式触摸屏收入（2021-2026）&amp;（万元）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中国不同产品类型薄膜式触摸屏收入市场份额（2021-2026）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中国不同产品类型薄膜式触摸屏收入预测（2027-2032）&amp;（万元）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中国不同产品类型薄膜式触摸屏收入市场份额预测（2027-2032）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全球不同应用薄膜式触摸屏销量（2021-2026）&amp;（千件）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全球不同应用薄膜式触摸屏销量市场份额（2021-2026）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全球不同应用薄膜式触摸屏销量预测（2027-2032）&amp;（千件）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全球市场不同应用薄膜式触摸屏销量市场份额预测（2027-2032）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全球不同应用薄膜式触摸屏收入（2021-2026）&amp;（万元）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全球不同应用薄膜式触摸屏收入市场份额（2021-2026）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全球不同应用薄膜式触摸屏收入预测（2027-2032）&amp;（万元）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全球不同应用薄膜式触摸屏收入市场份额预测（2027-2032）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中国不同应用薄膜式触摸屏销量（2021-2026）&amp;（千件）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中国不同应用薄膜式触摸屏销量市场份额（2021-2026）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中国不同应用薄膜式触摸屏销量预测（2027-2032）&amp;（千件）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中国市场不同应用薄膜式触摸屏销量市场份额预测（2027-2032）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中国不同应用薄膜式触摸屏收入（2021-2026）&amp;（万元）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中国不同应用薄膜式触摸屏收入市场份额（2021-2026）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中国不同应用薄膜式触摸屏收入预测（2027-2032）&amp;（万元）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中国不同应用薄膜式触摸屏收入市场份额预测（2027-2032）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薄膜式触摸屏行业发展趋势</w:t>
      </w:r>
      <w:r>
        <w:rPr>
          <w:rFonts w:hint="eastAsia"/>
        </w:rPr>
        <w:br/>
      </w:r>
      <w:r>
        <w:rPr>
          <w:rFonts w:hint="eastAsia"/>
        </w:rPr>
        <w:t>　　表 171： 薄膜式触摸屏行业主要驱动因素</w:t>
      </w:r>
      <w:r>
        <w:rPr>
          <w:rFonts w:hint="eastAsia"/>
        </w:rPr>
        <w:br/>
      </w:r>
      <w:r>
        <w:rPr>
          <w:rFonts w:hint="eastAsia"/>
        </w:rPr>
        <w:t>　　表 172： 薄膜式触摸屏行业供应链分析</w:t>
      </w:r>
      <w:r>
        <w:rPr>
          <w:rFonts w:hint="eastAsia"/>
        </w:rPr>
        <w:br/>
      </w:r>
      <w:r>
        <w:rPr>
          <w:rFonts w:hint="eastAsia"/>
        </w:rPr>
        <w:t>　　表 173： 薄膜式触摸屏上游原料供应商</w:t>
      </w:r>
      <w:r>
        <w:rPr>
          <w:rFonts w:hint="eastAsia"/>
        </w:rPr>
        <w:br/>
      </w:r>
      <w:r>
        <w:rPr>
          <w:rFonts w:hint="eastAsia"/>
        </w:rPr>
        <w:t>　　表 174： 薄膜式触摸屏主要地区不同应用客户分析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薄膜式触摸屏典型经销商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薄膜式触摸屏产品图片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全球不同产品类型薄膜式触摸屏销售额2021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全球不同产品类型薄膜式触摸屏市场份额2025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电阻式触摸屏产品图片</w:t>
      </w:r>
      <w:r>
        <w:rPr>
          <w:rFonts w:hint="eastAsia"/>
        </w:rPr>
        <w:br/>
      </w:r>
      <w:r>
        <w:rPr>
          <w:rFonts w:hint="eastAsia"/>
        </w:rPr>
        <w:t>　　图 5： 电容式触摸屏产品图片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全球不同应用薄膜式触摸屏市场份额2025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医用器材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2025年全球前五大生产商薄膜式触摸屏市场份额</w:t>
      </w:r>
      <w:r>
        <w:rPr>
          <w:rFonts w:hint="eastAsia"/>
        </w:rPr>
        <w:br/>
      </w:r>
      <w:r>
        <w:rPr>
          <w:rFonts w:hint="eastAsia"/>
        </w:rPr>
        <w:t>　　图 14： 2025年全球薄膜式触摸屏第一梯队、第二梯队和第三梯队厂商及市场份额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全球薄膜式触摸屏产能、产量、产能利用率及发展趋势（2021-2032）&amp;（千件）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全球薄膜式触摸屏产量、需求量及发展趋势（2021-2032）&amp;（千件）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全球主要地区薄膜式触摸屏产量市场份额（2021-2032）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中国薄膜式触摸屏产能、产量、产能利用率及发展趋势（2021-2032）&amp;（千件）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中国薄膜式触摸屏产量、市场需求量及发展趋势（2021-2032）&amp;（千件）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全球薄膜式触摸屏市场销售额及增长率：（2021-2032）&amp;（万元）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全球市场薄膜式触摸屏市场规模：2021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全球市场薄膜式触摸屏销量及增长率（2021-2032）&amp;（千件）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全球市场薄膜式触摸屏价格趋势（2021-2032）&amp;（元/件）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全球主要地区薄膜式触摸屏销售收入（2021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全球主要地区薄膜式触摸屏销售收入市场份额（2021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北美市场薄膜式触摸屏销量及增长率（2021-2032）&amp;（千件）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北美市场薄膜式触摸屏收入及增长率（2021-2032）&amp;（万元）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欧洲市场薄膜式触摸屏销量及增长率（2021-2032）&amp;（千件）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欧洲市场薄膜式触摸屏收入及增长率（2021-2032）&amp;（万元）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中国市场薄膜式触摸屏销量及增长率（2021-2032）&amp;（千件）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中国市场薄膜式触摸屏收入及增长率（2021-2032）&amp;（万元）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日本市场薄膜式触摸屏销量及增长率（2021-2032）&amp;（千件）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日本市场薄膜式触摸屏收入及增长率（2021-2032）&amp;（万元）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东南亚市场薄膜式触摸屏销量及增长率（2021-2032）&amp;（千件）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东南亚市场薄膜式触摸屏收入及增长率（2021-2032）&amp;（万元）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印度市场薄膜式触摸屏销量及增长率（2021-2032）&amp;（千件）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印度市场薄膜式触摸屏收入及增长率（2021-2032）&amp;（万元）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南美市场薄膜式触摸屏销量及增长率（2021-2032）&amp;（千件）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南美市场薄膜式触摸屏收入及增长率（2021-2032）&amp;（万元）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中东市场薄膜式触摸屏销量及增长率（2021-2032）&amp;（千件）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中东市场薄膜式触摸屏收入及增长率（2021-2032）&amp;（万元）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全球不同产品类型薄膜式触摸屏价格走势（2021-2032）&amp;（元/件）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全球不同应用薄膜式触摸屏价格走势（2021-2032）&amp;（元/件）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薄膜式触摸屏中国企业SWOT分析</w:t>
      </w:r>
      <w:r>
        <w:rPr>
          <w:rFonts w:hint="eastAsia"/>
        </w:rPr>
        <w:br/>
      </w:r>
      <w:r>
        <w:rPr>
          <w:rFonts w:hint="eastAsia"/>
        </w:rPr>
        <w:t>　　图 45： 薄膜式触摸屏产业链</w:t>
      </w:r>
      <w:r>
        <w:rPr>
          <w:rFonts w:hint="eastAsia"/>
        </w:rPr>
        <w:br/>
      </w:r>
      <w:r>
        <w:rPr>
          <w:rFonts w:hint="eastAsia"/>
        </w:rPr>
        <w:t>　　图 46： 薄膜式触摸屏行业采购模式分析</w:t>
      </w:r>
      <w:r>
        <w:rPr>
          <w:rFonts w:hint="eastAsia"/>
        </w:rPr>
        <w:br/>
      </w:r>
      <w:r>
        <w:rPr>
          <w:rFonts w:hint="eastAsia"/>
        </w:rPr>
        <w:t>　　图 47： 薄膜式触摸屏行业生产模式</w:t>
      </w:r>
      <w:r>
        <w:rPr>
          <w:rFonts w:hint="eastAsia"/>
        </w:rPr>
        <w:br/>
      </w:r>
      <w:r>
        <w:rPr>
          <w:rFonts w:hint="eastAsia"/>
        </w:rPr>
        <w:t>　　图 48： 薄膜式触摸屏行业销售模式分析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9bf4f0f4343af" w:history="1">
        <w:r>
          <w:rPr>
            <w:rStyle w:val="Hyperlink"/>
          </w:rPr>
          <w:t>2026-2032年全球与中国薄膜式触摸屏市场调研及发展前景预测报告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9bf4f0f4343af" w:history="1">
        <w:r>
          <w:rPr>
            <w:rStyle w:val="Hyperlink"/>
          </w:rPr>
          <w:t>https://www.20087.com/7/76/BoMoShiChuMoPingHangYeQianJingQuShi.html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36634493a4556" w:history="1">
      <w:r>
        <w:rPr>
          <w:rStyle w:val="Hyperlink"/>
        </w:rPr>
        <w:t>2026-2032年全球与中国薄膜式触摸屏市场调研及发展前景预测报告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oMoShiChuMoPingHangYeQianJingQuShi.html" TargetMode="External" Id="R1c89bf4f0f43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oMoShiChuMoPingHangYeQianJingQuShi.html" TargetMode="External" Id="R69636634493a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2026-01-31T00:28:41Z</dcterms:created>
  <dcterms:modified xsi:type="dcterms:W3CDTF">2026-01-31T01:28:41Z</dcterms:modified>
  <dc:subject>2026-2032年全球与中国薄膜式触摸屏市场调研及发展前景预测报告</dc:subject>
  <dc:title>2026-2032年全球与中国薄膜式触摸屏市场调研及发展前景预测报告</dc:title>
  <cp:keywords>2026-2032年全球与中国薄膜式触摸屏市场调研及发展前景预测报告</cp:keywords>
  <dc:description>2026-2032年全球与中国薄膜式触摸屏市场调研及发展前景预测报告</dc:description>
</cp:coreProperties>
</file>