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fe5ef7a64e83" w:history="1">
              <w:r>
                <w:rPr>
                  <w:rStyle w:val="Hyperlink"/>
                </w:rPr>
                <w:t>2026-2032年中国PC散热模组行业研究分析与前景趋势预测报告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fe5ef7a64e83" w:history="1">
              <w:r>
                <w:rPr>
                  <w:rStyle w:val="Hyperlink"/>
                </w:rPr>
                <w:t>2026-2032年中国PC散热模组行业研究分析与前景趋势预测报告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afe5ef7a64e83" w:history="1">
                <w:r>
                  <w:rPr>
                    <w:rStyle w:val="Hyperlink"/>
                  </w:rPr>
                  <w:t>https://www.20087.com/8/96/PCSanReMoZuFaZhanQianJingFenXi.html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散热模组是计算机系统中用于吸收、传导并散发核心元器件（如CPU、GPU）热量的关键热管理组件，直接关系到整机的性能释放与运行稳定性。在当前的应用格局中，随着电子竞技、内容创作及人工智能计算需求的激增，PC硬件的功耗与发热量持续攀升，对散热模组的导热效率与均温能力提出了严苛要求。行业技术正经历显著迭代，从传统的风冷铝挤与热管技术，逐步向均热板（VC）、液冷及相变散热等高效方案演进。同时，消费者对静音表现、轻量化及紧凑设计的偏好，倒逼散热模组在结构设计与材料应用上不断创新。面对日益激烈的市场竞争，具备精密加工能力与热仿真设计经验的制造力量，在高端市场中展现出更强的竞争优势。</w:t>
      </w:r>
      <w:r>
        <w:rPr>
          <w:rFonts w:hint="eastAsia"/>
        </w:rPr>
        <w:br/>
      </w:r>
      <w:r>
        <w:rPr>
          <w:rFonts w:hint="eastAsia"/>
        </w:rPr>
        <w:t>　　未来，PC散热模组行业将深度受益于AI算力爆发与设备轻薄化趋势，产品形态与热管理方案将向极致效能与高度集成化方向持续升级。市场调研网认为，在技术演进层面，针对高算力芯片的3D VC均热板、微通道液冷及新型导热界面材料的研发应用，将成为突破散热瓶颈的核心驱动力。在应用场景拓展方面，除了传统台式机与游戏本，AI PC、高性能工作站及便携式边缘计算设备的普及，将为PC散热模组开辟广阔的增量空间。此外，全球对绿色节能的关注，将推动行业加速研发低功耗与高能效比的散热解决方案。具备前瞻研发能力与定制化服务体系的PC散热模组，将在全球高端热管理市场中释放巨大的增长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afe5ef7a64e83" w:history="1">
        <w:r>
          <w:rPr>
            <w:rStyle w:val="Hyperlink"/>
          </w:rPr>
          <w:t>2026-2032年中国PC散热模组行业研究分析与前景趋势预测报告</w:t>
        </w:r>
      </w:hyperlink>
      <w:r>
        <w:rPr>
          <w:rFonts w:hint="eastAsia"/>
        </w:rPr>
        <w:t>》，2025年PC散热模组行业市场规模达 亿元，预计2032年市场规模将达 亿元，期间年均复合增长率（CAGR）达 %。报告基于统计局、相关行业协会及科研机构的详实数据，系统分析PC散热模组行业的市场规模、供需结构和竞争格局，梳理PC散热模组技术发展现状与创新方向。报告客观评估了PC散热模组市场增长潜力与风险因素，结合政策环境与消费趋势变化，对PC散热模组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PC散热模组行业发展概述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一、PC散热模组行业定义及分类</w:t>
      </w:r>
      <w:r>
        <w:rPr>
          <w:rFonts w:hint="eastAsia"/>
        </w:rPr>
        <w:br/>
      </w:r>
      <w:r>
        <w:rPr>
          <w:rFonts w:hint="eastAsia"/>
        </w:rPr>
        <w:t>　　　　二、PC散热模组行业经济特性</w:t>
      </w:r>
      <w:r>
        <w:rPr>
          <w:rFonts w:hint="eastAsia"/>
        </w:rPr>
        <w:br/>
      </w:r>
      <w:r>
        <w:rPr>
          <w:rFonts w:hint="eastAsia"/>
        </w:rPr>
        <w:t>　　　　三、PC散热模组行业产业链简介</w:t>
      </w:r>
      <w:r>
        <w:rPr>
          <w:rFonts w:hint="eastAsia"/>
        </w:rPr>
        <w:br/>
      </w:r>
      <w:r>
        <w:rPr>
          <w:rFonts w:hint="eastAsia"/>
        </w:rPr>
        <w:t>　　第二节 PC散热模组行业发展成熟度</w:t>
      </w:r>
      <w:r>
        <w:rPr>
          <w:rFonts w:hint="eastAsia"/>
        </w:rPr>
        <w:br/>
      </w:r>
      <w:r>
        <w:rPr>
          <w:rFonts w:hint="eastAsia"/>
        </w:rPr>
        <w:t>　　　　一、PC散热模组行业发展周期分析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PC散热模组行业相关产业动态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PC散热模组行业发展环境分析</w:t>
      </w:r>
      <w:r>
        <w:rPr>
          <w:rFonts w:hint="eastAsia"/>
        </w:rPr>
        <w:br/>
      </w:r>
      <w:r>
        <w:rPr>
          <w:rFonts w:hint="eastAsia"/>
        </w:rPr>
        <w:t>　　第一节 PC散热模组行业环境分析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PC散热模组行业相关政策、法规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2025-2026年PC散热模组行业技术发展现状及趋势分析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PC散热模组行业技术发展现状分析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国内外PC散热模组行业技术差异与原因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PC散热模组行业技术发展方向、趋势预测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提升PC散热模组行业技术能力策略建议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中国PC散热模组市场发展调研</w:t>
      </w:r>
      <w:r>
        <w:rPr>
          <w:rFonts w:hint="eastAsia"/>
        </w:rPr>
        <w:br/>
      </w:r>
      <w:r>
        <w:rPr>
          <w:rFonts w:hint="eastAsia"/>
        </w:rPr>
        <w:t>　　第一节 PC散热模组市场现状分析及预测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一、2020-2025年中国PC散热模组市场规模分析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二、2026-2032年中国PC散热模组市场规模预测</w:t>
      </w:r>
      <w:r>
        <w:rPr>
          <w:rFonts w:hint="eastAsia"/>
        </w:rPr>
        <w:br/>
      </w:r>
      <w:r>
        <w:rPr>
          <w:rFonts w:hint="eastAsia"/>
        </w:rPr>
        <w:t>　　第二节 PC散热模组行业产能情况分析及预测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一、2020-2025年中国PC散热模组行业产能分析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二、2026-2032年中国PC散热模组行业产能预测</w:t>
      </w:r>
      <w:r>
        <w:rPr>
          <w:rFonts w:hint="eastAsia"/>
        </w:rPr>
        <w:br/>
      </w:r>
      <w:r>
        <w:rPr>
          <w:rFonts w:hint="eastAsia"/>
        </w:rPr>
        <w:t>　　第三节 PC散热模组行业产量情况分析及预测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一、2020-2025年中国PC散热模组行业产量统计分析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二、2026-2032年中国PC散热模组行业产量预测分析</w:t>
      </w:r>
      <w:r>
        <w:rPr>
          <w:rFonts w:hint="eastAsia"/>
        </w:rPr>
        <w:br/>
      </w:r>
      <w:r>
        <w:rPr>
          <w:rFonts w:hint="eastAsia"/>
        </w:rPr>
        <w:t>　　第四节 PC散热模组市场需求分析及预测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一、2020-2025年中国PC散热模组市场需求分析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二、2026-2032年中国PC散热模组市场需求预测</w:t>
      </w:r>
      <w:r>
        <w:rPr>
          <w:rFonts w:hint="eastAsia"/>
        </w:rPr>
        <w:br/>
      </w:r>
      <w:r>
        <w:rPr>
          <w:rFonts w:hint="eastAsia"/>
        </w:rPr>
        <w:t>　　第五节 PC散热模组进出口数据分析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一、2020-2025年中国PC散热模组进出口数据分析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二、2026-2032年国内PC散热模组进出口情况预测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2020-2025年中国PC散热模组行业总体发展状况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中国PC散热模组行业规模情况分析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一、PC散热模组行业单位规模情况分析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二、PC散热模组行业人员规模状况分析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三、PC散热模组行业资产规模状况分析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四、PC散热模组行业市场规模状况分析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五、PC散热模组行业敏感性分析</w:t>
      </w:r>
      <w:r>
        <w:rPr>
          <w:rFonts w:hint="eastAsia"/>
        </w:rPr>
        <w:br/>
      </w:r>
      <w:r>
        <w:rPr>
          <w:rFonts w:hint="eastAsia"/>
        </w:rPr>
        <w:t>　　第二节 中国PC散热模组行业财务能力分析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一、PC散热模组行业盈利能力分析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二、PC散热模组行业偿债能力分析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三、PC散热模组行业营运能力分析</w:t>
      </w:r>
      <w:r>
        <w:rPr>
          <w:rFonts w:hint="eastAsia"/>
        </w:rPr>
        <w:br/>
      </w:r>
      <w:r>
        <w:rPr>
          <w:rFonts w:hint="eastAsia"/>
        </w:rPr>
        <w:t>　　　　四、PC散热模组行业发展能力分析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中国PC散热模组行业重点区域发展分析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一、中国PC散热模组行业重点区域市场结构变化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二、重点地区（一）PC散热模组行业发展分析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三、重点地区（二）PC散热模组行业发展分析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四、重点地区（三）PC散热模组行业发展分析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五、重点地区（四）PC散热模组行业发展分析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六、重点地区（五）PC散热模组行业发展分析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PC散热模组行业产品价格分析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三、主要PC散热模组品牌产品价位分析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五、价格在PC散热模组行业竞争中的重要性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2026年中国PC散热模组行业上下游行业发展分析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PC散热模组上游行业分析</w:t>
      </w:r>
      <w:r>
        <w:rPr>
          <w:rFonts w:hint="eastAsia"/>
        </w:rPr>
        <w:br/>
      </w:r>
      <w:r>
        <w:rPr>
          <w:rFonts w:hint="eastAsia"/>
        </w:rPr>
        <w:t>　　　　一、PC散热模组产品成本构成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四、上游供给对PC散热模组行业的影响</w:t>
      </w:r>
      <w:r>
        <w:rPr>
          <w:rFonts w:hint="eastAsia"/>
        </w:rPr>
        <w:br/>
      </w:r>
      <w:r>
        <w:rPr>
          <w:rFonts w:hint="eastAsia"/>
        </w:rPr>
        <w:t>　　第二节 PC散热模组下游行业分析</w:t>
      </w:r>
      <w:r>
        <w:rPr>
          <w:rFonts w:hint="eastAsia"/>
        </w:rPr>
        <w:br/>
      </w:r>
      <w:r>
        <w:rPr>
          <w:rFonts w:hint="eastAsia"/>
        </w:rPr>
        <w:t>　　　　一、PC散热模组下游行业分布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四、下游需求对PC散热模组行业的影响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PC散热模组行业重点企业发展调研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PC散热模组重点企业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2026年中国PC散热模组产业市场竞争格局分析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2026年中国PC散热模组产业竞争现状分析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一、PC散热模组竞争力分析</w:t>
      </w:r>
      <w:r>
        <w:rPr>
          <w:rFonts w:hint="eastAsia"/>
        </w:rPr>
        <w:br/>
      </w:r>
      <w:r>
        <w:rPr>
          <w:rFonts w:hint="eastAsia"/>
        </w:rPr>
        <w:t>　　　　二、PC散热模组技术竞争分析</w:t>
      </w:r>
      <w:r>
        <w:rPr>
          <w:rFonts w:hint="eastAsia"/>
        </w:rPr>
        <w:br/>
      </w:r>
      <w:r>
        <w:rPr>
          <w:rFonts w:hint="eastAsia"/>
        </w:rPr>
        <w:t>　　　　三、PC散热模组价格竞争分析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2026年中国PC散热模组产业集中度分析</w:t>
      </w:r>
      <w:r>
        <w:rPr>
          <w:rFonts w:hint="eastAsia"/>
        </w:rPr>
        <w:br/>
      </w:r>
      <w:r>
        <w:rPr>
          <w:rFonts w:hint="eastAsia"/>
        </w:rPr>
        <w:t>　　　　一、PC散热模组市场集中度分析</w:t>
      </w:r>
      <w:r>
        <w:rPr>
          <w:rFonts w:hint="eastAsia"/>
        </w:rPr>
        <w:br/>
      </w:r>
      <w:r>
        <w:rPr>
          <w:rFonts w:hint="eastAsia"/>
        </w:rPr>
        <w:t>　　　　二、PC散热模组企业集中度分析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2026-2032年提高PC散热模组企业竞争力的策略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PC散热模组行业投资风险预警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2026年影响PC散热模组行业发展的主要因素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一、影响PC散热模组行业运行的有利因素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二、影响PC散热模组行业运行的稳定因素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三、影响PC散热模组行业运行的不利因素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四、我国PC散热模组行业发展面临的挑战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五、我国PC散热模组行业发展面临的机遇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对PC散热模组行业投资风险预警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一、2026-2032年PC散热模组行业市场风险及控制策略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二、2026-2032年PC散热模组行业政策风险及控制策略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三、2026-2032年PC散热模组行业经营风险及控制策略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四、2026-2032年PC散热模组同业竞争风险及控制策略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五、2026-2032年PC散热模组行业其他风险及控制策略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PC散热模组行业发展趋势与投资规划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2026-2032年PC散热模组市场发展潜力分析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2026-2032年PC散热模组行业发展趋势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2026-2032年PC散热模组行业投资前景研究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中-智-林-－对我国PC散热模组品牌的战略思考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二、PC散热模组实施品牌战略的意义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三、PC散热模组企业品牌的现状分析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四、我国PC散热模组企业的品牌战略</w:t>
      </w:r>
      <w:r>
        <w:rPr>
          <w:rFonts w:hint="eastAsia"/>
        </w:rPr>
        <w:br/>
      </w:r>
      <w:r>
        <w:rPr>
          <w:rFonts w:hint="eastAsia"/>
        </w:rPr>
        <w:t>　　　　五、PC散热模组品牌战略管理的策略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PC散热模组行业类别</w:t>
      </w:r>
      <w:r>
        <w:rPr>
          <w:rFonts w:hint="eastAsia"/>
        </w:rPr>
        <w:br/>
      </w:r>
      <w:r>
        <w:rPr>
          <w:rFonts w:hint="eastAsia"/>
        </w:rPr>
        <w:t>　　图表 PC散热模组行业产业链调研</w:t>
      </w:r>
      <w:r>
        <w:rPr>
          <w:rFonts w:hint="eastAsia"/>
        </w:rPr>
        <w:br/>
      </w:r>
      <w:r>
        <w:rPr>
          <w:rFonts w:hint="eastAsia"/>
        </w:rPr>
        <w:t>　　图表 PC散热模组行业现状</w:t>
      </w:r>
      <w:r>
        <w:rPr>
          <w:rFonts w:hint="eastAsia"/>
        </w:rPr>
        <w:br/>
      </w:r>
      <w:r>
        <w:rPr>
          <w:rFonts w:hint="eastAsia"/>
        </w:rPr>
        <w:t>　　图表 PC散热模组行业标准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2020-2025年中国PC散热模组行业市场规模</w:t>
      </w:r>
      <w:r>
        <w:rPr>
          <w:rFonts w:hint="eastAsia"/>
        </w:rPr>
        <w:br/>
      </w:r>
      <w:r>
        <w:rPr>
          <w:rFonts w:hint="eastAsia"/>
        </w:rPr>
        <w:t>　　图表 2025年中国PC散热模组行业产能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2020-2025年中国PC散热模组行业产量统计</w:t>
      </w:r>
      <w:r>
        <w:rPr>
          <w:rFonts w:hint="eastAsia"/>
        </w:rPr>
        <w:br/>
      </w:r>
      <w:r>
        <w:rPr>
          <w:rFonts w:hint="eastAsia"/>
        </w:rPr>
        <w:t>　　图表 PC散热模组行业动态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2020-2025年中国PC散热模组市场需求量</w:t>
      </w:r>
      <w:r>
        <w:rPr>
          <w:rFonts w:hint="eastAsia"/>
        </w:rPr>
        <w:br/>
      </w:r>
      <w:r>
        <w:rPr>
          <w:rFonts w:hint="eastAsia"/>
        </w:rPr>
        <w:t>　　图表 2025年中国PC散热模组行业需求区域调研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2020-2025年中国PC散热模组行情</w:t>
      </w:r>
      <w:r>
        <w:rPr>
          <w:rFonts w:hint="eastAsia"/>
        </w:rPr>
        <w:br/>
      </w:r>
      <w:r>
        <w:rPr>
          <w:rFonts w:hint="eastAsia"/>
        </w:rPr>
        <w:t>　　图表 2020-2025年中国PC散热模组价格走势图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2020-2025年中国PC散热模组进口统计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2020-2025年中国PC散热模组出口统计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2020-2025年中国PC散热模组行业企业数量统计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**地区PC散热模组市场规模</w:t>
      </w:r>
      <w:r>
        <w:rPr>
          <w:rFonts w:hint="eastAsia"/>
        </w:rPr>
        <w:br/>
      </w:r>
      <w:r>
        <w:rPr>
          <w:rFonts w:hint="eastAsia"/>
        </w:rPr>
        <w:t>　　图表 **地区PC散热模组行业市场需求</w:t>
      </w:r>
      <w:r>
        <w:rPr>
          <w:rFonts w:hint="eastAsia"/>
        </w:rPr>
        <w:br/>
      </w:r>
      <w:r>
        <w:rPr>
          <w:rFonts w:hint="eastAsia"/>
        </w:rPr>
        <w:t>　　图表 **地区PC散热模组市场调研</w:t>
      </w:r>
      <w:r>
        <w:rPr>
          <w:rFonts w:hint="eastAsia"/>
        </w:rPr>
        <w:br/>
      </w:r>
      <w:r>
        <w:rPr>
          <w:rFonts w:hint="eastAsia"/>
        </w:rPr>
        <w:t>　　图表 **地区PC散热模组行业市场需求分析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**地区PC散热模组市场规模</w:t>
      </w:r>
      <w:r>
        <w:rPr>
          <w:rFonts w:hint="eastAsia"/>
        </w:rPr>
        <w:br/>
      </w:r>
      <w:r>
        <w:rPr>
          <w:rFonts w:hint="eastAsia"/>
        </w:rPr>
        <w:t>　　图表 **地区PC散热模组行业市场需求</w:t>
      </w:r>
      <w:r>
        <w:rPr>
          <w:rFonts w:hint="eastAsia"/>
        </w:rPr>
        <w:br/>
      </w:r>
      <w:r>
        <w:rPr>
          <w:rFonts w:hint="eastAsia"/>
        </w:rPr>
        <w:t>　　图表 **地区PC散热模组市场调研</w:t>
      </w:r>
      <w:r>
        <w:rPr>
          <w:rFonts w:hint="eastAsia"/>
        </w:rPr>
        <w:br/>
      </w:r>
      <w:r>
        <w:rPr>
          <w:rFonts w:hint="eastAsia"/>
        </w:rPr>
        <w:t>　　图表 **地区PC散热模组行业市场需求分析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PC散热模组行业竞争对手分析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PC散热模组重点企业（三）成长能力情况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2026-2032年中国PC散热模组市场需求预测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2026-2032年中国PC散热模组行业市场规模预测</w:t>
      </w:r>
      <w:r>
        <w:rPr>
          <w:rFonts w:hint="eastAsia"/>
        </w:rPr>
        <w:br/>
      </w:r>
      <w:r>
        <w:rPr>
          <w:rFonts w:hint="eastAsia"/>
        </w:rPr>
        <w:t>　　图表 PC散热模组行业准入条件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2026-2032年中国PC散热模组行业发展趋势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2026-2032年中国PC散热模组市场前景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fe5ef7a64e83" w:history="1">
        <w:r>
          <w:rPr>
            <w:rStyle w:val="Hyperlink"/>
          </w:rPr>
          <w:t>2026-2032年中国PC散热模组行业研究分析与前景趋势预测报告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afe5ef7a64e83" w:history="1">
        <w:r>
          <w:rPr>
            <w:rStyle w:val="Hyperlink"/>
          </w:rPr>
          <w:t>https://www.20087.com/8/96/PCSanReMoZuFaZhanQianJingFenXi.html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ea6c43a214489" w:history="1">
      <w:r>
        <w:rPr>
          <w:rStyle w:val="Hyperlink"/>
        </w:rPr>
        <w:t>2026-2032年中国PC散热模组行业研究分析与前景趋势预测报告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CSanReMoZuFaZhanQianJingFenXi.html" TargetMode="External" Id="R726afe5ef7a6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CSanReMoZuFaZhanQianJingFenXi.html" TargetMode="External" Id="Rd37ea6c43a21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2026-06-18T00:14:22Z</dcterms:created>
  <dcterms:modified xsi:type="dcterms:W3CDTF">2026-06-18T01:14:22Z</dcterms:modified>
  <dc:subject>2026-2032年中国PC散热模组行业研究分析与前景趋势预测报告</dc:subject>
  <dc:title>2026-2032年中国PC散热模组行业研究分析与前景趋势预测报告</dc:title>
  <cp:keywords>2026-2032年中国PC散热模组行业研究分析与前景趋势预测报告</cp:keywords>
  <dc:description>2026-2032年中国PC散热模组行业研究分析与前景趋势预测报告</dc:description>
</cp:coreProperties>
</file>