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530929a484ce9" w:history="1">
              <w:r>
                <w:rPr>
                  <w:rStyle w:val="Hyperlink"/>
                </w:rPr>
                <w:t>2025-2031年中国手机射频行业研究分析与前景趋势预测报告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530929a484ce9" w:history="1">
              <w:r>
                <w:rPr>
                  <w:rStyle w:val="Hyperlink"/>
                </w:rPr>
                <w:t>2025-2031年中国手机射频行业研究分析与前景趋势预测报告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530929a484ce9" w:history="1">
                <w:r>
                  <w:rPr>
                    <w:rStyle w:val="Hyperlink"/>
                  </w:rPr>
                  <w:t>https://www.20087.com/8/96/ShouJiShePinHangYeFaZhanQuShi.html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技术作为移动通信的核心，随着5G网络的商用，正经历着前所未有的变革。5G射频前端模块需要处理更宽的带宽和更高的频率，以支持高速数据传输和大规模连接。同时，射频技术的进步，如毫米波和MIMO（多输入多输出）天线，为实现低延迟和增强的网络容量提供了可能。然而，这些技术的复杂性和功耗问题也对手机设计和电池寿命提出了挑战。</w:t>
      </w:r>
      <w:r>
        <w:rPr>
          <w:rFonts w:hint="eastAsia"/>
        </w:rPr>
        <w:br/>
      </w:r>
      <w:r>
        <w:rPr>
          <w:rFonts w:hint="eastAsia"/>
        </w:rPr>
        <w:t>　　未来，手机射频技术将更加聚焦于效率和灵活性。效率方面，通过优化射频架构和采用新型材料，提高信号传输效率，同时降低功耗和散热需求。灵活性方面，开发可重构和软件定义的射频系统，以适应不断变化的网络标准和频谱分配。此外，随着6G通信的预研，射频技术将探索太赫兹频段和空天地一体化通信，为未来通信网络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530929a484ce9" w:history="1">
        <w:r>
          <w:rPr>
            <w:rStyle w:val="Hyperlink"/>
          </w:rPr>
          <w:t>2025-2031年中国手机射频行业研究分析与前景趋势预测报告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机射频行业的发展现状、市场规模、供需动态及进出口情况。报告详细解读了手机射频产业链上下游、重点区域市场、竞争格局及领先企业的表现，同时评估了手机射频行业风险与投资机会。通过对手机射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手机射频行业定义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手机射频主要应用领域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2024-2025年全球手机射频行业市场调研分析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全球手机射频行业经济环境分析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全球手机射频市场总体情况分析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一、全球手机射频行业的发展特点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二、全球手机射频市场结构</w:t>
      </w:r>
      <w:r>
        <w:rPr>
          <w:rFonts w:hint="eastAsia"/>
        </w:rPr>
        <w:br/>
      </w:r>
      <w:r>
        <w:rPr>
          <w:rFonts w:hint="eastAsia"/>
        </w:rPr>
        <w:t>　　　　三、全球手机射频行业竞争格局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全球主要国家（地区）手机射频市场分析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2025-2031年全球手机射频行业发展趋势预测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2024-2025年手机射频行业发展环境分析</w:t>
      </w:r>
      <w:r>
        <w:rPr>
          <w:rFonts w:hint="eastAsia"/>
        </w:rPr>
        <w:br/>
      </w:r>
      <w:r>
        <w:rPr>
          <w:rFonts w:hint="eastAsia"/>
        </w:rPr>
        <w:t>　　第一节 手机射频行业环境分析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手机射频行业相关政策、法规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2024-2025年手机射频行业技术发展现状及趋势分析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手机射频行业技术发展现状分析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国内外手机射频行业技术差异与原因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手机射频行业技术发展方向、趋势预测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提升手机射频行业技术能力策略建议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中国手机射频行业供给、需求分析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2024-2025年中国手机射频市场现状</w:t>
      </w:r>
      <w:r>
        <w:rPr>
          <w:rFonts w:hint="eastAsia"/>
        </w:rPr>
        <w:br/>
      </w:r>
      <w:r>
        <w:rPr>
          <w:rFonts w:hint="eastAsia"/>
        </w:rPr>
        <w:t>　　第二节 中国手机射频行业产量情况分析及预测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一、手机射频总体产能规模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、2019-2024年中国手机射频产量统计分析</w:t>
      </w:r>
      <w:r>
        <w:rPr>
          <w:rFonts w:hint="eastAsia"/>
        </w:rPr>
        <w:br/>
      </w:r>
      <w:r>
        <w:rPr>
          <w:rFonts w:hint="eastAsia"/>
        </w:rPr>
        <w:t>　　　　三、手机射频生产区域分布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四、2025-2031年中国手机射频产量预测分析</w:t>
      </w:r>
      <w:r>
        <w:rPr>
          <w:rFonts w:hint="eastAsia"/>
        </w:rPr>
        <w:br/>
      </w:r>
      <w:r>
        <w:rPr>
          <w:rFonts w:hint="eastAsia"/>
        </w:rPr>
        <w:t>　　第三节 中国手机射频市场需求情况分析及预测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一、中国手机射频市场需求特点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二、2019-2024年中国手机射频市场需求统计</w:t>
      </w:r>
      <w:r>
        <w:rPr>
          <w:rFonts w:hint="eastAsia"/>
        </w:rPr>
        <w:br/>
      </w:r>
      <w:r>
        <w:rPr>
          <w:rFonts w:hint="eastAsia"/>
        </w:rPr>
        <w:t>　　　　三、手机射频市场饱和度</w:t>
      </w:r>
      <w:r>
        <w:rPr>
          <w:rFonts w:hint="eastAsia"/>
        </w:rPr>
        <w:br/>
      </w:r>
      <w:r>
        <w:rPr>
          <w:rFonts w:hint="eastAsia"/>
        </w:rPr>
        <w:t>　　　　四、影响手机射频市场需求的因素</w:t>
      </w:r>
      <w:r>
        <w:rPr>
          <w:rFonts w:hint="eastAsia"/>
        </w:rPr>
        <w:br/>
      </w:r>
      <w:r>
        <w:rPr>
          <w:rFonts w:hint="eastAsia"/>
        </w:rPr>
        <w:t>　　　　五、手机射频市场潜力分析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六、2025-2031年中国手机射频市场需求预测分析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中国手机射频行业进出口分析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一、2019-2024年手机射频进口量及增速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三、2025-2031年手机射频进口量及增速预测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一、2019-2024年手机射频出口量及增速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三、2025-2031年手机射频出口量及增速预测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中国手机射频行业重点地区调研分析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一、中国手机射频行业区域市场分布情况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二、**地区手机射频行业市场需求规模情况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三、**地区手机射频行业市场需求规模情况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四、**地区手机射频行业市场需求规模情况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五、**地区手机射频行业市场需求规模情况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六、**地区手机射频行业市场需求规模情况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2024-2025年中国手机射频细分行业调研</w:t>
      </w:r>
      <w:r>
        <w:rPr>
          <w:rFonts w:hint="eastAsia"/>
        </w:rPr>
        <w:br/>
      </w:r>
      <w:r>
        <w:rPr>
          <w:rFonts w:hint="eastAsia"/>
        </w:rPr>
        <w:t>　　第一节 主要手机射频细分行业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手机射频行业重点企业发展调研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2025年中国手机射频企业营销及发展建议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手机射频企业营销策略分析及建议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手机射频企业营销策略分析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一、手机射频企业营销策略</w:t>
      </w:r>
      <w:r>
        <w:rPr>
          <w:rFonts w:hint="eastAsia"/>
        </w:rPr>
        <w:br/>
      </w:r>
      <w:r>
        <w:rPr>
          <w:rFonts w:hint="eastAsia"/>
        </w:rPr>
        <w:t>　　　　二、手机射频企业经验借鉴</w:t>
      </w:r>
      <w:r>
        <w:rPr>
          <w:rFonts w:hint="eastAsia"/>
        </w:rPr>
        <w:br/>
      </w:r>
      <w:r>
        <w:rPr>
          <w:rFonts w:hint="eastAsia"/>
        </w:rPr>
        <w:t>　　第三节 手机射频企业营销模式演化与创新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手机射频企业经营发展分析及建议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一、手机射频企业存在的问题</w:t>
      </w:r>
      <w:r>
        <w:rPr>
          <w:rFonts w:hint="eastAsia"/>
        </w:rPr>
        <w:br/>
      </w:r>
      <w:r>
        <w:rPr>
          <w:rFonts w:hint="eastAsia"/>
        </w:rPr>
        <w:t>　　　　二、手机射频企业应对的策略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手机射频行业发展趋势及投资风险预警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2025年手机射频市场前景分析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2025年手机射频行业发展趋势预测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影响手机射频行业发展的主要因素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一、2025年影响手机射频行业运行的有利因素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二、2025年影响手机射频行业运行的稳定因素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三、2025年影响手机射频行业运行的不利因素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四、2025年中国手机射频行业发展面临的挑战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五、2025年中国手机射频行业发展面临的机遇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手机射频行业投资风险预警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一、2025-2031年手机射频行业市场风险及控制策略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二、2025-2031年手机射频行业政策风险及控制策略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三、2025-2031年手机射频行业经营风险及控制策略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四、2025-2031年手机射频同业竞争风险及控制策略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五、2025-2031年手机射频行业其他风险及控制策略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手机射频行业投资战略研究</w:t>
      </w:r>
      <w:r>
        <w:rPr>
          <w:rFonts w:hint="eastAsia"/>
        </w:rPr>
        <w:br/>
      </w:r>
      <w:r>
        <w:rPr>
          <w:rFonts w:hint="eastAsia"/>
        </w:rPr>
        <w:t>　　第一节 手机射频行业发展战略研究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对我国手机射频品牌的战略思考</w:t>
      </w:r>
      <w:r>
        <w:rPr>
          <w:rFonts w:hint="eastAsia"/>
        </w:rPr>
        <w:br/>
      </w:r>
      <w:r>
        <w:rPr>
          <w:rFonts w:hint="eastAsia"/>
        </w:rPr>
        <w:t>　　　　一、手机射频品牌的重要性</w:t>
      </w:r>
      <w:r>
        <w:rPr>
          <w:rFonts w:hint="eastAsia"/>
        </w:rPr>
        <w:br/>
      </w:r>
      <w:r>
        <w:rPr>
          <w:rFonts w:hint="eastAsia"/>
        </w:rPr>
        <w:t>　　　　二、手机射频实施品牌战略的意义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三、手机射频企业品牌的现状分析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四、我国手机射频企业的品牌战略</w:t>
      </w:r>
      <w:r>
        <w:rPr>
          <w:rFonts w:hint="eastAsia"/>
        </w:rPr>
        <w:br/>
      </w:r>
      <w:r>
        <w:rPr>
          <w:rFonts w:hint="eastAsia"/>
        </w:rPr>
        <w:t>　　　　五、手机射频品牌战略管理的策略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手机射频经营策略分析</w:t>
      </w:r>
      <w:r>
        <w:rPr>
          <w:rFonts w:hint="eastAsia"/>
        </w:rPr>
        <w:br/>
      </w:r>
      <w:r>
        <w:rPr>
          <w:rFonts w:hint="eastAsia"/>
        </w:rPr>
        <w:t>　　　　一、手机射频市场细分策略</w:t>
      </w:r>
      <w:r>
        <w:rPr>
          <w:rFonts w:hint="eastAsia"/>
        </w:rPr>
        <w:br/>
      </w:r>
      <w:r>
        <w:rPr>
          <w:rFonts w:hint="eastAsia"/>
        </w:rPr>
        <w:t>　　　　二、手机射频市场创新策略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四、手机射频新产品差异化战略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中~智~林~：手机射频行业投资战略研究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一、2025-2031年手机射频行业投资战略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手机射频行业历程</w:t>
      </w:r>
      <w:r>
        <w:rPr>
          <w:rFonts w:hint="eastAsia"/>
        </w:rPr>
        <w:br/>
      </w:r>
      <w:r>
        <w:rPr>
          <w:rFonts w:hint="eastAsia"/>
        </w:rPr>
        <w:t>　　图表 手机射频行业生命周期</w:t>
      </w:r>
      <w:r>
        <w:rPr>
          <w:rFonts w:hint="eastAsia"/>
        </w:rPr>
        <w:br/>
      </w:r>
      <w:r>
        <w:rPr>
          <w:rFonts w:hint="eastAsia"/>
        </w:rPr>
        <w:t>　　图表 手机射频行业产业链分析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2019-2024年手机射频行业市场容量分析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2019-2024年中国手机射频市场需求量及增速统计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2024年中国手机射频行业需求领域分布格局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2024年中国手机射频进口国家及地区分析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2024年中国手机射频出口国家及地区分析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2025-2031年中国手机射频市场容量预测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2025-2031年中国手机射频发展趋势预测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530929a484ce9" w:history="1">
        <w:r>
          <w:rPr>
            <w:rStyle w:val="Hyperlink"/>
          </w:rPr>
          <w:t>2025-2031年中国手机射频行业研究分析与前景趋势预测报告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530929a484ce9" w:history="1">
        <w:r>
          <w:rPr>
            <w:rStyle w:val="Hyperlink"/>
          </w:rPr>
          <w:t>https://www.20087.com/8/96/ShouJiShePinHangYeFaZhanQuShi.html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射频坏了修理要多少钱、手机射频耗电快是什么原因、射频对人体的伤害、手机射频线断了有什么影响、中国射频芯片公司排名、手机射频坏了修理要多少钱、射频龙头华为唯一金牌射频供应商、手机射频服务可以关闭吗、手机射频芯片和基带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f8a7cda184374" w:history="1">
      <w:r>
        <w:rPr>
          <w:rStyle w:val="Hyperlink"/>
        </w:rPr>
        <w:t>2025-2031年中国手机射频行业研究分析与前景趋势预测报告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ouJiShePinHangYeFaZhanQuShi.html" TargetMode="External" Id="R69e530929a4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ouJiShePinHangYeFaZhanQuShi.html" TargetMode="External" Id="R365f8a7cda18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2024-09-24T06:54:00Z</dcterms:created>
  <dcterms:modified xsi:type="dcterms:W3CDTF">2024-09-24T07:54:00Z</dcterms:modified>
  <dc:subject>2025-2031年中国手机射频行业研究分析与前景趋势预测报告</dc:subject>
  <dc:title>2025-2031年中国手机射频行业研究分析与前景趋势预测报告</dc:title>
  <cp:keywords>2025-2031年中国手机射频行业研究分析与前景趋势预测报告</cp:keywords>
  <dc:description>2025-2031年中国手机射频行业研究分析与前景趋势预测报告</dc:description>
</cp:coreProperties>
</file>