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ff2265eae4cc1" w:history="1">
              <w:r>
                <w:rPr>
                  <w:rStyle w:val="Hyperlink"/>
                </w:rPr>
                <w:t>2026-2032年全球与中国有源波分复用器行业发展研究及行业前景分析报告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ff2265eae4cc1" w:history="1">
              <w:r>
                <w:rPr>
                  <w:rStyle w:val="Hyperlink"/>
                </w:rPr>
                <w:t>2026-2032年全球与中国有源波分复用器行业发展研究及行业前景分析报告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ff2265eae4cc1" w:history="1">
                <w:r>
                  <w:rPr>
                    <w:rStyle w:val="Hyperlink"/>
                  </w:rPr>
                  <w:t>https://www.20087.com/8/36/YouYuanBoFenFuYongQiHangYeQianJingFenXi.html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波分复用器是一种将多个波长光信号合成到单根光纤传输，并在接收端分离的器件，用于光通信网络扩容。有源波分复用器基于阵列波导光栅或薄膜滤光片技术，集成温度控制电路保持波长稳定性。现有产品的通道间隔从100GHz向50GHz及更窄演进，但窄间隔带来的串扰问题使相邻通道隔离度下降，长距离传输后误码率升高。热光调谐机构的响应速度较慢，环境温度变化时波长漂移补偿需数秒完成，期间部分通道可能偏离ITU（国际电信联盟）网格。不同厂家产品的通道中心波长偏差累积导致多级级联后通带收窄，系统容量利用率下降。硅光集成工艺使有源波分复用器与调制器、探测器单片集成，但耦合损耗与偏振相关损耗仍需优化。</w:t>
      </w:r>
      <w:r>
        <w:rPr>
          <w:rFonts w:hint="eastAsia"/>
        </w:rPr>
        <w:br/>
      </w:r>
      <w:r>
        <w:rPr>
          <w:rFonts w:hint="eastAsia"/>
        </w:rPr>
        <w:t>　　未来，有源波分复用器将向超通道与可重构光分插复用方向演进。市场调研网认为，超通道技术将多个相邻波长捆绑为一个虚拟通道，内部子载波间无需保护间隔，频谱效率提升。微机电系统可调滤光片替代热光调谐，微机电系统反射镜的机械调谐响应速度达微秒级，波长锁定时间大幅缩短，适应动态波长路由需求。色散补偿功能集成于复用器，在器件内部引入啁啾光栅预补偿光纤色散，接收端无需额外色散补偿模块。异质集成将磷化铟增益芯片与硅光波导无源芯片键合，有源波分复用器内置光放大功能，抵消分波损耗。量子密钥分发与经典通信共纤传输时，复用器需增加特殊隔离端口防止强光串扰至单光子探测器，器件厂商开发专用低串扰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8ff2265eae4cc1" w:history="1">
        <w:r>
          <w:rPr>
            <w:rStyle w:val="Hyperlink"/>
          </w:rPr>
          <w:t>2026-2032年全球与中国有源波分复用器行业发展研究及行业前景分析报告</w:t>
        </w:r>
      </w:hyperlink>
      <w:r>
        <w:rPr>
          <w:rFonts w:hint="eastAsia"/>
        </w:rPr>
        <w:t>》，2025年有源波分复用器行业市场规模达 亿元，预计2032年市场规模将达 亿元，期间年均复合增长率（CAGR）达 %。报告依托国家统计局及有源波分复用器相关协会的详实数据，全面解析了有源波分复用器行业现状与市场需求，重点分析了有源波分复用器市场规模、产业链结构及价格动态，并对有源波分复用器细分市场进行了详细探讨。报告科学预测了有源波分复用器市场前景与发展趋势，评估了品牌竞争格局、市场集中度及重点企业的市场表现。同时，通过SWOT分析揭示了有源波分复用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按产品类型细分，全球有源波分复用器市场规模2021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10G</w:t>
      </w:r>
      <w:r>
        <w:rPr>
          <w:rFonts w:hint="eastAsia"/>
        </w:rPr>
        <w:br/>
      </w:r>
      <w:r>
        <w:rPr>
          <w:rFonts w:hint="eastAsia"/>
        </w:rPr>
        <w:t>　　　　1.3.3 100G</w:t>
      </w:r>
      <w:r>
        <w:rPr>
          <w:rFonts w:hint="eastAsia"/>
        </w:rPr>
        <w:br/>
      </w:r>
      <w:r>
        <w:rPr>
          <w:rFonts w:hint="eastAsia"/>
        </w:rPr>
        <w:t>　　　　1.3.4 200G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按应用细分，全球有源波分复用器市场规模2021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城域网</w:t>
      </w:r>
      <w:r>
        <w:rPr>
          <w:rFonts w:hint="eastAsia"/>
        </w:rPr>
        <w:br/>
      </w:r>
      <w:r>
        <w:rPr>
          <w:rFonts w:hint="eastAsia"/>
        </w:rPr>
        <w:t>　　　　1.4.3 骨干网</w:t>
      </w:r>
      <w:r>
        <w:rPr>
          <w:rFonts w:hint="eastAsia"/>
        </w:rPr>
        <w:br/>
      </w:r>
      <w:r>
        <w:rPr>
          <w:rFonts w:hint="eastAsia"/>
        </w:rPr>
        <w:t>　　　　1.4.4 广域网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有源波分复用器行业发展总体概况</w:t>
      </w:r>
      <w:r>
        <w:rPr>
          <w:rFonts w:hint="eastAsia"/>
        </w:rPr>
        <w:br/>
      </w:r>
      <w:r>
        <w:rPr>
          <w:rFonts w:hint="eastAsia"/>
        </w:rPr>
        <w:t>　　　　1.5.2 有源波分复用器行业发展主要特点</w:t>
      </w:r>
      <w:r>
        <w:rPr>
          <w:rFonts w:hint="eastAsia"/>
        </w:rPr>
        <w:br/>
      </w:r>
      <w:r>
        <w:rPr>
          <w:rFonts w:hint="eastAsia"/>
        </w:rPr>
        <w:t>　　　　1.5.3 有源波分复用器行业发展影响因素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有源波分复用器有利因素</w:t>
      </w:r>
      <w:r>
        <w:rPr>
          <w:rFonts w:hint="eastAsia"/>
        </w:rPr>
        <w:br/>
      </w:r>
      <w:r>
        <w:rPr>
          <w:rFonts w:hint="eastAsia"/>
        </w:rPr>
        <w:t>　　　　1.5.3 .2 有源波分复用器不利因素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全球市场，近三年有源波分复用器主要企业占有率及排名（按销量）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有源波分复用器主要企业在国际市场占有率（按销量，2023-2026）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2025年有源波分复用器主要企业在国际市场排名（按销量）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全球市场主要企业有源波分复用器销量（2023-2026）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全球市场，近三年有源波分复用器主要企业占有率及排名（按收入）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有源波分复用器主要企业在国际市场占有率（按收入，2023-2026）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2025年有源波分复用器主要企业在国际市场排名（按收入）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全球市场主要企业有源波分复用器销售收入（2023-2026）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全球市场主要企业有源波分复用器销售价格（2023-2026）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中国市场，近三年有源波分复用器主要企业占有率及排名（按销量）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有源波分复用器主要企业在中国市场占有率（按销量，2023-2026）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2025年有源波分复用器主要企业在中国市场排名（按销量）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中国市场主要企业有源波分复用器销量（2023-2026）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中国市场，近三年有源波分复用器主要企业占有率及排名（按收入）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有源波分复用器主要企业在中国市场占有率（按收入，2023-2026）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2025年有源波分复用器主要企业在中国市场排名（按收入）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中国市场主要企业有源波分复用器销售收入（2023-2026）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全球主要厂商有源波分复用器总部及产地分布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全球主要厂商成立时间及有源波分复用器商业化日期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全球主要厂商有源波分复用器产品类型及应用</w:t>
      </w:r>
      <w:r>
        <w:rPr>
          <w:rFonts w:hint="eastAsia"/>
        </w:rPr>
        <w:br/>
      </w:r>
      <w:r>
        <w:rPr>
          <w:rFonts w:hint="eastAsia"/>
        </w:rPr>
        <w:t>　　2.9 有源波分复用器行业集中度、竞争程度分析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有源波分复用器行业集中度分析：2025年全球Top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全球有源波分复用器第一梯队、第二梯队和第三梯队生产商（品牌）及市场份额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全球有源波分复用器总体规模分析</w:t>
      </w:r>
      <w:r>
        <w:rPr>
          <w:rFonts w:hint="eastAsia"/>
        </w:rPr>
        <w:br/>
      </w:r>
      <w:r>
        <w:rPr>
          <w:rFonts w:hint="eastAsia"/>
        </w:rPr>
        <w:t>　　3.1 全球有源波分复用器供需现状及预测（2021-2032）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全球有源波分复用器产能、产量、产能利用率及发展趋势（2021-2032）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全球有源波分复用器产量、需求量及发展趋势（2021-2032）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全球主要地区有源波分复用器产量及发展趋势（2021-2032）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全球主要地区有源波分复用器产量（2021-2026）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全球主要地区有源波分复用器产量（2027-2032）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全球主要地区有源波分复用器产量市场份额（2021-2032）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中国有源波分复用器供需现状及预测（2021-2032）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中国有源波分复用器产能、产量、产能利用率及发展趋势（2021-2032）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中国有源波分复用器产量、市场需求量及发展趋势（2021-2032）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中国市场有源波分复用器进出口（2021-2032）</w:t>
      </w:r>
      <w:r>
        <w:rPr>
          <w:rFonts w:hint="eastAsia"/>
        </w:rPr>
        <w:br/>
      </w:r>
      <w:r>
        <w:rPr>
          <w:rFonts w:hint="eastAsia"/>
        </w:rPr>
        <w:t>　　3.4 全球有源波分复用器销量及销售额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全球市场有源波分复用器销售额（2021-2032）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全球市场有源波分复用器销量（2021-2032）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全球市场有源波分复用器价格趋势（2021-2032）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全球有源波分复用器主要地区分析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全球主要地区有源波分复用器市场规模分析：2021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全球主要地区有源波分复用器销售收入及市场份额（2021-2026）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全球主要地区有源波分复用器销售收入预测（2027-2032）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全球主要地区有源波分复用器销量分析：2021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全球主要地区有源波分复用器销量及市场份额（2021-2026）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全球主要地区有源波分复用器销量及市场份额预测（2027-2032）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北美市场有源波分复用器销量、收入及增长率（2021-2032）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欧洲市场有源波分复用器销量、收入及增长率（2021-2032）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中国市场有源波分复用器销量、收入及增长率（2021-2032）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日本市场有源波分复用器销量、收入及增长率（2021-2032）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东南亚市场有源波分复用器销量、收入及增长率（2021-2032）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印度市场有源波分复用器销量、收入及增长率（2021-2032）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南美市场有源波分复用器销量、收入及增长率（2021-2032）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中东市场有源波分复用器销量、收入及增长率（2021-2032）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有源波分复用器销量、收入、价格及毛利率（2021-2026）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有源波分复用器销量、收入、价格及毛利率（2021-2026）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有源波分复用器销量、收入、价格及毛利率（2021-2026）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有源波分复用器销量、收入、价格及毛利率（2021-2026）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有源波分复用器销量、收入、价格及毛利率（2021-2026）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有源波分复用器销量、收入、价格及毛利率（2021-2026）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有源波分复用器销量、收入、价格及毛利率（2021-2026）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有源波分复用器销量、收入、价格及毛利率（2021-2026）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有源波分复用器销量、收入、价格及毛利率（2021-2026）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有源波分复用器销量、收入、价格及毛利率（2021-2026）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有源波分复用器销量、收入、价格及毛利率（2021-2026）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有源波分复用器销量、收入、价格及毛利率（2021-2026）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有源波分复用器销量、收入、价格及毛利率（2021-2026）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有源波分复用器销量、收入、价格及毛利率（2021-2026）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不同产品类型有源波分复用器分析</w:t>
      </w:r>
      <w:r>
        <w:rPr>
          <w:rFonts w:hint="eastAsia"/>
        </w:rPr>
        <w:br/>
      </w:r>
      <w:r>
        <w:rPr>
          <w:rFonts w:hint="eastAsia"/>
        </w:rPr>
        <w:t>　　6.1 全球不同产品类型有源波分复用器销量（2021-2032）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全球不同产品类型有源波分复用器销量及市场份额（2021-2026）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全球不同产品类型有源波分复用器销量预测（2027-2032）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全球不同产品类型有源波分复用器收入（2021-2032）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全球不同产品类型有源波分复用器收入及市场份额（2021-2026）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全球不同产品类型有源波分复用器收入预测（2027-2032）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全球不同产品类型有源波分复用器价格走势（2021-2032）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中国不同产品类型有源波分复用器销量（2021-2032）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中国不同产品类型有源波分复用器销量及市场份额（2021-2026）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中国不同产品类型有源波分复用器销量预测（2027-2032）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中国不同产品类型有源波分复用器收入（2021-2032）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中国不同产品类型有源波分复用器收入及市场份额（2021-2026）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中国不同产品类型有源波分复用器收入预测（2027-2032）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不同应用有源波分复用器分析</w:t>
      </w:r>
      <w:r>
        <w:rPr>
          <w:rFonts w:hint="eastAsia"/>
        </w:rPr>
        <w:br/>
      </w:r>
      <w:r>
        <w:rPr>
          <w:rFonts w:hint="eastAsia"/>
        </w:rPr>
        <w:t>　　7.1 全球不同应用有源波分复用器销量（2021-2032）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全球不同应用有源波分复用器销量及市场份额（2021-2026）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全球不同应用有源波分复用器销量预测（2027-2032）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全球不同应用有源波分复用器收入（2021-2032）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全球不同应用有源波分复用器收入及市场份额（2021-2026）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全球不同应用有源波分复用器收入预测（2027-2032）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全球不同应用有源波分复用器价格走势（2021-2032）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中国不同应用有源波分复用器销量（2021-2032）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中国不同应用有源波分复用器销量及市场份额（2021-2026）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中国不同应用有源波分复用器销量预测（2027-2032）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中国不同应用有源波分复用器收入（2021-2032）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中国不同应用有源波分复用器收入及市场份额（2021-2026）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中国不同应用有源波分复用器收入预测（2027-2032）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有源波分复用器行业发展趋势</w:t>
      </w:r>
      <w:r>
        <w:rPr>
          <w:rFonts w:hint="eastAsia"/>
        </w:rPr>
        <w:br/>
      </w:r>
      <w:r>
        <w:rPr>
          <w:rFonts w:hint="eastAsia"/>
        </w:rPr>
        <w:t>　　8.2 有源波分复用器行业主要驱动因素</w:t>
      </w:r>
      <w:r>
        <w:rPr>
          <w:rFonts w:hint="eastAsia"/>
        </w:rPr>
        <w:br/>
      </w:r>
      <w:r>
        <w:rPr>
          <w:rFonts w:hint="eastAsia"/>
        </w:rPr>
        <w:t>　　8.3 有源波分复用器中国企业SWOT分析</w:t>
      </w:r>
      <w:r>
        <w:rPr>
          <w:rFonts w:hint="eastAsia"/>
        </w:rPr>
        <w:br/>
      </w:r>
      <w:r>
        <w:rPr>
          <w:rFonts w:hint="eastAsia"/>
        </w:rPr>
        <w:t>　　8.4 中国有源波分复用器行业政策环境分析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有源波分复用器行业产业链简介</w:t>
      </w:r>
      <w:r>
        <w:rPr>
          <w:rFonts w:hint="eastAsia"/>
        </w:rPr>
        <w:br/>
      </w:r>
      <w:r>
        <w:rPr>
          <w:rFonts w:hint="eastAsia"/>
        </w:rPr>
        <w:t>　　　　9.1.1 有源波分复用器行业供应链分析</w:t>
      </w:r>
      <w:r>
        <w:rPr>
          <w:rFonts w:hint="eastAsia"/>
        </w:rPr>
        <w:br/>
      </w:r>
      <w:r>
        <w:rPr>
          <w:rFonts w:hint="eastAsia"/>
        </w:rPr>
        <w:t>　　　　9.1.2 有源波分复用器主要原料及供应情况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有源波分复用器行业采购模式</w:t>
      </w:r>
      <w:r>
        <w:rPr>
          <w:rFonts w:hint="eastAsia"/>
        </w:rPr>
        <w:br/>
      </w:r>
      <w:r>
        <w:rPr>
          <w:rFonts w:hint="eastAsia"/>
        </w:rPr>
        <w:t>　　9.3 有源波分复用器行业生产模式</w:t>
      </w:r>
      <w:r>
        <w:rPr>
          <w:rFonts w:hint="eastAsia"/>
        </w:rPr>
        <w:br/>
      </w:r>
      <w:r>
        <w:rPr>
          <w:rFonts w:hint="eastAsia"/>
        </w:rPr>
        <w:t>　　9.4 有源波分复用器行业销售模式及销售渠道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按产品类型细分，全球有源波分复用器市场规模2021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按应用细分，全球有源波分复用器市场规模（CAGR）2021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有源波分复用器行业发展主要特点</w:t>
      </w:r>
      <w:r>
        <w:rPr>
          <w:rFonts w:hint="eastAsia"/>
        </w:rPr>
        <w:br/>
      </w:r>
      <w:r>
        <w:rPr>
          <w:rFonts w:hint="eastAsia"/>
        </w:rPr>
        <w:t>　　表 4： 有源波分复用器行业发展有利因素分析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有源波分复用器行业发展不利因素分析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进入有源波分复用器行业壁垒</w:t>
      </w:r>
      <w:r>
        <w:rPr>
          <w:rFonts w:hint="eastAsia"/>
        </w:rPr>
        <w:br/>
      </w:r>
      <w:r>
        <w:rPr>
          <w:rFonts w:hint="eastAsia"/>
        </w:rPr>
        <w:t>　　表 7： 有源波分复用器主要企业在国际市场占有率（按销量，2023-2026）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2025年有源波分复用器主要企业在国际市场排名（按销量）&amp;（件）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全球市场主要企业有源波分复用器销量（2023-2026）&amp;（件）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有源波分复用器主要企业在国际市场占有率（按收入，2023-2026）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2025年有源波分复用器主要企业在国际市场排名（按收入）&amp;（万元）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全球市场主要企业有源波分复用器销售收入（2023-2026）&amp;（万元）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全球市场主要企业有源波分复用器销售价格（2023-2026）&amp;（元/件）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有源波分复用器主要企业在中国市场占有率（按销量，2023-2026）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2025年有源波分复用器主要企业在中国市场排名（按销量）&amp;（件）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中国市场主要企业有源波分复用器销量（2023-2026）&amp;（件）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有源波分复用器主要企业在中国市场占有率（按收入，2023-2026）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2025年有源波分复用器主要企业在中国市场排名（按收入）&amp;（万元）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中国市场主要企业有源波分复用器销售收入（2023-2026）&amp;（万元）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全球主要厂商有源波分复用器总部及产地分布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全球主要厂商成立时间及有源波分复用器商业化日期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全球主要厂商有源波分复用器产品类型及应用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2025年全球有源波分复用器主要厂商市场地位（第一梯队、第二梯队和第三梯队）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全球有源波分复用器市场投资、并购等现状分析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全球主要地区有源波分复用器产量增速（CAGR）：（2021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全球主要地区有源波分复用器产量（2021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全球主要地区有源波分复用器产量（2021-2026）&amp;（件）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全球主要地区有源波分复用器产量（2027-2032）&amp;（件）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全球主要地区有源波分复用器产量市场份额（2021-2026）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全球主要地区有源波分复用器产量市场份额（2027-2032）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中国市场有源波分复用器产量、销量、进出口（2021-2026）&amp;（件）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中国市场有源波分复用器产量、销量、进出口预测（2027-2032）&amp;（件）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全球主要地区有源波分复用器销售收入增速：（2021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全球主要地区有源波分复用器销售收入（2021-2026）&amp;（万元）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全球主要地区有源波分复用器销售收入市场份额（2021-2026）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全球主要地区有源波分复用器收入（2027-2032）&amp;（万元）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全球主要地区有源波分复用器收入市场份额（2027-2032）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全球主要地区有源波分复用器销量（件）：2021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全球主要地区有源波分复用器销量（2021-2026）&amp;（件）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全球主要地区有源波分复用器销量市场份额（2021-2026）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全球主要地区有源波分复用器销量（2027-2032）&amp;（件）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全球主要地区有源波分复用器销量份额（2027-2032）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有源波分复用器销量（件）、收入（万元）、价格（元/件）及毛利率（2021-2026）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有源波分复用器销量（件）、收入（万元）、价格（元/件）及毛利率（2021-2026）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有源波分复用器销量（件）、收入（万元）、价格（元/件）及毛利率（2021-2026）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有源波分复用器销量（件）、收入（万元）、价格（元/件）及毛利率（2021-2026）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有源波分复用器销量（件）、收入（万元）、价格（元/件）及毛利率（2021-2026）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有源波分复用器销量（件）、收入（万元）、价格（元/件）及毛利率（2021-2026）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有源波分复用器销量（件）、收入（万元）、价格（元/件）及毛利率（2021-2026）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有源波分复用器销量（件）、收入（万元）、价格（元/件）及毛利率（2021-2026）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有源波分复用器销量（件）、收入（万元）、价格（元/件）及毛利率（2021-2026）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有源波分复用器销量（件）、收入（万元）、价格（元/件）及毛利率（2021-2026）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有源波分复用器销量（件）、收入（万元）、价格（元/件）及毛利率（2021-2026）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有源波分复用器销量（件）、收入（万元）、价格（元/件）及毛利率（2021-2026）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有源波分复用器销量（件）、收入（万元）、价格（元/件）及毛利率（2021-2026）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有源波分复用器生产基地、销售区域、竞争对手及市场地位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有源波分复用器产品规格、参数及市场应用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有源波分复用器销量（件）、收入（万元）、价格（元/件）及毛利率（2021-2026）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全球不同产品类型有源波分复用器销量（2021-2026）&amp;（件）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全球不同产品类型有源波分复用器销量市场份额（2021-2026）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全球不同产品类型有源波分复用器销量预测（2027-2032）&amp;（件）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全球市场不同产品类型有源波分复用器销量市场份额预测（2027-2032）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全球不同产品类型有源波分复用器收入（2021-2026）&amp;（万元）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全球不同产品类型有源波分复用器收入市场份额（2021-2026）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全球不同产品类型有源波分复用器收入预测（2027-2032）&amp;（万元）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全球不同产品类型有源波分复用器收入市场份额预测（2027-2032）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中国不同产品类型有源波分复用器销量（2021-2026）&amp;（件）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中国不同产品类型有源波分复用器销量市场份额（2021-2026）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中国不同产品类型有源波分复用器销量预测（2027-2032）&amp;（件）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全球市场不同产品类型有源波分复用器销量市场份额预测（2027-2032）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中国不同产品类型有源波分复用器收入（2021-2026）&amp;（万元）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中国不同产品类型有源波分复用器收入市场份额（2021-2026）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中国不同产品类型有源波分复用器收入预测（2027-2032）&amp;（万元）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中国不同产品类型有源波分复用器收入市场份额预测（2027-2032）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全球不同应用有源波分复用器销量（2021-2026）&amp;（件）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全球不同应用有源波分复用器销量市场份额（2021-2026）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全球不同应用有源波分复用器销量预测（2027-2032）&amp;（件）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全球市场不同应用有源波分复用器销量市场份额预测（2027-2032）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全球不同应用有源波分复用器收入（2021-2026）&amp;（万元）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全球不同应用有源波分复用器收入市场份额（2021-2026）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全球不同应用有源波分复用器收入预测（2027-2032）&amp;（万元）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全球不同应用有源波分复用器收入市场份额预测（2027-2032）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中国不同应用有源波分复用器销量（2021-2026）&amp;（件）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中国不同应用有源波分复用器销量市场份额（2021-2026）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中国不同应用有源波分复用器销量预测（2027-2032）&amp;（件）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中国市场不同应用有源波分复用器销量市场份额预测（2027-2032）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中国不同应用有源波分复用器收入（2021-2026）&amp;（万元）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中国不同应用有源波分复用器收入市场份额（2021-2026）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中国不同应用有源波分复用器收入预测（2027-2032）&amp;（万元）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中国不同应用有源波分复用器收入市场份额预测（2027-2032）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有源波分复用器行业发展趋势</w:t>
      </w:r>
      <w:r>
        <w:rPr>
          <w:rFonts w:hint="eastAsia"/>
        </w:rPr>
        <w:br/>
      </w:r>
      <w:r>
        <w:rPr>
          <w:rFonts w:hint="eastAsia"/>
        </w:rPr>
        <w:t>　　表 146： 有源波分复用器行业主要驱动因素</w:t>
      </w:r>
      <w:r>
        <w:rPr>
          <w:rFonts w:hint="eastAsia"/>
        </w:rPr>
        <w:br/>
      </w:r>
      <w:r>
        <w:rPr>
          <w:rFonts w:hint="eastAsia"/>
        </w:rPr>
        <w:t>　　表 147： 有源波分复用器行业供应链分析</w:t>
      </w:r>
      <w:r>
        <w:rPr>
          <w:rFonts w:hint="eastAsia"/>
        </w:rPr>
        <w:br/>
      </w:r>
      <w:r>
        <w:rPr>
          <w:rFonts w:hint="eastAsia"/>
        </w:rPr>
        <w:t>　　表 148： 有源波分复用器上游原料供应商</w:t>
      </w:r>
      <w:r>
        <w:rPr>
          <w:rFonts w:hint="eastAsia"/>
        </w:rPr>
        <w:br/>
      </w:r>
      <w:r>
        <w:rPr>
          <w:rFonts w:hint="eastAsia"/>
        </w:rPr>
        <w:t>　　表 149： 有源波分复用器主要地区不同应用客户分析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有源波分复用器典型经销商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有源波分复用器产品图片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全球不同产品类型有源波分复用器销售额2021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全球不同产品类型有源波分复用器市场份额2025 &amp; 2032</w:t>
      </w:r>
      <w:r>
        <w:rPr>
          <w:rFonts w:hint="eastAsia"/>
        </w:rPr>
        <w:br/>
      </w:r>
      <w:r>
        <w:rPr>
          <w:rFonts w:hint="eastAsia"/>
        </w:rPr>
        <w:t>　　图 4： 10G产品图片</w:t>
      </w:r>
      <w:r>
        <w:rPr>
          <w:rFonts w:hint="eastAsia"/>
        </w:rPr>
        <w:br/>
      </w:r>
      <w:r>
        <w:rPr>
          <w:rFonts w:hint="eastAsia"/>
        </w:rPr>
        <w:t>　　图 5： 100G产品图片</w:t>
      </w:r>
      <w:r>
        <w:rPr>
          <w:rFonts w:hint="eastAsia"/>
        </w:rPr>
        <w:br/>
      </w:r>
      <w:r>
        <w:rPr>
          <w:rFonts w:hint="eastAsia"/>
        </w:rPr>
        <w:t>　　图 6： 200G产品图片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全球不同应用有源波分复用器市场份额2025 &amp; 2032</w:t>
      </w:r>
      <w:r>
        <w:rPr>
          <w:rFonts w:hint="eastAsia"/>
        </w:rPr>
        <w:br/>
      </w:r>
      <w:r>
        <w:rPr>
          <w:rFonts w:hint="eastAsia"/>
        </w:rPr>
        <w:t>　　图 10： 城域网</w:t>
      </w:r>
      <w:r>
        <w:rPr>
          <w:rFonts w:hint="eastAsia"/>
        </w:rPr>
        <w:br/>
      </w:r>
      <w:r>
        <w:rPr>
          <w:rFonts w:hint="eastAsia"/>
        </w:rPr>
        <w:t>　　图 11： 骨干网</w:t>
      </w:r>
      <w:r>
        <w:rPr>
          <w:rFonts w:hint="eastAsia"/>
        </w:rPr>
        <w:br/>
      </w:r>
      <w:r>
        <w:rPr>
          <w:rFonts w:hint="eastAsia"/>
        </w:rPr>
        <w:t>　　图 12： 广域网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2025年全球前五大生产商有源波分复用器市场份额</w:t>
      </w:r>
      <w:r>
        <w:rPr>
          <w:rFonts w:hint="eastAsia"/>
        </w:rPr>
        <w:br/>
      </w:r>
      <w:r>
        <w:rPr>
          <w:rFonts w:hint="eastAsia"/>
        </w:rPr>
        <w:t>　　图 15： 2025年全球有源波分复用器第一梯队、第二梯队和第三梯队厂商及市场份额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全球有源波分复用器产能、产量、产能利用率及发展趋势（2021-2032）&amp;（件）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全球有源波分复用器产量、需求量及发展趋势（2021-2032）&amp;（件）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全球主要地区有源波分复用器产量市场份额（2021-2032）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中国有源波分复用器产能、产量、产能利用率及发展趋势（2021-2032）&amp;（件）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中国有源波分复用器产量、市场需求量及发展趋势（2021-2032）&amp;（件）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全球有源波分复用器市场销售额及增长率：（2021-2032）&amp;（万元）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全球市场有源波分复用器市场规模：2021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全球市场有源波分复用器销量及增长率（2021-2032）&amp;（件）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全球市场有源波分复用器价格趋势（2021-2032）&amp;（元/件）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全球主要地区有源波分复用器销售收入（2021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全球主要地区有源波分复用器销售收入市场份额（2021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北美市场有源波分复用器销量及增长率（2021-2032）&amp;（件）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北美市场有源波分复用器收入及增长率（2021-2032）&amp;（万元）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欧洲市场有源波分复用器销量及增长率（2021-2032）&amp;（件）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欧洲市场有源波分复用器收入及增长率（2021-2032）&amp;（万元）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中国市场有源波分复用器销量及增长率（2021-2032）&amp;（件）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中国市场有源波分复用器收入及增长率（2021-2032）&amp;（万元）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日本市场有源波分复用器销量及增长率（2021-2032）&amp;（件）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日本市场有源波分复用器收入及增长率（2021-2032）&amp;（万元）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东南亚市场有源波分复用器销量及增长率（2021-2032）&amp;（件）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东南亚市场有源波分复用器收入及增长率（2021-2032）&amp;（万元）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印度市场有源波分复用器销量及增长率（2021-2032）&amp;（件）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印度市场有源波分复用器收入及增长率（2021-2032）&amp;（万元）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南美市场有源波分复用器销量及增长率（2021-2032）&amp;（件）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南美市场有源波分复用器收入及增长率（2021-2032）&amp;（万元）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中东市场有源波分复用器销量及增长率（2021-2032）&amp;（件）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中东市场有源波分复用器收入及增长率（2021-2032）&amp;（万元）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全球不同产品类型有源波分复用器价格走势（2021-2032）&amp;（元/件）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全球不同应用有源波分复用器价格走势（2021-2032）&amp;（元/件）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有源波分复用器中国企业SWOT分析</w:t>
      </w:r>
      <w:r>
        <w:rPr>
          <w:rFonts w:hint="eastAsia"/>
        </w:rPr>
        <w:br/>
      </w:r>
      <w:r>
        <w:rPr>
          <w:rFonts w:hint="eastAsia"/>
        </w:rPr>
        <w:t>　　图 46： 有源波分复用器产业链</w:t>
      </w:r>
      <w:r>
        <w:rPr>
          <w:rFonts w:hint="eastAsia"/>
        </w:rPr>
        <w:br/>
      </w:r>
      <w:r>
        <w:rPr>
          <w:rFonts w:hint="eastAsia"/>
        </w:rPr>
        <w:t>　　图 47： 有源波分复用器行业采购模式分析</w:t>
      </w:r>
      <w:r>
        <w:rPr>
          <w:rFonts w:hint="eastAsia"/>
        </w:rPr>
        <w:br/>
      </w:r>
      <w:r>
        <w:rPr>
          <w:rFonts w:hint="eastAsia"/>
        </w:rPr>
        <w:t>　　图 48： 有源波分复用器行业生产模式</w:t>
      </w:r>
      <w:r>
        <w:rPr>
          <w:rFonts w:hint="eastAsia"/>
        </w:rPr>
        <w:br/>
      </w:r>
      <w:r>
        <w:rPr>
          <w:rFonts w:hint="eastAsia"/>
        </w:rPr>
        <w:t>　　图 49： 有源波分复用器行业销售模式分析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ff2265eae4cc1" w:history="1">
        <w:r>
          <w:rPr>
            <w:rStyle w:val="Hyperlink"/>
          </w:rPr>
          <w:t>2026-2032年全球与中国有源波分复用器行业发展研究及行业前景分析报告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ff2265eae4cc1" w:history="1">
        <w:r>
          <w:rPr>
            <w:rStyle w:val="Hyperlink"/>
          </w:rPr>
          <w:t>https://www.20087.com/8/36/YouYuanBoFenFuYongQiHangYeQianJingFenXi.html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热点：有源波分和无源波分的区别、波分复用器件、波分复用器工作原理、波分复用器内部结构、波分复用器的特性测试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0bfd7f4874e87" w:history="1">
      <w:r>
        <w:rPr>
          <w:rStyle w:val="Hyperlink"/>
        </w:rPr>
        <w:t>2026-2032年全球与中国有源波分复用器行业发展研究及行业前景分析报告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ouYuanBoFenFuYongQiHangYeQianJingFenXi.html" TargetMode="External" Id="R5c8ff2265eae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ouYuanBoFenFuYongQiHangYeQianJingFenXi.html" TargetMode="External" Id="R1810bfd7f487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2026-03-28T05:10:07Z</dcterms:created>
  <dcterms:modified xsi:type="dcterms:W3CDTF">2026-03-28T06:10:07Z</dcterms:modified>
  <dc:subject>2026-2032年全球与中国有源波分复用器行业发展研究及行业前景分析报告</dc:subject>
  <dc:title>2026-2032年全球与中国有源波分复用器行业发展研究及行业前景分析报告</dc:title>
  <cp:keywords>2026-2032年全球与中国有源波分复用器行业发展研究及行业前景分析报告</cp:keywords>
  <dc:description>2026-2032年全球与中国有源波分复用器行业发展研究及行业前景分析报告</dc:description>
</cp:coreProperties>
</file>