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9ea5fe8fb4180" w:history="1">
              <w:r>
                <w:rPr>
                  <w:rStyle w:val="Hyperlink"/>
                </w:rPr>
                <w:t>2026-2032年全球与中国电动变焦镜头发展现状分析及前景趋势预测报告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9ea5fe8fb4180" w:history="1">
              <w:r>
                <w:rPr>
                  <w:rStyle w:val="Hyperlink"/>
                </w:rPr>
                <w:t>2026-2032年全球与中国电动变焦镜头发展现状分析及前景趋势预测报告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9ea5fe8fb4180" w:history="1">
                <w:r>
                  <w:rPr>
                    <w:rStyle w:val="Hyperlink"/>
                  </w:rPr>
                  <w:t>https://www.20087.com/8/26/DianDongBianJiaoJingTouXianZhuangYuQianJingFenXi.html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变焦镜头是机器视觉、安防监控、无人机航拍及智能交通系统的核心光学组件，通过电机驱动镜组实现焦距连续调节，兼顾视场覆盖与细节捕捉能力。电动变焦镜头采用直流或步进电机配合精密导轨，支持RS485、USB3 Vision或C口协议控制，并强调快速响应、低畸变与宽温域稳定性。在AI摄像头普及背景下，该镜头需与图像处理算法协同优化，确保变焦过程中画质一致性。然而，在小型化设备中，电机功耗与发热限制了持续变焦能力；同时，多品牌镜头在控制指令与光学参数标定上缺乏统一标准，增加系统集成复杂度。</w:t>
      </w:r>
      <w:r>
        <w:rPr>
          <w:rFonts w:hint="eastAsia"/>
        </w:rPr>
        <w:br/>
      </w:r>
      <w:r>
        <w:rPr>
          <w:rFonts w:hint="eastAsia"/>
        </w:rPr>
        <w:t>　　未来，电动变焦镜头将向静音驱动、智能对焦与光机电深度融合演进。压电陶瓷或音圈电机（VCM）将替代传统电磁驱动，实现毫秒级无噪变焦，适配会议系统与医疗内窥场景。嵌入式AI芯片可基于画面内容自动识别目标并优化焦距路径，减少无效变焦；多光谱兼容设计将支持可见光与近红外无缝切换。在制造端，模组化平台将允许用户按需组合焦段、光圈与接口，缩短交付周期。随着元宇宙与远程协作需求上升，高精度电动变焦镜头将成为空间感知与沉浸式交互重要的光学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9ea5fe8fb4180" w:history="1">
        <w:r>
          <w:rPr>
            <w:rStyle w:val="Hyperlink"/>
          </w:rPr>
          <w:t>2026-2032年全球与中国电动变焦镜头发展现状分析及前景趋势预测报告</w:t>
        </w:r>
      </w:hyperlink>
      <w:r>
        <w:rPr>
          <w:rFonts w:hint="eastAsia"/>
        </w:rPr>
        <w:t>》基于国家统计局、相关行业协会的详实数据，系统分析电动变焦镜头行业的市场规模、技术现状及竞争格局，梳理电动变焦镜头产业链结构和供需变化。报告结合宏观经济环境，研判电动变焦镜头行业发展趋势与前景，评估不同细分领域的发展潜力；通过分析电动变焦镜头重点企业的市场表现，揭示行业集中度变化与竞争态势，并客观识别电动变焦镜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1.3.2 300毫米以下</w:t>
      </w:r>
      <w:r>
        <w:rPr>
          <w:rFonts w:hint="eastAsia"/>
        </w:rPr>
        <w:br/>
      </w:r>
      <w:r>
        <w:rPr>
          <w:rFonts w:hint="eastAsia"/>
        </w:rPr>
        <w:t>　　　　1.3.3 300-1000毫米</w:t>
      </w:r>
      <w:r>
        <w:rPr>
          <w:rFonts w:hint="eastAsia"/>
        </w:rPr>
        <w:br/>
      </w:r>
      <w:r>
        <w:rPr>
          <w:rFonts w:hint="eastAsia"/>
        </w:rPr>
        <w:t>　　　　1.3.4 1000毫米以上</w:t>
      </w:r>
      <w:r>
        <w:rPr>
          <w:rFonts w:hint="eastAsia"/>
        </w:rPr>
        <w:br/>
      </w:r>
      <w:r>
        <w:rPr>
          <w:rFonts w:hint="eastAsia"/>
        </w:rPr>
        <w:t>　　1.4 产品分类，按功能特性</w:t>
      </w:r>
      <w:r>
        <w:rPr>
          <w:rFonts w:hint="eastAsia"/>
        </w:rPr>
        <w:br/>
      </w:r>
      <w:r>
        <w:rPr>
          <w:rFonts w:hint="eastAsia"/>
        </w:rPr>
        <w:t>　　　　1.4.1 按功能特性细分，全球电动变焦镜头市场规模2021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智能变焦镜头</w:t>
      </w:r>
      <w:r>
        <w:rPr>
          <w:rFonts w:hint="eastAsia"/>
        </w:rPr>
        <w:br/>
      </w:r>
      <w:r>
        <w:rPr>
          <w:rFonts w:hint="eastAsia"/>
        </w:rPr>
        <w:t>　　　　1.4.3 手动控制变焦镜头</w:t>
      </w:r>
      <w:r>
        <w:rPr>
          <w:rFonts w:hint="eastAsia"/>
        </w:rPr>
        <w:br/>
      </w:r>
      <w:r>
        <w:rPr>
          <w:rFonts w:hint="eastAsia"/>
        </w:rPr>
        <w:t>　　1.5 产品分类，按产品结构</w:t>
      </w:r>
      <w:r>
        <w:rPr>
          <w:rFonts w:hint="eastAsia"/>
        </w:rPr>
        <w:br/>
      </w:r>
      <w:r>
        <w:rPr>
          <w:rFonts w:hint="eastAsia"/>
        </w:rPr>
        <w:t>　　　　1.5.1 按产品结构细分，全球电动变焦镜头市场规模2021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两可变电动变焦镜头</w:t>
      </w:r>
      <w:r>
        <w:rPr>
          <w:rFonts w:hint="eastAsia"/>
        </w:rPr>
        <w:br/>
      </w:r>
      <w:r>
        <w:rPr>
          <w:rFonts w:hint="eastAsia"/>
        </w:rPr>
        <w:t>　　　　1.5.3 三可变电动变焦镜头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边境防御</w:t>
      </w:r>
      <w:r>
        <w:rPr>
          <w:rFonts w:hint="eastAsia"/>
        </w:rPr>
        <w:br/>
      </w:r>
      <w:r>
        <w:rPr>
          <w:rFonts w:hint="eastAsia"/>
        </w:rPr>
        <w:t>　　　　1.6.3 城市安全</w:t>
      </w:r>
      <w:r>
        <w:rPr>
          <w:rFonts w:hint="eastAsia"/>
        </w:rPr>
        <w:br/>
      </w:r>
      <w:r>
        <w:rPr>
          <w:rFonts w:hint="eastAsia"/>
        </w:rPr>
        <w:t>　　　　1.6.4 高速公路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电动变焦镜头有利因素</w:t>
      </w:r>
      <w:r>
        <w:rPr>
          <w:rFonts w:hint="eastAsia"/>
        </w:rPr>
        <w:br/>
      </w:r>
      <w:r>
        <w:rPr>
          <w:rFonts w:hint="eastAsia"/>
        </w:rPr>
        <w:t>　　　　1.7.3 .2 电动变焦镜头不利因素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全球市场主要企业电动变焦镜头销量（2023-2026）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全球市场主要企业电动变焦镜头销售收入（2023-2026）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全球市场主要企业电动变焦镜头销售价格（2023-2026）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中国市场主要企业电动变焦镜头销量（2023-2026）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中国市场主要企业电动变焦镜头销售收入（2023-2026）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全球主要厂商电动变焦镜头总部及产地分布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全球主要厂商成立时间及电动变焦镜头商业化日期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全球主要厂商电动变焦镜头产品类型及应用</w:t>
      </w:r>
      <w:r>
        <w:rPr>
          <w:rFonts w:hint="eastAsia"/>
        </w:rPr>
        <w:br/>
      </w:r>
      <w:r>
        <w:rPr>
          <w:rFonts w:hint="eastAsia"/>
        </w:rPr>
        <w:t>　　2.9 电动变焦镜头行业集中度、竞争程度分析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电动变焦镜头行业集中度分析：2025年全球Top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全球电动变焦镜头总体规模分析</w:t>
      </w:r>
      <w:r>
        <w:rPr>
          <w:rFonts w:hint="eastAsia"/>
        </w:rPr>
        <w:br/>
      </w:r>
      <w:r>
        <w:rPr>
          <w:rFonts w:hint="eastAsia"/>
        </w:rPr>
        <w:t>　　3.1 全球电动变焦镜头供需现状及预测（2021-2032）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全球电动变焦镜头产量、需求量及发展趋势（2021-2032）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全球主要地区电动变焦镜头产量及发展趋势（2021-2032）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全球主要地区电动变焦镜头产量（2021-2026）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全球主要地区电动变焦镜头产量（2027-2032）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中国电动变焦镜头产量、市场需求量及发展趋势（2021-2032）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中国市场电动变焦镜头进出口（2021-2032）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全球电动变焦镜头销量及销售额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全球市场电动变焦镜头销售额（2021-2032）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全球市场电动变焦镜头销量（2021-2032）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全球市场电动变焦镜头价格趋势（2021-2032）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全球电动变焦镜头主要地区分析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全球主要地区电动变焦镜头市场规模分析：2021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全球主要地区电动变焦镜头销售收入及市场份额（2021-2026）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全球主要地区电动变焦镜头销售收入预测（2027-2032）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全球主要地区电动变焦镜头销量分析：2021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全球主要地区电动变焦镜头销量及市场份额预测（2027-2032）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全球不同产品类型电动变焦镜头销量（2021-2032）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全球不同产品类型电动变焦镜头销量预测（2027-2032）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全球不同产品类型电动变焦镜头收入（2021-2032）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全球不同产品类型电动变焦镜头收入预测（2027-2032）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全球不同产品类型电动变焦镜头价格走势（2021-2032）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中国不同产品类型电动变焦镜头销量（2021-2032）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中国不同产品类型电动变焦镜头销量预测（2027-2032）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中国不同产品类型电动变焦镜头收入（2021-2032）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不同应用电动变焦镜头分析</w:t>
      </w:r>
      <w:r>
        <w:rPr>
          <w:rFonts w:hint="eastAsia"/>
        </w:rPr>
        <w:br/>
      </w:r>
      <w:r>
        <w:rPr>
          <w:rFonts w:hint="eastAsia"/>
        </w:rPr>
        <w:t>　　7.1 全球不同应用电动变焦镜头销量（2021-2032）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全球不同应用电动变焦镜头销量预测（2027-2032）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全球不同应用电动变焦镜头收入（2021-2032）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全球不同应用电动变焦镜头收入预测（2027-2032）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全球不同应用电动变焦镜头价格走势（2021-2032）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中国不同应用电动变焦镜头销量（2021-2032）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中国不同应用电动变焦镜头销量预测（2027-2032）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中国不同应用电动变焦镜头收入（2021-2032）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电动变焦镜头行业发展趋势</w:t>
      </w:r>
      <w:r>
        <w:rPr>
          <w:rFonts w:hint="eastAsia"/>
        </w:rPr>
        <w:br/>
      </w:r>
      <w:r>
        <w:rPr>
          <w:rFonts w:hint="eastAsia"/>
        </w:rPr>
        <w:t>　　8.2 电动变焦镜头行业主要驱动因素</w:t>
      </w:r>
      <w:r>
        <w:rPr>
          <w:rFonts w:hint="eastAsia"/>
        </w:rPr>
        <w:br/>
      </w:r>
      <w:r>
        <w:rPr>
          <w:rFonts w:hint="eastAsia"/>
        </w:rPr>
        <w:t>　　8.3 电动变焦镜头中国企业SWOT分析</w:t>
      </w:r>
      <w:r>
        <w:rPr>
          <w:rFonts w:hint="eastAsia"/>
        </w:rPr>
        <w:br/>
      </w:r>
      <w:r>
        <w:rPr>
          <w:rFonts w:hint="eastAsia"/>
        </w:rPr>
        <w:t>　　8.4 中国电动变焦镜头行业政策环境分析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电动变焦镜头行业产业链简介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电动变焦镜头行业供应链分析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电动变焦镜头主要原料及供应情况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电动变焦镜头行业采购模式</w:t>
      </w:r>
      <w:r>
        <w:rPr>
          <w:rFonts w:hint="eastAsia"/>
        </w:rPr>
        <w:br/>
      </w:r>
      <w:r>
        <w:rPr>
          <w:rFonts w:hint="eastAsia"/>
        </w:rPr>
        <w:t>　　9.3 电动变焦镜头行业生产模式</w:t>
      </w:r>
      <w:r>
        <w:rPr>
          <w:rFonts w:hint="eastAsia"/>
        </w:rPr>
        <w:br/>
      </w:r>
      <w:r>
        <w:rPr>
          <w:rFonts w:hint="eastAsia"/>
        </w:rPr>
        <w:t>　　9.4 电动变焦镜头行业销售模式及销售渠道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按功能特性细分，全球电动变焦镜头市场规模2021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按产品结构细分，全球电动变焦镜头市场规模2021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按应用细分，全球电动变焦镜头市场规模（CAGR）2021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电动变焦镜头行业发展主要特点</w:t>
      </w:r>
      <w:r>
        <w:rPr>
          <w:rFonts w:hint="eastAsia"/>
        </w:rPr>
        <w:br/>
      </w:r>
      <w:r>
        <w:rPr>
          <w:rFonts w:hint="eastAsia"/>
        </w:rPr>
        <w:t>　　表 6： 电动变焦镜头行业发展有利因素分析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进入电动变焦镜头行业壁垒</w:t>
      </w:r>
      <w:r>
        <w:rPr>
          <w:rFonts w:hint="eastAsia"/>
        </w:rPr>
        <w:br/>
      </w:r>
      <w:r>
        <w:rPr>
          <w:rFonts w:hint="eastAsia"/>
        </w:rPr>
        <w:t>　　表 9： 电动变焦镜头主要企业在国际市场占有率（按销量，2023-2026）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2025年电动变焦镜头主要企业在国际市场排名（按销量）&amp;（千件）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电动变焦镜头主要企业在国际市场占有率（按收入，2023-2026）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2025年电动变焦镜头主要企业在国际市场排名（按收入）&amp;（万元）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全球市场主要企业电动变焦镜头销售价格（2023-2026）&amp;（元/件）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电动变焦镜头主要企业在中国市场占有率（按销量，2023-2026）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2025年电动变焦镜头主要企业在中国市场排名（按销量）&amp;（千件）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电动变焦镜头主要企业在中国市场占有率（按收入，2023-2026）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2025年电动变焦镜头主要企业在中国市场排名（按收入）&amp;（万元）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全球主要厂商电动变焦镜头总部及产地分布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全球主要厂商成立时间及电动变焦镜头商业化日期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全球主要厂商电动变焦镜头产品类型及应用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全球主要地区电动变焦镜头产量增速（CAGR）：（2021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全球主要地区电动变焦镜头产量（2021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全球主要地区电动变焦镜头产量（2021-2026）&amp;（千件）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全球主要地区电动变焦镜头产量（2027-2032）&amp;（千件）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全球主要地区电动变焦镜头产量市场份额（2021-2026）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全球主要地区电动变焦镜头产量市场份额（2027-2032）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中国市场电动变焦镜头产量、销量、进出口（2021-2026）&amp;（千件）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中国市场电动变焦镜头产量、销量、进出口预测（2027-2032）&amp;（千件）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全球主要地区电动变焦镜头销售收入增速：（2021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全球主要地区电动变焦镜头销售收入（2021-2026）&amp;（万元）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全球主要地区电动变焦镜头销售收入市场份额（2021-2026）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全球主要地区电动变焦镜头收入（2027-2032）&amp;（万元）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全球主要地区电动变焦镜头收入市场份额（2027-2032）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全球主要地区电动变焦镜头销量（千件）：2021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全球主要地区电动变焦镜头销量（2027-2032）&amp;（千件）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全球主要地区电动变焦镜头销量份额（2027-2032）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电动变焦镜头销量（千件）、收入（万元）、价格（元/件）及毛利率（2021-2026）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全球不同产品类型电动变焦镜头销量（2021-2026）&amp;（千件）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全球不同产品类型电动变焦镜头销量市场份额（2021-2026）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全球不同产品类型电动变焦镜头销量预测（2027-2032）&amp;（千件）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全球市场不同产品类型电动变焦镜头销量市场份额预测（2027-2032）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全球不同产品类型电动变焦镜头收入（2021-2026）&amp;（万元）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全球不同产品类型电动变焦镜头收入市场份额（2021-2026）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全球不同产品类型电动变焦镜头收入预测（2027-2032）&amp;（万元）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全球不同产品类型电动变焦镜头收入市场份额预测（2027-2032）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中国不同产品类型电动变焦镜头销量（2021-2026）&amp;（千件）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中国不同产品类型电动变焦镜头销量市场份额（2021-2026）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中国不同产品类型电动变焦镜头销量预测（2027-2032）&amp;（千件）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全球市场不同产品类型电动变焦镜头销量市场份额预测（2027-2032）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中国不同产品类型电动变焦镜头收入（2021-2026）&amp;（万元）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中国不同产品类型电动变焦镜头收入市场份额（2021-2026）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中国不同产品类型电动变焦镜头收入预测（2027-2032）&amp;（万元）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中国不同产品类型电动变焦镜头收入市场份额预测（2027-2032）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全球不同应用电动变焦镜头销量（2021-2026）&amp;（千件）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全球不同应用电动变焦镜头销量市场份额（2021-2026）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全球不同应用电动变焦镜头销量预测（2027-2032）&amp;（千件）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全球市场不同应用电动变焦镜头销量市场份额预测（2027-2032）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全球不同应用电动变焦镜头收入（2021-2026）&amp;（万元）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全球不同应用电动变焦镜头收入市场份额（2021-2026）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全球不同应用电动变焦镜头收入预测（2027-2032）&amp;（万元）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全球不同应用电动变焦镜头收入市场份额预测（2027-2032）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中国不同应用电动变焦镜头销量（2021-2026）&amp;（千件）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中国不同应用电动变焦镜头销量市场份额（2021-2026）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中国不同应用电动变焦镜头销量预测（2027-2032）&amp;（千件）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中国市场不同应用电动变焦镜头销量市场份额预测（2027-2032）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中国不同应用电动变焦镜头收入（2021-2026）&amp;（万元）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中国不同应用电动变焦镜头收入市场份额（2021-2026）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中国不同应用电动变焦镜头收入预测（2027-2032）&amp;（万元）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中国不同应用电动变焦镜头收入市场份额预测（2027-2032）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电动变焦镜头行业发展趋势</w:t>
      </w:r>
      <w:r>
        <w:rPr>
          <w:rFonts w:hint="eastAsia"/>
        </w:rPr>
        <w:br/>
      </w:r>
      <w:r>
        <w:rPr>
          <w:rFonts w:hint="eastAsia"/>
        </w:rPr>
        <w:t>　　表 193： 电动变焦镜头行业主要驱动因素</w:t>
      </w:r>
      <w:r>
        <w:rPr>
          <w:rFonts w:hint="eastAsia"/>
        </w:rPr>
        <w:br/>
      </w:r>
      <w:r>
        <w:rPr>
          <w:rFonts w:hint="eastAsia"/>
        </w:rPr>
        <w:t>　　表 194： 电动变焦镜头行业供应链分析</w:t>
      </w:r>
      <w:r>
        <w:rPr>
          <w:rFonts w:hint="eastAsia"/>
        </w:rPr>
        <w:br/>
      </w:r>
      <w:r>
        <w:rPr>
          <w:rFonts w:hint="eastAsia"/>
        </w:rPr>
        <w:t>　　表 195： 电动变焦镜头上游原料供应商</w:t>
      </w:r>
      <w:r>
        <w:rPr>
          <w:rFonts w:hint="eastAsia"/>
        </w:rPr>
        <w:br/>
      </w:r>
      <w:r>
        <w:rPr>
          <w:rFonts w:hint="eastAsia"/>
        </w:rPr>
        <w:t>　　表 196： 电动变焦镜头主要地区不同应用客户分析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电动变焦镜头典型经销商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300毫米以下产品图片</w:t>
      </w:r>
      <w:r>
        <w:rPr>
          <w:rFonts w:hint="eastAsia"/>
        </w:rPr>
        <w:br/>
      </w:r>
      <w:r>
        <w:rPr>
          <w:rFonts w:hint="eastAsia"/>
        </w:rPr>
        <w:t>　　图 5： 300-1000毫米产品图片</w:t>
      </w:r>
      <w:r>
        <w:rPr>
          <w:rFonts w:hint="eastAsia"/>
        </w:rPr>
        <w:br/>
      </w:r>
      <w:r>
        <w:rPr>
          <w:rFonts w:hint="eastAsia"/>
        </w:rPr>
        <w:t>　　图 6： 1000毫米以上产品图片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全球不同功能特性电动变焦镜头销售额2021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全球不同功能特性电动变焦镜头市场份额2025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智能变焦镜头产品图片</w:t>
      </w:r>
      <w:r>
        <w:rPr>
          <w:rFonts w:hint="eastAsia"/>
        </w:rPr>
        <w:br/>
      </w:r>
      <w:r>
        <w:rPr>
          <w:rFonts w:hint="eastAsia"/>
        </w:rPr>
        <w:t>　　图 10： 手动控制变焦镜头产品图片</w:t>
      </w:r>
      <w:r>
        <w:rPr>
          <w:rFonts w:hint="eastAsia"/>
        </w:rPr>
        <w:br/>
      </w:r>
      <w:r>
        <w:rPr>
          <w:rFonts w:hint="eastAsia"/>
        </w:rPr>
        <w:t>　　图 11： 全球不同产品结构电动变焦镜头销售额2021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全球不同产品结构电动变焦镜头市场份额2025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13： 两可变电动变焦镜头产品图片</w:t>
      </w:r>
      <w:r>
        <w:rPr>
          <w:rFonts w:hint="eastAsia"/>
        </w:rPr>
        <w:br/>
      </w:r>
      <w:r>
        <w:rPr>
          <w:rFonts w:hint="eastAsia"/>
        </w:rPr>
        <w:t>　　图 14： 三可变电动变焦镜头产品图片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全球不同应用电动变焦镜头市场份额2025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17： 边境防御</w:t>
      </w:r>
      <w:r>
        <w:rPr>
          <w:rFonts w:hint="eastAsia"/>
        </w:rPr>
        <w:br/>
      </w:r>
      <w:r>
        <w:rPr>
          <w:rFonts w:hint="eastAsia"/>
        </w:rPr>
        <w:t>　　图 18： 城市安全</w:t>
      </w:r>
      <w:r>
        <w:rPr>
          <w:rFonts w:hint="eastAsia"/>
        </w:rPr>
        <w:br/>
      </w:r>
      <w:r>
        <w:rPr>
          <w:rFonts w:hint="eastAsia"/>
        </w:rPr>
        <w:t>　　图 19： 高速公路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2025年全球前五大生产商电动变焦镜头市场份额</w:t>
      </w:r>
      <w:r>
        <w:rPr>
          <w:rFonts w:hint="eastAsia"/>
        </w:rPr>
        <w:br/>
      </w:r>
      <w:r>
        <w:rPr>
          <w:rFonts w:hint="eastAsia"/>
        </w:rPr>
        <w:t>　　图 22： 2025年全球电动变焦镜头第一梯队、第二梯队和第三梯队厂商及市场份额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全球电动变焦镜头产能、产量、产能利用率及发展趋势（2021-2032）&amp;（千件）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全球电动变焦镜头产量、需求量及发展趋势（2021-2032）&amp;（千件）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全球主要地区电动变焦镜头产量市场份额（2021-2032）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中国电动变焦镜头产能、产量、产能利用率及发展趋势（2021-2032）&amp;（千件）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中国电动变焦镜头产量、市场需求量及发展趋势（2021-2032）&amp;（千件）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全球电动变焦镜头市场销售额及增长率：（2021-2032）&amp;（万元）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全球市场电动变焦镜头市场规模：2021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全球市场电动变焦镜头销量及增长率（2021-2032）&amp;（千件）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全球市场电动变焦镜头价格趋势（2021-2032）&amp;（元/件）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全球主要地区电动变焦镜头销售收入（2021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全球主要地区电动变焦镜头销售收入市场份额（2021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北美市场电动变焦镜头销量及增长率（2021-2032）&amp;（千件）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北美市场电动变焦镜头收入及增长率（2021-2032）&amp;（万元）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欧洲市场电动变焦镜头销量及增长率（2021-2032）&amp;（千件）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欧洲市场电动变焦镜头收入及增长率（2021-2032）&amp;（万元）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中国市场电动变焦镜头销量及增长率（2021-2032）&amp;（千件）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中国市场电动变焦镜头收入及增长率（2021-2032）&amp;（万元）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日本市场电动变焦镜头销量及增长率（2021-2032）&amp;（千件）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日本市场电动变焦镜头收入及增长率（2021-2032）&amp;（万元）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东南亚市场电动变焦镜头销量及增长率（2021-2032）&amp;（千件）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东南亚市场电动变焦镜头收入及增长率（2021-2032）&amp;（万元）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印度市场电动变焦镜头销量及增长率（2021-2032）&amp;（千件）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印度市场电动变焦镜头收入及增长率（2021-2032）&amp;（万元）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南美市场电动变焦镜头销量及增长率（2021-2032）&amp;（千件）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南美市场电动变焦镜头收入及增长率（2021-2032）&amp;（万元）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中东市场电动变焦镜头销量及增长率（2021-2032）&amp;（千件）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中东市场电动变焦镜头收入及增长率（2021-2032）&amp;（万元）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全球不同产品类型电动变焦镜头价格走势（2021-2032）&amp;（元/件）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全球不同应用电动变焦镜头价格走势（2021-2032）&amp;（元/件）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电动变焦镜头中国企业SWOT分析</w:t>
      </w:r>
      <w:r>
        <w:rPr>
          <w:rFonts w:hint="eastAsia"/>
        </w:rPr>
        <w:br/>
      </w:r>
      <w:r>
        <w:rPr>
          <w:rFonts w:hint="eastAsia"/>
        </w:rPr>
        <w:t>　　图 53： 电动变焦镜头产业链</w:t>
      </w:r>
      <w:r>
        <w:rPr>
          <w:rFonts w:hint="eastAsia"/>
        </w:rPr>
        <w:br/>
      </w:r>
      <w:r>
        <w:rPr>
          <w:rFonts w:hint="eastAsia"/>
        </w:rPr>
        <w:t>　　图 54： 电动变焦镜头行业采购模式分析</w:t>
      </w:r>
      <w:r>
        <w:rPr>
          <w:rFonts w:hint="eastAsia"/>
        </w:rPr>
        <w:br/>
      </w:r>
      <w:r>
        <w:rPr>
          <w:rFonts w:hint="eastAsia"/>
        </w:rPr>
        <w:t>　　图 55： 电动变焦镜头行业生产模式</w:t>
      </w:r>
      <w:r>
        <w:rPr>
          <w:rFonts w:hint="eastAsia"/>
        </w:rPr>
        <w:br/>
      </w:r>
      <w:r>
        <w:rPr>
          <w:rFonts w:hint="eastAsia"/>
        </w:rPr>
        <w:t>　　图 56： 电动变焦镜头行业销售模式分析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9ea5fe8fb4180" w:history="1">
        <w:r>
          <w:rPr>
            <w:rStyle w:val="Hyperlink"/>
          </w:rPr>
          <w:t>2026-2032年全球与中国电动变焦镜头发展现状分析及前景趋势预测报告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9ea5fe8fb4180" w:history="1">
        <w:r>
          <w:rPr>
            <w:rStyle w:val="Hyperlink"/>
          </w:rPr>
          <w:t>https://www.20087.com/8/26/DianDongBianJiaoJingTouXianZhuangYuQianJingFenXi.html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变焦好还是手动好、电动变焦镜头如何控制、变焦镜头和定焦区别、尼康电动变焦镜头、新手买定焦还是变焦、索尼电动变焦镜头、佳能广角镜头有哪些型号、索尼全画幅电动变焦镜头、监控电动变焦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3fb8116b741b4" w:history="1">
      <w:r>
        <w:rPr>
          <w:rStyle w:val="Hyperlink"/>
        </w:rPr>
        <w:t>2026-2032年全球与中国电动变焦镜头发展现状分析及前景趋势预测报告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DongBianJiaoJingTouXianZhuangYuQianJingFenXi.html" TargetMode="External" Id="Rcab9ea5fe8fb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DongBianJiaoJingTouXianZhuangYuQianJingFenXi.html" TargetMode="External" Id="R1a23fb8116b7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2026-01-03T05:42:49Z</dcterms:created>
  <dcterms:modified xsi:type="dcterms:W3CDTF">2026-01-03T06:42:49Z</dcterms:modified>
  <dc:subject>2026-2032年全球与中国电动变焦镜头发展现状分析及前景趋势预测报告</dc:subject>
  <dc:title>2026-2032年全球与中国电动变焦镜头发展现状分析及前景趋势预测报告</dc:title>
  <cp:keywords>2026-2032年全球与中国电动变焦镜头发展现状分析及前景趋势预测报告</cp:keywords>
  <dc:description>2026-2032年全球与中国电动变焦镜头发展现状分析及前景趋势预测报告</dc:description>
</cp:coreProperties>
</file>