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97a4bc8814056" w:history="1">
              <w:r>
                <w:rPr>
                  <w:rStyle w:val="Hyperlink"/>
                </w:rPr>
                <w:t>2026-2032年全球与中国电池组行业现状分析及前景趋势报告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97a4bc8814056" w:history="1">
              <w:r>
                <w:rPr>
                  <w:rStyle w:val="Hyperlink"/>
                </w:rPr>
                <w:t>2026-2032年全球与中国电池组行业现状分析及前景趋势报告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97a4bc8814056" w:history="1">
                <w:r>
                  <w:rPr>
                    <w:rStyle w:val="Hyperlink"/>
                  </w:rPr>
                  <w:t>https://www.20087.com/8/56/DianChiZuQianJing.html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由多个电芯通过串并联集成，并配备电池管理系统（BMS）、热管理模块、结构件及安全保护电路构成的能源单元，广泛应用于电动汽车、储能系统、电动工具及便携设备中。电池组技术以锂离子体系为主，包括三元锂、磷酸铁锂及新兴的高镍/无钴体系，强调高能量密度、长循环寿命与热失控防护能力。高端电池组普遍采用液冷板、相变材料或隔热气凝胶实现精准温控，并通过BMS实时监测电压、电流、温度及绝缘状态，确保运行安全。然而，电池组仍面临电芯一致性控制难、低温性能衰减、回收拆解复杂及供应链原材料波动等挑战，尤其在快充场景下易引发析锂与界面副反应。</w:t>
      </w:r>
      <w:r>
        <w:rPr>
          <w:rFonts w:hint="eastAsia"/>
        </w:rPr>
        <w:br/>
      </w:r>
      <w:r>
        <w:rPr>
          <w:rFonts w:hint="eastAsia"/>
        </w:rPr>
        <w:t>　　未来，电池组将朝着智能化、结构一体化与全生命周期绿色化方向演进。CTP（Cell-to-Pack）与CTC（Cell-to-Chassis）技术将取消模组层级，提升体积利用率与结构强度；固态电解质集成将从根本上抑制热失控风险。BMS将融合AI算法，实现剩余寿命预测、故障早期预警与充电策略自优化。在回收端，自动化拆解线与直接再生技术将提升材料闭环率。此外，面向极端环境（如高寒、沙漠），自加热电池组与宽温域电解液将拓展应用边界。长远看，电池组将从被动储能单元升级为具备自感知、自适应与双向互动能力的智能能源节点，支撑车网协同与分布式能源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97a4bc8814056" w:history="1">
        <w:r>
          <w:rPr>
            <w:rStyle w:val="Hyperlink"/>
          </w:rPr>
          <w:t>2026-2032年全球与中国电池组行业现状分析及前景趋势报告</w:t>
        </w:r>
      </w:hyperlink>
      <w:r>
        <w:rPr>
          <w:rFonts w:hint="eastAsia"/>
        </w:rPr>
        <w:t>》依托权威机构及行业协会数据，结合电池组行业的宏观环境与微观实践，从电池组市场规模、市场需求、技术现状及产业链结构等多维度进行了系统调研与分析。报告通过严谨的研究方法与翔实的数据支持，辅以直观图表，全面剖析了电池组行业发展趋势、重点企业表现及市场竞争格局，并通过SWOT分析揭示了行业机遇与潜在风险，为电池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锂聚合物电池</w:t>
      </w:r>
      <w:r>
        <w:rPr>
          <w:rFonts w:hint="eastAsia"/>
        </w:rPr>
        <w:br/>
      </w:r>
      <w:r>
        <w:rPr>
          <w:rFonts w:hint="eastAsia"/>
        </w:rPr>
        <w:t>　　　　1.3.4 镍氢电池</w:t>
      </w:r>
      <w:r>
        <w:rPr>
          <w:rFonts w:hint="eastAsia"/>
        </w:rPr>
        <w:br/>
      </w:r>
      <w:r>
        <w:rPr>
          <w:rFonts w:hint="eastAsia"/>
        </w:rPr>
        <w:t>　　　　1.3.5 镍镉电池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平板电脑和笔记本电脑</w:t>
      </w:r>
      <w:r>
        <w:rPr>
          <w:rFonts w:hint="eastAsia"/>
        </w:rPr>
        <w:br/>
      </w:r>
      <w:r>
        <w:rPr>
          <w:rFonts w:hint="eastAsia"/>
        </w:rPr>
        <w:t>　　　　1.4.4 工业电池组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电池组行业发展总体概况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电池组行业发展主要特点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电池组有利因素</w:t>
      </w:r>
      <w:r>
        <w:rPr>
          <w:rFonts w:hint="eastAsia"/>
        </w:rPr>
        <w:br/>
      </w:r>
      <w:r>
        <w:rPr>
          <w:rFonts w:hint="eastAsia"/>
        </w:rPr>
        <w:t>　　　　1.5.3 .2 电池组不利因素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全球主要厂商成立时间及电池组商业化日期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全球主要厂商电池组产品类型及应用</w:t>
      </w:r>
      <w:r>
        <w:rPr>
          <w:rFonts w:hint="eastAsia"/>
        </w:rPr>
        <w:br/>
      </w:r>
      <w:r>
        <w:rPr>
          <w:rFonts w:hint="eastAsia"/>
        </w:rPr>
        <w:t>　　2.9 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全球电池组总体规模分析</w:t>
      </w:r>
      <w:r>
        <w:rPr>
          <w:rFonts w:hint="eastAsia"/>
        </w:rPr>
        <w:br/>
      </w:r>
      <w:r>
        <w:rPr>
          <w:rFonts w:hint="eastAsia"/>
        </w:rPr>
        <w:t>　　3.1 全球电池组供需现状及预测（2021-2032）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中国市场电池组进出口（2021-2032）</w:t>
      </w:r>
      <w:r>
        <w:rPr>
          <w:rFonts w:hint="eastAsia"/>
        </w:rPr>
        <w:br/>
      </w:r>
      <w:r>
        <w:rPr>
          <w:rFonts w:hint="eastAsia"/>
        </w:rPr>
        <w:t>　　3.4 全球电池组销量及销售额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不同产品类型电池组分析</w:t>
      </w:r>
      <w:r>
        <w:rPr>
          <w:rFonts w:hint="eastAsia"/>
        </w:rPr>
        <w:br/>
      </w:r>
      <w:r>
        <w:rPr>
          <w:rFonts w:hint="eastAsia"/>
        </w:rPr>
        <w:t>　　6.1 全球不同产品类型电池组销量（2021-2032）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不同应用电池组分析</w:t>
      </w:r>
      <w:r>
        <w:rPr>
          <w:rFonts w:hint="eastAsia"/>
        </w:rPr>
        <w:br/>
      </w:r>
      <w:r>
        <w:rPr>
          <w:rFonts w:hint="eastAsia"/>
        </w:rPr>
        <w:t>　　7.1 全球不同应用电池组销量（2021-2032）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电池组行业发展趋势</w:t>
      </w:r>
      <w:r>
        <w:rPr>
          <w:rFonts w:hint="eastAsia"/>
        </w:rPr>
        <w:br/>
      </w:r>
      <w:r>
        <w:rPr>
          <w:rFonts w:hint="eastAsia"/>
        </w:rPr>
        <w:t>　　8.2 电池组行业主要驱动因素</w:t>
      </w:r>
      <w:r>
        <w:rPr>
          <w:rFonts w:hint="eastAsia"/>
        </w:rPr>
        <w:br/>
      </w:r>
      <w:r>
        <w:rPr>
          <w:rFonts w:hint="eastAsia"/>
        </w:rPr>
        <w:t>　　8.3 电池组中国企业SWOT分析</w:t>
      </w:r>
      <w:r>
        <w:rPr>
          <w:rFonts w:hint="eastAsia"/>
        </w:rPr>
        <w:br/>
      </w:r>
      <w:r>
        <w:rPr>
          <w:rFonts w:hint="eastAsia"/>
        </w:rPr>
        <w:t>　　8.4 中国电池组行业政策环境分析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电池组行业产业链简介</w:t>
      </w:r>
      <w:r>
        <w:rPr>
          <w:rFonts w:hint="eastAsia"/>
        </w:rPr>
        <w:br/>
      </w:r>
      <w:r>
        <w:rPr>
          <w:rFonts w:hint="eastAsia"/>
        </w:rPr>
        <w:t>　　　　9.1.1 电池组行业供应链分析</w:t>
      </w:r>
      <w:r>
        <w:rPr>
          <w:rFonts w:hint="eastAsia"/>
        </w:rPr>
        <w:br/>
      </w:r>
      <w:r>
        <w:rPr>
          <w:rFonts w:hint="eastAsia"/>
        </w:rPr>
        <w:t>　　　　9.1.2 电池组主要原料及供应情况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电池组行业采购模式</w:t>
      </w:r>
      <w:r>
        <w:rPr>
          <w:rFonts w:hint="eastAsia"/>
        </w:rPr>
        <w:br/>
      </w:r>
      <w:r>
        <w:rPr>
          <w:rFonts w:hint="eastAsia"/>
        </w:rPr>
        <w:t>　　9.3 电池组行业生产模式</w:t>
      </w:r>
      <w:r>
        <w:rPr>
          <w:rFonts w:hint="eastAsia"/>
        </w:rPr>
        <w:br/>
      </w:r>
      <w:r>
        <w:rPr>
          <w:rFonts w:hint="eastAsia"/>
        </w:rPr>
        <w:t>　　9.4 电池组行业销售模式及销售渠道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电池组行业发展主要特点</w:t>
      </w:r>
      <w:r>
        <w:rPr>
          <w:rFonts w:hint="eastAsia"/>
        </w:rPr>
        <w:br/>
      </w:r>
      <w:r>
        <w:rPr>
          <w:rFonts w:hint="eastAsia"/>
        </w:rPr>
        <w:t>　　表 4： 电池组行业发展有利因素分析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进入电池组行业壁垒</w:t>
      </w:r>
      <w:r>
        <w:rPr>
          <w:rFonts w:hint="eastAsia"/>
        </w:rPr>
        <w:br/>
      </w:r>
      <w:r>
        <w:rPr>
          <w:rFonts w:hint="eastAsia"/>
        </w:rPr>
        <w:t>　　表 7： 电池组主要企业在国际市场占有率（按销量，2023-2026）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2025年电池组主要企业在国际市场排名（按销量）&amp;（千个）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电池组主要企业在国际市场占有率（按收入，2023-2026）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全球市场主要企业电池组销售价格（2023-2026）&amp;（USD/Pcs）</w:t>
      </w:r>
      <w:r>
        <w:rPr>
          <w:rFonts w:hint="eastAsia"/>
        </w:rPr>
        <w:br/>
      </w:r>
      <w:r>
        <w:rPr>
          <w:rFonts w:hint="eastAsia"/>
        </w:rPr>
        <w:t>　　表 14： 电池组主要企业在中国市场占有率（按销量，2023-2026）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2025年电池组主要企业在中国市场排名（按销量）&amp;（千个）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电池组主要企业在中国市场占有率（按收入，2023-2026）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全球主要地区电池组产量增速（CAGR）：（2021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全球主要地区电池组产量（2021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全球主要地区电池组产量（2021-2026）&amp;（千个）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全球主要地区电池组产量（2027-2032）&amp;（千个）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全球主要地区电池组产量市场份额（2021-2026）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中国市场电池组产量、销量、进出口（2021-2026）&amp;（千个）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中国市场电池组产量、销量、进出口预测（2027-2032）&amp;（千个）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全球主要地区电池组销售收入增速：（2021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全球主要地区电池组销量（千个）：2021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全球主要地区电池组销量（2027-2032）&amp;（千个）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全球主要地区电池组销量份额（2027-2032）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电池组销量（千个）、收入（万元）、价格（USD/Pcs）及毛利率（2021-2026）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电池组行业发展趋势</w:t>
      </w:r>
      <w:r>
        <w:rPr>
          <w:rFonts w:hint="eastAsia"/>
        </w:rPr>
        <w:br/>
      </w:r>
      <w:r>
        <w:rPr>
          <w:rFonts w:hint="eastAsia"/>
        </w:rPr>
        <w:t>　　表 201： 电池组行业主要驱动因素</w:t>
      </w:r>
      <w:r>
        <w:rPr>
          <w:rFonts w:hint="eastAsia"/>
        </w:rPr>
        <w:br/>
      </w:r>
      <w:r>
        <w:rPr>
          <w:rFonts w:hint="eastAsia"/>
        </w:rPr>
        <w:t>　　表 202： 电池组行业供应链分析</w:t>
      </w:r>
      <w:r>
        <w:rPr>
          <w:rFonts w:hint="eastAsia"/>
        </w:rPr>
        <w:br/>
      </w:r>
      <w:r>
        <w:rPr>
          <w:rFonts w:hint="eastAsia"/>
        </w:rPr>
        <w:t>　　表 203： 电池组上游原料供应商</w:t>
      </w:r>
      <w:r>
        <w:rPr>
          <w:rFonts w:hint="eastAsia"/>
        </w:rPr>
        <w:br/>
      </w:r>
      <w:r>
        <w:rPr>
          <w:rFonts w:hint="eastAsia"/>
        </w:rPr>
        <w:t>　　表 204： 电池组主要地区不同应用客户分析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电池组典型经销商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全球不同产品类型电池组市场份额2025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锂聚合物电池产品图片</w:t>
      </w:r>
      <w:r>
        <w:rPr>
          <w:rFonts w:hint="eastAsia"/>
        </w:rPr>
        <w:br/>
      </w:r>
      <w:r>
        <w:rPr>
          <w:rFonts w:hint="eastAsia"/>
        </w:rPr>
        <w:t>　　图 6： 镍氢电池产品图片</w:t>
      </w:r>
      <w:r>
        <w:rPr>
          <w:rFonts w:hint="eastAsia"/>
        </w:rPr>
        <w:br/>
      </w:r>
      <w:r>
        <w:rPr>
          <w:rFonts w:hint="eastAsia"/>
        </w:rPr>
        <w:t>　　图 7： 镍镉电池产品图片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全球不同应用电池组市场份额2025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平板电脑和笔记本电脑</w:t>
      </w:r>
      <w:r>
        <w:rPr>
          <w:rFonts w:hint="eastAsia"/>
        </w:rPr>
        <w:br/>
      </w:r>
      <w:r>
        <w:rPr>
          <w:rFonts w:hint="eastAsia"/>
        </w:rPr>
        <w:t>　　图 12： 工业电池组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2025年全球前五大生产商电池组市场份额</w:t>
      </w:r>
      <w:r>
        <w:rPr>
          <w:rFonts w:hint="eastAsia"/>
        </w:rPr>
        <w:br/>
      </w:r>
      <w:r>
        <w:rPr>
          <w:rFonts w:hint="eastAsia"/>
        </w:rPr>
        <w:t>　　图 14： 2025年全球电池组第一梯队、第二梯队和第三梯队厂商及市场份额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全球电池组产量、需求量及发展趋势（2021-2032）&amp;（千个）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全球主要地区电池组产量市场份额（2021-2032）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中国电池组产量、市场需求量及发展趋势（2021-2032）&amp;（千个）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全球电池组市场销售额及增长率：（2021-2032）&amp;（万元）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全球市场电池组价格趋势（2021-2032）&amp;（USD/Pcs）</w:t>
      </w:r>
      <w:r>
        <w:rPr>
          <w:rFonts w:hint="eastAsia"/>
        </w:rPr>
        <w:br/>
      </w:r>
      <w:r>
        <w:rPr>
          <w:rFonts w:hint="eastAsia"/>
        </w:rPr>
        <w:t>　　图 24： 全球主要地区电池组销售收入（2021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全球不同产品类型电池组价格走势（2021-2032）&amp;（USD/Pcs）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43： 全球不同应用电池组价格走势（2021-2032）&amp;（USD/Pcs）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44： 电池组中国企业SWOT分析</w:t>
      </w:r>
      <w:r>
        <w:rPr>
          <w:rFonts w:hint="eastAsia"/>
        </w:rPr>
        <w:br/>
      </w:r>
      <w:r>
        <w:rPr>
          <w:rFonts w:hint="eastAsia"/>
        </w:rPr>
        <w:t>　　图 45： 电池组产业链</w:t>
      </w:r>
      <w:r>
        <w:rPr>
          <w:rFonts w:hint="eastAsia"/>
        </w:rPr>
        <w:br/>
      </w:r>
      <w:r>
        <w:rPr>
          <w:rFonts w:hint="eastAsia"/>
        </w:rPr>
        <w:t>　　图 46： 电池组行业采购模式分析</w:t>
      </w:r>
      <w:r>
        <w:rPr>
          <w:rFonts w:hint="eastAsia"/>
        </w:rPr>
        <w:br/>
      </w:r>
      <w:r>
        <w:rPr>
          <w:rFonts w:hint="eastAsia"/>
        </w:rPr>
        <w:t>　　图 47： 电池组行业生产模式</w:t>
      </w:r>
      <w:r>
        <w:rPr>
          <w:rFonts w:hint="eastAsia"/>
        </w:rPr>
        <w:br/>
      </w:r>
      <w:r>
        <w:rPr>
          <w:rFonts w:hint="eastAsia"/>
        </w:rPr>
        <w:t>　　图 48： 电池组行业销售模式分析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97a4bc8814056" w:history="1">
        <w:r>
          <w:rPr>
            <w:rStyle w:val="Hyperlink"/>
          </w:rPr>
          <w:t>2026-2032年全球与中国电池组行业现状分析及前景趋势报告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97a4bc8814056" w:history="1">
        <w:r>
          <w:rPr>
            <w:rStyle w:val="Hyperlink"/>
          </w:rPr>
          <w:t>https://www.20087.com/8/56/DianChiZuQianJing.html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热点：新能源汽车一组锂电池多少钱、电池组装、电池组和电芯的区别、电池组怎么连接、初中物理电池组画法、电池组装流程、电池串联有什么特性、电池组符号、18650电池怎样区分动力非动力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adb25141548df" w:history="1">
      <w:r>
        <w:rPr>
          <w:rStyle w:val="Hyperlink"/>
        </w:rPr>
        <w:t>2026-2032年全球与中国电池组行业现状分析及前景趋势报告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ChiZuQianJing.html" TargetMode="External" Id="R46097a4bc881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ChiZuQianJing.html" TargetMode="External" Id="R13fadb251415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2025-12-30T03:30:44Z</dcterms:created>
  <dcterms:modified xsi:type="dcterms:W3CDTF">2025-12-30T04:30:44Z</dcterms:modified>
  <dc:subject>2026-2032年全球与中国电池组行业现状分析及前景趋势报告</dc:subject>
  <dc:title>2026-2032年全球与中国电池组行业现状分析及前景趋势报告</dc:title>
  <cp:keywords>2026-2032年全球与中国电池组行业现状分析及前景趋势报告</cp:keywords>
  <dc:description>2026-2032年全球与中国电池组行业现状分析及前景趋势报告</dc:description>
</cp:coreProperties>
</file>