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243b22bf045d8" w:history="1">
              <w:r>
                <w:rPr>
                  <w:rStyle w:val="Hyperlink"/>
                </w:rPr>
                <w:t>中国网线市场分析与发展前景预测报告（2025-2031年）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243b22bf045d8" w:history="1">
              <w:r>
                <w:rPr>
                  <w:rStyle w:val="Hyperlink"/>
                </w:rPr>
                <w:t>中国网线市场分析与发展前景预测报告（2025-2031年）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243b22bf045d8" w:history="1">
                <w:r>
                  <w:rPr>
                    <w:rStyle w:val="Hyperlink"/>
                  </w:rPr>
                  <w:t>https://www.20087.com/8/96/WangXianFaZhanQianJingFenXi.html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即网络电缆，是局域网布线中最常见的传输介质之一，主要用于连接计算机、服务器、路由器等网络设备。随着信息技术的飞速发展，对数据传输速度和稳定性的要求不断提高，推动了网线技术的迭代升级。目前，六类、超六类和七类网线因其支持千兆乃至万兆网络传输而成为市场主流。</w:t>
      </w:r>
      <w:r>
        <w:rPr>
          <w:rFonts w:hint="eastAsia"/>
        </w:rPr>
        <w:br/>
      </w:r>
      <w:r>
        <w:rPr>
          <w:rFonts w:hint="eastAsia"/>
        </w:rPr>
        <w:t>　　未来，网线行业将朝着更高带宽和更低延迟的方向发展。随着5G网络、物联网和大数据技术的普及，对高速数据传输的需求日益增长，八类网线及其他更高级别的网线将逐渐成为市场新宠。同时，网线的设计将更加注重环保和耐用性，使用可回收材料和强化结构，以适应数据中心和云基础设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243b22bf045d8" w:history="1">
        <w:r>
          <w:rPr>
            <w:rStyle w:val="Hyperlink"/>
          </w:rPr>
          <w:t>中国网线市场分析与发展前景预测报告（2025-2031年）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网线行业的现状与发展趋势，并对网线产业链各环节进行了系统性探讨。报告科学预测了网线行业未来发展方向，重点分析了网线技术现状及创新路径，同时聚焦网线重点企业的经营表现，评估了市场竞争格局、品牌影响力及市场集中度。通过对细分市场的深入研究及SWOT分析，报告揭示了网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网线行业界定</w:t>
      </w:r>
      <w:r>
        <w:rPr>
          <w:rFonts w:hint="eastAsia"/>
        </w:rPr>
        <w:br/>
      </w:r>
      <w:r>
        <w:rPr>
          <w:rFonts w:hint="eastAsia"/>
        </w:rPr>
        <w:t>　　第一节 网线行业定义</w:t>
      </w:r>
      <w:r>
        <w:rPr>
          <w:rFonts w:hint="eastAsia"/>
        </w:rPr>
        <w:br/>
      </w:r>
      <w:r>
        <w:rPr>
          <w:rFonts w:hint="eastAsia"/>
        </w:rPr>
        <w:t>　　第二节 网线行业特点分析</w:t>
      </w:r>
      <w:r>
        <w:rPr>
          <w:rFonts w:hint="eastAsia"/>
        </w:rPr>
        <w:br/>
      </w:r>
      <w:r>
        <w:rPr>
          <w:rFonts w:hint="eastAsia"/>
        </w:rPr>
        <w:t>　　第三节 网线行业发展历程</w:t>
      </w:r>
      <w:r>
        <w:rPr>
          <w:rFonts w:hint="eastAsia"/>
        </w:rPr>
        <w:br/>
      </w:r>
      <w:r>
        <w:rPr>
          <w:rFonts w:hint="eastAsia"/>
        </w:rPr>
        <w:t>　　第四节 网线产业链分析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全球网线行业总体情况</w:t>
      </w:r>
      <w:r>
        <w:rPr>
          <w:rFonts w:hint="eastAsia"/>
        </w:rPr>
        <w:br/>
      </w:r>
      <w:r>
        <w:rPr>
          <w:rFonts w:hint="eastAsia"/>
        </w:rPr>
        <w:t>　　第二节 网线行业重点国家、地区市场分析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全球网线行业发展前景预测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2024-2025年中国网线行业发展环境分析</w:t>
      </w:r>
      <w:r>
        <w:rPr>
          <w:rFonts w:hint="eastAsia"/>
        </w:rPr>
        <w:br/>
      </w:r>
      <w:r>
        <w:rPr>
          <w:rFonts w:hint="eastAsia"/>
        </w:rPr>
        <w:t>　　第一节 网线行业经济环境分析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网线行业政策环境分析</w:t>
      </w:r>
      <w:r>
        <w:rPr>
          <w:rFonts w:hint="eastAsia"/>
        </w:rPr>
        <w:br/>
      </w:r>
      <w:r>
        <w:rPr>
          <w:rFonts w:hint="eastAsia"/>
        </w:rPr>
        <w:t>　　　　一、网线行业相关政策</w:t>
      </w:r>
      <w:r>
        <w:rPr>
          <w:rFonts w:hint="eastAsia"/>
        </w:rPr>
        <w:br/>
      </w:r>
      <w:r>
        <w:rPr>
          <w:rFonts w:hint="eastAsia"/>
        </w:rPr>
        <w:t>　　　　二、网线行业相关标准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国内外网线行业技术差异与原因</w:t>
      </w:r>
      <w:r>
        <w:rPr>
          <w:rFonts w:hint="eastAsia"/>
        </w:rPr>
        <w:br/>
      </w:r>
      <w:r>
        <w:rPr>
          <w:rFonts w:hint="eastAsia"/>
        </w:rPr>
        <w:t>　　第三节 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一、2019-2024年网线行业市场需求情况</w:t>
      </w:r>
      <w:r>
        <w:rPr>
          <w:rFonts w:hint="eastAsia"/>
        </w:rPr>
        <w:br/>
      </w:r>
      <w:r>
        <w:rPr>
          <w:rFonts w:hint="eastAsia"/>
        </w:rPr>
        <w:t>　　　　二、网线行业市场需求特点分析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二、2024年网线行业产量特点分析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三、2025-2031年网线行业产量预测分析</w:t>
      </w:r>
      <w:r>
        <w:rPr>
          <w:rFonts w:hint="eastAsia"/>
        </w:rPr>
        <w:br/>
      </w:r>
      <w:r>
        <w:rPr>
          <w:rFonts w:hint="eastAsia"/>
        </w:rPr>
        <w:t>　　第四节 网线行业市场供需平衡状况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三、2025-2031年网线行业出口情况预测</w:t>
      </w:r>
      <w:r>
        <w:rPr>
          <w:rFonts w:hint="eastAsia"/>
        </w:rPr>
        <w:br/>
      </w:r>
      <w:r>
        <w:rPr>
          <w:rFonts w:hint="eastAsia"/>
        </w:rPr>
        <w:t>　　第二节 网线行业进口情况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三、2025-2031年网线行业进口情况预测</w:t>
      </w:r>
      <w:r>
        <w:rPr>
          <w:rFonts w:hint="eastAsia"/>
        </w:rPr>
        <w:br/>
      </w:r>
      <w:r>
        <w:rPr>
          <w:rFonts w:hint="eastAsia"/>
        </w:rPr>
        <w:t>　　第三节 网线行业进出口面临的挑战及对策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2024-2025年中国网线行业产品价格监测</w:t>
      </w:r>
      <w:r>
        <w:rPr>
          <w:rFonts w:hint="eastAsia"/>
        </w:rPr>
        <w:br/>
      </w:r>
      <w:r>
        <w:rPr>
          <w:rFonts w:hint="eastAsia"/>
        </w:rPr>
        <w:t>　　　　一、网线市场价格特征</w:t>
      </w:r>
      <w:r>
        <w:rPr>
          <w:rFonts w:hint="eastAsia"/>
        </w:rPr>
        <w:br/>
      </w:r>
      <w:r>
        <w:rPr>
          <w:rFonts w:hint="eastAsia"/>
        </w:rPr>
        <w:t>　　　　二、当前网线市场价格评述</w:t>
      </w:r>
      <w:r>
        <w:rPr>
          <w:rFonts w:hint="eastAsia"/>
        </w:rPr>
        <w:br/>
      </w:r>
      <w:r>
        <w:rPr>
          <w:rFonts w:hint="eastAsia"/>
        </w:rPr>
        <w:t>　　　　三、影响网线市场价格因素分析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2024-2025年网线行业细分市场调研分析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2024-2025年网线行业上、下游市场分析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2025-2031年网线行业发展环境分析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2025-2031年网线行业投资特性分析</w:t>
      </w:r>
      <w:r>
        <w:rPr>
          <w:rFonts w:hint="eastAsia"/>
        </w:rPr>
        <w:br/>
      </w:r>
      <w:r>
        <w:rPr>
          <w:rFonts w:hint="eastAsia"/>
        </w:rPr>
        <w:t>　　　　一、网线行业进入壁垒</w:t>
      </w:r>
      <w:r>
        <w:rPr>
          <w:rFonts w:hint="eastAsia"/>
        </w:rPr>
        <w:br/>
      </w:r>
      <w:r>
        <w:rPr>
          <w:rFonts w:hint="eastAsia"/>
        </w:rPr>
        <w:t>　　　　二、网线行业盈利模式</w:t>
      </w:r>
      <w:r>
        <w:rPr>
          <w:rFonts w:hint="eastAsia"/>
        </w:rPr>
        <w:br/>
      </w:r>
      <w:r>
        <w:rPr>
          <w:rFonts w:hint="eastAsia"/>
        </w:rPr>
        <w:t>　　　　三、网线行业盈利因素</w:t>
      </w:r>
      <w:r>
        <w:rPr>
          <w:rFonts w:hint="eastAsia"/>
        </w:rPr>
        <w:br/>
      </w:r>
      <w:r>
        <w:rPr>
          <w:rFonts w:hint="eastAsia"/>
        </w:rPr>
        <w:t>　　第三节 网线行业“波特五力模型”分析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2025-2031年网线行业风险及对策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网线企业竞争策略分析</w:t>
      </w:r>
      <w:r>
        <w:rPr>
          <w:rFonts w:hint="eastAsia"/>
        </w:rPr>
        <w:br/>
      </w:r>
      <w:r>
        <w:rPr>
          <w:rFonts w:hint="eastAsia"/>
        </w:rPr>
        <w:t>　　第一节 网线市场竞争策略分析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二、2025-2031年中国网线主要潜力品种分析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2025-2031年中国网线企业竞争策略分析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2025-2031年中国网线行业发展趋势分析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二、2025-2031年网线产品发展趋势分析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2025-2031年中国网线市场趋势分析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一、2025-2031年网线发展趋势预测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二、2025-2025年网线市场前景分析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三、2025-2031年网线产业政策趋向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网线行业发展建议分析</w:t>
      </w:r>
      <w:r>
        <w:rPr>
          <w:rFonts w:hint="eastAsia"/>
        </w:rPr>
        <w:br/>
      </w:r>
      <w:r>
        <w:rPr>
          <w:rFonts w:hint="eastAsia"/>
        </w:rPr>
        <w:t>　　第一节 网线行业研究结论及建议</w:t>
      </w:r>
      <w:r>
        <w:rPr>
          <w:rFonts w:hint="eastAsia"/>
        </w:rPr>
        <w:br/>
      </w:r>
      <w:r>
        <w:rPr>
          <w:rFonts w:hint="eastAsia"/>
        </w:rPr>
        <w:t>　　第二节 网线细分行业研究结论及建议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网线行业竞争策略总结及建议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2025-2031年中国网线行业利润预测</w:t>
      </w:r>
      <w:r>
        <w:rPr>
          <w:rFonts w:hint="eastAsia"/>
        </w:rPr>
        <w:br/>
      </w:r>
      <w:r>
        <w:rPr>
          <w:rFonts w:hint="eastAsia"/>
        </w:rPr>
        <w:t>　　图表 2025年网线行业壁垒</w:t>
      </w:r>
      <w:r>
        <w:rPr>
          <w:rFonts w:hint="eastAsia"/>
        </w:rPr>
        <w:br/>
      </w:r>
      <w:r>
        <w:rPr>
          <w:rFonts w:hint="eastAsia"/>
        </w:rPr>
        <w:t>　　图表 2025年网线市场前景分析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2025-2031年中国网线市场需求预测</w:t>
      </w:r>
      <w:r>
        <w:rPr>
          <w:rFonts w:hint="eastAsia"/>
        </w:rPr>
        <w:br/>
      </w:r>
      <w:r>
        <w:rPr>
          <w:rFonts w:hint="eastAsia"/>
        </w:rPr>
        <w:t>　　图表 2025年网线发展趋势预测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243b22bf045d8" w:history="1">
        <w:r>
          <w:rPr>
            <w:rStyle w:val="Hyperlink"/>
          </w:rPr>
          <w:t>中国网线市场分析与发展前景预测报告（2025-2031年）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243b22bf045d8" w:history="1">
        <w:r>
          <w:rPr>
            <w:rStyle w:val="Hyperlink"/>
          </w:rPr>
          <w:t>https://www.20087.com/8/96/WangXianFaZhanQianJingFenXi.html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热点：网线分类型号一览表、网线水晶头排线图片、8根网线的接法颜色顺序、网线分几种类型、宽带安装、网线品牌、网线水晶头的排线顺序、网线品牌前十大排名、网线有哪些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82fefc12c4f1d" w:history="1">
      <w:r>
        <w:rPr>
          <w:rStyle w:val="Hyperlink"/>
        </w:rPr>
        <w:t>中国网线市场分析与发展前景预测报告（2025-2031年）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angXianFaZhanQianJingFenXi.html" TargetMode="External" Id="R356243b22bf0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angXianFaZhanQianJingFenXi.html" TargetMode="External" Id="Ra9e82fefc12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2024-12-02T00:06:00Z</dcterms:created>
  <dcterms:modified xsi:type="dcterms:W3CDTF">2024-12-02T01:06:00Z</dcterms:modified>
  <dc:subject>中国网线市场分析与发展前景预测报告（2025-2031年）</dc:subject>
  <dc:title>中国网线市场分析与发展前景预测报告（2025-2031年）</dc:title>
  <cp:keywords>中国网线市场分析与发展前景预测报告（2025-2031年）</cp:keywords>
  <dc:description>中国网线市场分析与发展前景预测报告（2025-2031年）</dc:description>
</cp:coreProperties>
</file>