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3e497d9144f6e" w:history="1">
              <w:r>
                <w:rPr>
                  <w:rStyle w:val="Hyperlink"/>
                </w:rPr>
                <w:t>2025-2031年中国计算机整机行业现状与发展前景分析报告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3e497d9144f6e" w:history="1">
              <w:r>
                <w:rPr>
                  <w:rStyle w:val="Hyperlink"/>
                </w:rPr>
                <w:t>2025-2031年中国计算机整机行业现状与发展前景分析报告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3e497d9144f6e" w:history="1">
                <w:r>
                  <w:rPr>
                    <w:rStyle w:val="Hyperlink"/>
                  </w:rPr>
                  <w:t>https://www.20087.com/8/66/JiSuanJiZhengJiShiChangQianJingFenXi.html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整机涵盖台式机、笔记本电脑、一体机、工作站等多种形态，是信息处理和办公学习的核心设备。目前，全球计算机整机市场趋于饱和，竞争格局高度集中，主要品牌厂商通过供应链整合、技术创新和渠道布局巩固市场份额。国内整机制造企业在全球产业链中占据重要地位，具备较强的代工生产能力，但自主品牌在高端市场影响力有限，核心技术如处理器、操作系统、专用芯片仍受制于国外企业。同时，用户对轻薄便携、高性能计算、安全性、生态兼容性的需求不断提升，推动整机厂商加速产品迭代和差异化竞争。</w:t>
      </w:r>
      <w:r>
        <w:rPr>
          <w:rFonts w:hint="eastAsia"/>
        </w:rPr>
        <w:br/>
      </w:r>
      <w:r>
        <w:rPr>
          <w:rFonts w:hint="eastAsia"/>
        </w:rPr>
        <w:t>　　未来，随着人工智能、云计算、边缘计算等技术的深入应用，计算机整机将呈现多样化发展趋势，从传统办公工具向高性能计算终端、移动工作站、教育及行业定制化设备延伸。国产自主可控软硬件生态的建设将为本土品牌提供发展机遇，尤其是在政务、金融、军工等关键领域，对信息安全的要求将推动国产整机替代进程。此外，绿色制造、节能设计、可回收材料的应用也将成为行业发展的重要方向。预计计算机整机将加快向智能化、模块化、低功耗方向演进，构建以用户体验为核心的产品体系，并推动中国从“制造大国”向“智造强国”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3e497d9144f6e" w:history="1">
        <w:r>
          <w:rPr>
            <w:rStyle w:val="Hyperlink"/>
          </w:rPr>
          <w:t>2025-2031年中国计算机整机行业现状与发展前景分析报告</w:t>
        </w:r>
      </w:hyperlink>
      <w:r>
        <w:rPr>
          <w:rFonts w:hint="eastAsia"/>
        </w:rPr>
        <w:t>》以专业、客观的视角，全面分析了计算机整机行业的产业链结构、市场规模与需求，探讨了计算机整机价格走势。计算机整机报告客观展现了行业现状，科学预测了计算机整机市场前景与发展趋势。同时，报告聚焦于计算机整机重点企业，剖析了市场竞争格局、集中度及品牌影响力。进一步细分市场，挖掘了计算机整机各细分领域的增长潜能。计算机整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计算机整机行业概述</w:t>
      </w:r>
      <w:r>
        <w:rPr>
          <w:rFonts w:hint="eastAsia"/>
        </w:rPr>
        <w:br/>
      </w:r>
      <w:r>
        <w:rPr>
          <w:rFonts w:hint="eastAsia"/>
        </w:rPr>
        <w:t>　　第一节 计算机整机定义与分类</w:t>
      </w:r>
      <w:r>
        <w:rPr>
          <w:rFonts w:hint="eastAsia"/>
        </w:rPr>
        <w:br/>
      </w:r>
      <w:r>
        <w:rPr>
          <w:rFonts w:hint="eastAsia"/>
        </w:rPr>
        <w:t>　　第二节 计算机整机应用领域</w:t>
      </w:r>
      <w:r>
        <w:rPr>
          <w:rFonts w:hint="eastAsia"/>
        </w:rPr>
        <w:br/>
      </w:r>
      <w:r>
        <w:rPr>
          <w:rFonts w:hint="eastAsia"/>
        </w:rPr>
        <w:t>　　第三节 计算机整机行业经济指标分析</w:t>
      </w:r>
      <w:r>
        <w:rPr>
          <w:rFonts w:hint="eastAsia"/>
        </w:rPr>
        <w:br/>
      </w:r>
      <w:r>
        <w:rPr>
          <w:rFonts w:hint="eastAsia"/>
        </w:rPr>
        <w:t>　　　　一、计算机整机行业赢利性评估</w:t>
      </w:r>
      <w:r>
        <w:rPr>
          <w:rFonts w:hint="eastAsia"/>
        </w:rPr>
        <w:br/>
      </w:r>
      <w:r>
        <w:rPr>
          <w:rFonts w:hint="eastAsia"/>
        </w:rPr>
        <w:t>　　　　二、计算机整机行业成长速度分析</w:t>
      </w:r>
      <w:r>
        <w:rPr>
          <w:rFonts w:hint="eastAsia"/>
        </w:rPr>
        <w:br/>
      </w:r>
      <w:r>
        <w:rPr>
          <w:rFonts w:hint="eastAsia"/>
        </w:rPr>
        <w:t>　　　　三、计算机整机附加值提升空间探讨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四、计算机整机行业进入壁垒分析</w:t>
      </w:r>
      <w:r>
        <w:rPr>
          <w:rFonts w:hint="eastAsia"/>
        </w:rPr>
        <w:br/>
      </w:r>
      <w:r>
        <w:rPr>
          <w:rFonts w:hint="eastAsia"/>
        </w:rPr>
        <w:t>　　　　五、计算机整机行业风险性评估</w:t>
      </w:r>
      <w:r>
        <w:rPr>
          <w:rFonts w:hint="eastAsia"/>
        </w:rPr>
        <w:br/>
      </w:r>
      <w:r>
        <w:rPr>
          <w:rFonts w:hint="eastAsia"/>
        </w:rPr>
        <w:t>　　　　六、计算机整机行业周期性分析</w:t>
      </w:r>
      <w:r>
        <w:rPr>
          <w:rFonts w:hint="eastAsia"/>
        </w:rPr>
        <w:br/>
      </w:r>
      <w:r>
        <w:rPr>
          <w:rFonts w:hint="eastAsia"/>
        </w:rPr>
        <w:t>　　　　七、计算机整机行业竞争程度指标</w:t>
      </w:r>
      <w:r>
        <w:rPr>
          <w:rFonts w:hint="eastAsia"/>
        </w:rPr>
        <w:br/>
      </w:r>
      <w:r>
        <w:rPr>
          <w:rFonts w:hint="eastAsia"/>
        </w:rPr>
        <w:t>　　　　八、计算机整机行业成熟度综合分析</w:t>
      </w:r>
      <w:r>
        <w:rPr>
          <w:rFonts w:hint="eastAsia"/>
        </w:rPr>
        <w:br/>
      </w:r>
      <w:r>
        <w:rPr>
          <w:rFonts w:hint="eastAsia"/>
        </w:rPr>
        <w:t>　　第四节 计算机整机产业链及经营模式分析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2024-2025年全球计算机整机行业发展分析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一、全球计算机整机行业市场规模与趋势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二、全球计算机整机行业发展特点</w:t>
      </w:r>
      <w:r>
        <w:rPr>
          <w:rFonts w:hint="eastAsia"/>
        </w:rPr>
        <w:br/>
      </w:r>
      <w:r>
        <w:rPr>
          <w:rFonts w:hint="eastAsia"/>
        </w:rPr>
        <w:t>　　　　三、全球计算机整机行业竞争格局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主要国家与地区计算机整机市场分析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一、计算机整机行业发展趋势</w:t>
      </w:r>
      <w:r>
        <w:rPr>
          <w:rFonts w:hint="eastAsia"/>
        </w:rPr>
        <w:br/>
      </w:r>
      <w:r>
        <w:rPr>
          <w:rFonts w:hint="eastAsia"/>
        </w:rPr>
        <w:t>　　　　二、计算机整机行业发展潜力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二、计算机整机产能扩张与投资动态分析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2025-2031年计算机整机行业产量统计与趋势预测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1、2019-2024年计算机整机产量及增长趋势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二、计算机整机产量影响因素分析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三、2025-2031年计算机整机产量预测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一、2024-2025年计算机整机行业需求现状</w:t>
      </w:r>
      <w:r>
        <w:rPr>
          <w:rFonts w:hint="eastAsia"/>
        </w:rPr>
        <w:br/>
      </w:r>
      <w:r>
        <w:rPr>
          <w:rFonts w:hint="eastAsia"/>
        </w:rPr>
        <w:t>　　　　二、计算机整机客户群体与需求特点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计算机整机行业技术发展方向、趋势预测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计算机整机定价策略与方法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一、2019-2024年计算机整机进口规模分析</w:t>
      </w:r>
      <w:r>
        <w:rPr>
          <w:rFonts w:hint="eastAsia"/>
        </w:rPr>
        <w:br/>
      </w:r>
      <w:r>
        <w:rPr>
          <w:rFonts w:hint="eastAsia"/>
        </w:rPr>
        <w:t>　　　　二、计算机整机主要进口来源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一、2019-2024年计算机整机出口规模分析</w:t>
      </w:r>
      <w:r>
        <w:rPr>
          <w:rFonts w:hint="eastAsia"/>
        </w:rPr>
        <w:br/>
      </w:r>
      <w:r>
        <w:rPr>
          <w:rFonts w:hint="eastAsia"/>
        </w:rPr>
        <w:t>　　　　二、计算机整机主要出口目的地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中国计算机整机行业总体规模分析</w:t>
      </w:r>
      <w:r>
        <w:rPr>
          <w:rFonts w:hint="eastAsia"/>
        </w:rPr>
        <w:br/>
      </w:r>
      <w:r>
        <w:rPr>
          <w:rFonts w:hint="eastAsia"/>
        </w:rPr>
        <w:t>　　　　一、计算机整机企业数量与结构</w:t>
      </w:r>
      <w:r>
        <w:rPr>
          <w:rFonts w:hint="eastAsia"/>
        </w:rPr>
        <w:br/>
      </w:r>
      <w:r>
        <w:rPr>
          <w:rFonts w:hint="eastAsia"/>
        </w:rPr>
        <w:t>　　　　二、计算机整机从业人员规模</w:t>
      </w:r>
      <w:r>
        <w:rPr>
          <w:rFonts w:hint="eastAsia"/>
        </w:rPr>
        <w:br/>
      </w:r>
      <w:r>
        <w:rPr>
          <w:rFonts w:hint="eastAsia"/>
        </w:rPr>
        <w:t>　　　　三、计算机整机行业资产状况</w:t>
      </w:r>
      <w:r>
        <w:rPr>
          <w:rFonts w:hint="eastAsia"/>
        </w:rPr>
        <w:br/>
      </w:r>
      <w:r>
        <w:rPr>
          <w:rFonts w:hint="eastAsia"/>
        </w:rPr>
        <w:t>　　第二节 中国计算机整机行业财务指标总体分析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计算机整机重点企业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计算机整机领先企业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计算机整机标杆企业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计算机整机代表企业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计算机整机龙头企业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计算机整机重点企业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中国计算机整机行业竞争格局分析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2024-2025年计算机整机行业竞争力分析</w:t>
      </w:r>
      <w:r>
        <w:rPr>
          <w:rFonts w:hint="eastAsia"/>
        </w:rPr>
        <w:br/>
      </w:r>
      <w:r>
        <w:rPr>
          <w:rFonts w:hint="eastAsia"/>
        </w:rPr>
        <w:t>　　　　一、计算机整机供应商议价能力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四、计算机整机替代品威胁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2025年中国计算机整机企业发展策略分析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计算机整机市场策略分析</w:t>
      </w:r>
      <w:r>
        <w:rPr>
          <w:rFonts w:hint="eastAsia"/>
        </w:rPr>
        <w:br/>
      </w:r>
      <w:r>
        <w:rPr>
          <w:rFonts w:hint="eastAsia"/>
        </w:rPr>
        <w:t>　　　　一、计算机整机市场定位与拓展策略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二、计算机整机市场细分与目标客户</w:t>
      </w:r>
      <w:r>
        <w:rPr>
          <w:rFonts w:hint="eastAsia"/>
        </w:rPr>
        <w:br/>
      </w:r>
      <w:r>
        <w:rPr>
          <w:rFonts w:hint="eastAsia"/>
        </w:rPr>
        <w:t>　　第二节 计算机整机销售策略分析</w:t>
      </w:r>
      <w:r>
        <w:rPr>
          <w:rFonts w:hint="eastAsia"/>
        </w:rPr>
        <w:br/>
      </w:r>
      <w:r>
        <w:rPr>
          <w:rFonts w:hint="eastAsia"/>
        </w:rPr>
        <w:t>　　　　一、计算机整机销售渠道与网络建设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提高计算机整机企业竞争力建议</w:t>
      </w:r>
      <w:r>
        <w:rPr>
          <w:rFonts w:hint="eastAsia"/>
        </w:rPr>
        <w:br/>
      </w:r>
      <w:r>
        <w:rPr>
          <w:rFonts w:hint="eastAsia"/>
        </w:rPr>
        <w:t>　　　　一、计算机整机技术创新与管理优化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计算机整机品牌战略思考</w:t>
      </w:r>
      <w:r>
        <w:rPr>
          <w:rFonts w:hint="eastAsia"/>
        </w:rPr>
        <w:br/>
      </w:r>
      <w:r>
        <w:rPr>
          <w:rFonts w:hint="eastAsia"/>
        </w:rPr>
        <w:t>　　　　一、计算机整机品牌建设与维护</w:t>
      </w:r>
      <w:r>
        <w:rPr>
          <w:rFonts w:hint="eastAsia"/>
        </w:rPr>
        <w:br/>
      </w:r>
      <w:r>
        <w:rPr>
          <w:rFonts w:hint="eastAsia"/>
        </w:rPr>
        <w:t>　　　　二、计算机整机品牌影响力与市场竞争力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中国计算机整机行业风险与对策</w:t>
      </w:r>
      <w:r>
        <w:rPr>
          <w:rFonts w:hint="eastAsia"/>
        </w:rPr>
        <w:br/>
      </w:r>
      <w:r>
        <w:rPr>
          <w:rFonts w:hint="eastAsia"/>
        </w:rPr>
        <w:t>　　第一节 计算机整机行业SWOT分析</w:t>
      </w:r>
      <w:r>
        <w:rPr>
          <w:rFonts w:hint="eastAsia"/>
        </w:rPr>
        <w:br/>
      </w:r>
      <w:r>
        <w:rPr>
          <w:rFonts w:hint="eastAsia"/>
        </w:rPr>
        <w:t>　　　　一、计算机整机行业优势分析</w:t>
      </w:r>
      <w:r>
        <w:rPr>
          <w:rFonts w:hint="eastAsia"/>
        </w:rPr>
        <w:br/>
      </w:r>
      <w:r>
        <w:rPr>
          <w:rFonts w:hint="eastAsia"/>
        </w:rPr>
        <w:t>　　　　二、计算机整机行业劣势分析</w:t>
      </w:r>
      <w:r>
        <w:rPr>
          <w:rFonts w:hint="eastAsia"/>
        </w:rPr>
        <w:br/>
      </w:r>
      <w:r>
        <w:rPr>
          <w:rFonts w:hint="eastAsia"/>
        </w:rPr>
        <w:t>　　　　三、计算机整机市场机会探索</w:t>
      </w:r>
      <w:r>
        <w:rPr>
          <w:rFonts w:hint="eastAsia"/>
        </w:rPr>
        <w:br/>
      </w:r>
      <w:r>
        <w:rPr>
          <w:rFonts w:hint="eastAsia"/>
        </w:rPr>
        <w:t>　　　　四、计算机整机市场威胁评估</w:t>
      </w:r>
      <w:r>
        <w:rPr>
          <w:rFonts w:hint="eastAsia"/>
        </w:rPr>
        <w:br/>
      </w:r>
      <w:r>
        <w:rPr>
          <w:rFonts w:hint="eastAsia"/>
        </w:rPr>
        <w:t>　　第二节 计算机整机行业风险及对策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2025-2031年中国计算机整机行业前景与发展趋势</w:t>
      </w:r>
      <w:r>
        <w:rPr>
          <w:rFonts w:hint="eastAsia"/>
        </w:rPr>
        <w:br/>
      </w:r>
      <w:r>
        <w:rPr>
          <w:rFonts w:hint="eastAsia"/>
        </w:rPr>
        <w:t>　　第一节 计算机整机行业发展环境分析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2025-2031年计算机整机行业发展趋势与方向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一、计算机整机行业发展方向预测</w:t>
      </w:r>
      <w:r>
        <w:rPr>
          <w:rFonts w:hint="eastAsia"/>
        </w:rPr>
        <w:br/>
      </w:r>
      <w:r>
        <w:rPr>
          <w:rFonts w:hint="eastAsia"/>
        </w:rPr>
        <w:t>　　　　二、计算机整机发展趋势分析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2025-2031年计算机整机行业发展潜力与机遇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一、计算机整机市场发展潜力评估</w:t>
      </w:r>
      <w:r>
        <w:rPr>
          <w:rFonts w:hint="eastAsia"/>
        </w:rPr>
        <w:br/>
      </w:r>
      <w:r>
        <w:rPr>
          <w:rFonts w:hint="eastAsia"/>
        </w:rPr>
        <w:t>　　　　二、计算机整机新兴市场与机遇探索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中-智-林：计算机整机行业发展建议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2019-2024年中国计算机整机市场规模及增长情况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2019-2024年中国计算机整机行业产能及增长趋势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2025-2031年中国计算机整机行业产能预测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2019-2024年中国计算机整机行业产量及增长趋势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2025-2031年中国计算机整机行业市场需求预测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**地区计算机整机市场规模及增长情况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2019-2024年中国计算机整机行业进口量及增速统计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2019-2024年中国计算机整机行业出口量及增速统计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2025年计算机整机行业壁垒</w:t>
      </w:r>
      <w:r>
        <w:rPr>
          <w:rFonts w:hint="eastAsia"/>
        </w:rPr>
        <w:br/>
      </w:r>
      <w:r>
        <w:rPr>
          <w:rFonts w:hint="eastAsia"/>
        </w:rPr>
        <w:t>　　图表 2025年计算机整机市场前景分析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2025-2031年中国计算机整机市场需求预测</w:t>
      </w:r>
      <w:r>
        <w:rPr>
          <w:rFonts w:hint="eastAsia"/>
        </w:rPr>
        <w:br/>
      </w:r>
      <w:r>
        <w:rPr>
          <w:rFonts w:hint="eastAsia"/>
        </w:rPr>
        <w:t>　　图表 2025年计算机整机发展趋势预测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3e497d9144f6e" w:history="1">
        <w:r>
          <w:rPr>
            <w:rStyle w:val="Hyperlink"/>
          </w:rPr>
          <w:t>2025-2031年中国计算机整机行业现状与发展前景分析报告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3e497d9144f6e" w:history="1">
        <w:r>
          <w:rPr>
            <w:rStyle w:val="Hyperlink"/>
          </w:rPr>
          <w:t>https://www.20087.com/8/66/JiSuanJiZhengJiShiChangQianJingFenXi.html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组装、计算机整机装配调试员证书、电子计算机整机是电脑吗、计算机整机制造行业、电脑每次更新c盘内存就少了、计算机整机装配调试员三级、台式机电脑、计算机整机配置的一般原则是什么、电脑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d1e99cee44594" w:history="1">
      <w:r>
        <w:rPr>
          <w:rStyle w:val="Hyperlink"/>
        </w:rPr>
        <w:t>2025-2031年中国计算机整机行业现状与发展前景分析报告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SuanJiZhengJiShiChangQianJingFenXi.html" TargetMode="External" Id="Rae13e497d914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SuanJiZhengJiShiChangQianJingFenXi.html" TargetMode="External" Id="R88bd1e99cee4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2025-06-19T06:45:35Z</dcterms:created>
  <dcterms:modified xsi:type="dcterms:W3CDTF">2025-06-19T07:45:35Z</dcterms:modified>
  <dc:subject>2025-2031年中国计算机整机行业现状与发展前景分析报告</dc:subject>
  <dc:title>2025-2031年中国计算机整机行业现状与发展前景分析报告</dc:title>
  <cp:keywords>2025-2031年中国计算机整机行业现状与发展前景分析报告</cp:keywords>
  <dc:description>2025-2031年中国计算机整机行业现状与发展前景分析报告</dc:description>
</cp:coreProperties>
</file>