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f1589f658422c" w:history="1">
              <w:r>
                <w:rPr>
                  <w:rStyle w:val="Hyperlink"/>
                </w:rPr>
                <w:t>全球与中国集换式卡牌游戏市场调研及行业前景预测报告（2026-2032年）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f1589f658422c" w:history="1">
              <w:r>
                <w:rPr>
                  <w:rStyle w:val="Hyperlink"/>
                </w:rPr>
                <w:t>全球与中国集换式卡牌游戏市场调研及行业前景预测报告（2026-2032年）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f1589f658422c" w:history="1">
                <w:r>
                  <w:rPr>
                    <w:rStyle w:val="Hyperlink"/>
                  </w:rPr>
                  <w:t>https://www.20087.com/8/86/JiHuanShiKaPaiYouXiHangYeQianJing.html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集换式卡牌游戏（Trading Card Games, TCG）历经数十年发展，已形成涵盖实体卡牌、数字平台与赛事生态的成熟产业体系。当前市场由《万智牌》《宝可梦卡牌》《游戏王》等头部IP主导，其成功依赖于精心设计的游戏机制、持续的内容更新与强大的社群运营。近年来，实体卡牌因收藏属性与社交体验而重获年轻消费者青睐，二级市场价格波动甚至催生投资与投机行为。与此同时，数字版TCG借助移动互联网普及，通过免费游玩+内购模式扩大用户基数，并利用算法匹配与自动结算提升竞技公平性。然而，行业亦面临盗版泛滥、未成年人非理性消费及实体供应链成本上升等挑战，亟需在用户体验与合规经营间取得平衡。</w:t>
      </w:r>
      <w:r>
        <w:rPr>
          <w:rFonts w:hint="eastAsia"/>
        </w:rPr>
        <w:br/>
      </w:r>
      <w:r>
        <w:rPr>
          <w:rFonts w:hint="eastAsia"/>
        </w:rPr>
        <w:t>　　未来，集换式卡牌游戏将深度融合虚实交互与Web3技术，重塑玩家参与模式。一方面，增强现实（AR）与近场通信（NFC）技术的应用，有望使实体卡牌具备动态内容展示与唯一身份验证功能，强化防伪与互动体验；另一方面，基于区块链的数字卡牌资产化尝试虽处早期，但已显现出确权、交易透明与跨平台互通的潜力，可能重构现有经济模型。此外，电竞化与全球化将成为核心增长引擎，主流厂商将持续投入职业联赛体系建设，并通过本地化叙事与文化适配拓展新兴市场。长远看，TCG将不再仅是游戏产品，而演变为连接娱乐、社交与数字资产的综合性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f1589f658422c" w:history="1">
        <w:r>
          <w:rPr>
            <w:rStyle w:val="Hyperlink"/>
          </w:rPr>
          <w:t>全球与中国集换式卡牌游戏市场调研及行业前景预测报告（2026-2032年）</w:t>
        </w:r>
      </w:hyperlink>
      <w:r>
        <w:rPr>
          <w:rFonts w:hint="eastAsia"/>
        </w:rPr>
        <w:t>》基于多年集换式卡牌游戏行业研究积累，结合集换式卡牌游戏行业市场现状，通过资深研究团队对集换式卡牌游戏市场资讯的系统整理与分析，依托权威数据资源及长期市场监测数据库，对集换式卡牌游戏行业进行了全面调研。报告详细分析了集换式卡牌游戏市场规模、市场前景、技术现状及未来发展方向，重点评估了集换式卡牌游戏行业内企业的竞争格局及经营表现，并通过SWOT分析揭示了集换式卡牌游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cf1589f658422c" w:history="1">
        <w:r>
          <w:rPr>
            <w:rStyle w:val="Hyperlink"/>
          </w:rPr>
          <w:t>全球与中国集换式卡牌游戏市场调研及行业前景预测报告（2026-2032年）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》为投资者提供了准确的市场现状分析及前景预判，帮助挖掘行业投资价值，并提出投资策略与营销策略建议，是把握集换式卡牌游戏行业动态、优化决策的重要工具。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全球市场集换式卡牌游戏市场总体规模</w:t>
      </w:r>
      <w:r>
        <w:rPr>
          <w:rFonts w:hint="eastAsia"/>
        </w:rPr>
        <w:br/>
      </w:r>
      <w:r>
        <w:rPr>
          <w:rFonts w:hint="eastAsia"/>
        </w:rPr>
        <w:t>　　1.4 中国市场集换式卡牌游戏市场总体规模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集换式卡牌游戏行业发展总体概况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集换式卡牌游戏行业发展主要特点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集换式卡牌游戏行业发展影响因素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集换式卡牌游戏有利因素</w:t>
      </w:r>
      <w:r>
        <w:rPr>
          <w:rFonts w:hint="eastAsia"/>
        </w:rPr>
        <w:br/>
      </w:r>
      <w:r>
        <w:rPr>
          <w:rFonts w:hint="eastAsia"/>
        </w:rPr>
        <w:t>　　　　1.5.3 .2 集换式卡牌游戏不利因素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全球市场，近三年集换式卡牌游戏主要企业占有率及排名（按收入）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集换式卡牌游戏主要企业在国际市场占有率（按收入，2023-2026）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2025年集换式卡牌游戏主要企业在国际市场排名（按收入）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全球市场主要企业集换式卡牌游戏销售收入（2023-2026）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中国市场，近三年集换式卡牌游戏主要企业占有率及排名（按收入）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集换式卡牌游戏主要企业在中国市场占有率（按收入，2023-2026）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2025年集换式卡牌游戏主要企业在中国市场排名（按收入）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中国市场主要企业集换式卡牌游戏销售收入（2023-2026）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全球主要厂商集换式卡牌游戏总部及产地分布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全球主要厂商成立时间及集换式卡牌游戏商业化日期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全球主要厂商集换式卡牌游戏产品类型及应用</w:t>
      </w:r>
      <w:r>
        <w:rPr>
          <w:rFonts w:hint="eastAsia"/>
        </w:rPr>
        <w:br/>
      </w:r>
      <w:r>
        <w:rPr>
          <w:rFonts w:hint="eastAsia"/>
        </w:rPr>
        <w:t>　　2.6 集换式卡牌游戏行业集中度、竞争程度分析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集换式卡牌游戏行业集中度分析：2025年全球Top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全球集换式卡牌游戏第一梯队、第二梯队和第三梯队厂商（品牌）及市场份额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全球集换式卡牌游戏主要地区分析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全球主要地区集换式卡牌游戏市场规模分析：2021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全球主要地区集换式卡牌游戏销售额及份额（2021-2026）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全球主要地区集换式卡牌游戏销售额及份额预测（2027-2032）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电子游戏</w:t>
      </w:r>
      <w:r>
        <w:rPr>
          <w:rFonts w:hint="eastAsia"/>
        </w:rPr>
        <w:br/>
      </w:r>
      <w:r>
        <w:rPr>
          <w:rFonts w:hint="eastAsia"/>
        </w:rPr>
        <w:t>　　　　4.1.2 实体卡牌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按产品类型细分，全球集换式卡牌游戏销售额对比（2021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按产品类型细分，全球集换式卡牌游戏销售额及市场份额（2021-2026）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按产品类型细分，全球集换式卡牌游戏销售额预测（2027-2032）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按产品类型细分，中国集换式卡牌游戏销售额及市场份额（2021-2026）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按产品类型细分，中国集换式卡牌游戏销售额预测（2027-2032）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青少年</w:t>
      </w:r>
      <w:r>
        <w:rPr>
          <w:rFonts w:hint="eastAsia"/>
        </w:rPr>
        <w:br/>
      </w:r>
      <w:r>
        <w:rPr>
          <w:rFonts w:hint="eastAsia"/>
        </w:rPr>
        <w:t>　　　　5.1.2 成人</w:t>
      </w:r>
      <w:r>
        <w:rPr>
          <w:rFonts w:hint="eastAsia"/>
        </w:rPr>
        <w:br/>
      </w:r>
      <w:r>
        <w:rPr>
          <w:rFonts w:hint="eastAsia"/>
        </w:rPr>
        <w:t>　　5.2 按应用细分，全球集换式卡牌游戏销售额对比（2021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按应用细分，全球集换式卡牌游戏销售额及市场份额（2021-2026）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按应用细分，全球集换式卡牌游戏销售额预测（2027-2032）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中国不同应用集换式卡牌游戏销售额及预测（2021-2032）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中国不同应用集换式卡牌游戏销售额及市场份额（2021-2026）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中国不同应用集换式卡牌游戏销售额预测（2027-2032）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集换式卡牌游戏行业发展趋势</w:t>
      </w:r>
      <w:r>
        <w:rPr>
          <w:rFonts w:hint="eastAsia"/>
        </w:rPr>
        <w:br/>
      </w:r>
      <w:r>
        <w:rPr>
          <w:rFonts w:hint="eastAsia"/>
        </w:rPr>
        <w:t>　　7.2 集换式卡牌游戏行业主要驱动因素</w:t>
      </w:r>
      <w:r>
        <w:rPr>
          <w:rFonts w:hint="eastAsia"/>
        </w:rPr>
        <w:br/>
      </w:r>
      <w:r>
        <w:rPr>
          <w:rFonts w:hint="eastAsia"/>
        </w:rPr>
        <w:t>　　7.3 集换式卡牌游戏中国企业SWOT分析</w:t>
      </w:r>
      <w:r>
        <w:rPr>
          <w:rFonts w:hint="eastAsia"/>
        </w:rPr>
        <w:br/>
      </w:r>
      <w:r>
        <w:rPr>
          <w:rFonts w:hint="eastAsia"/>
        </w:rPr>
        <w:t>　　7.4 中国集换式卡牌游戏行业政策环境分析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集换式卡牌游戏行业产业链简介</w:t>
      </w:r>
      <w:r>
        <w:rPr>
          <w:rFonts w:hint="eastAsia"/>
        </w:rPr>
        <w:br/>
      </w:r>
      <w:r>
        <w:rPr>
          <w:rFonts w:hint="eastAsia"/>
        </w:rPr>
        <w:t>　　　　8.1.1 集换式卡牌游戏行业供应链分析</w:t>
      </w:r>
      <w:r>
        <w:rPr>
          <w:rFonts w:hint="eastAsia"/>
        </w:rPr>
        <w:br/>
      </w:r>
      <w:r>
        <w:rPr>
          <w:rFonts w:hint="eastAsia"/>
        </w:rPr>
        <w:t>　　　　8.1.2 集换式卡牌游戏主要原料及供应情况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集换式卡牌游戏行业主要下游客户</w:t>
      </w:r>
      <w:r>
        <w:rPr>
          <w:rFonts w:hint="eastAsia"/>
        </w:rPr>
        <w:br/>
      </w:r>
      <w:r>
        <w:rPr>
          <w:rFonts w:hint="eastAsia"/>
        </w:rPr>
        <w:t>　　8.2 集换式卡牌游戏行业采购模式</w:t>
      </w:r>
      <w:r>
        <w:rPr>
          <w:rFonts w:hint="eastAsia"/>
        </w:rPr>
        <w:br/>
      </w:r>
      <w:r>
        <w:rPr>
          <w:rFonts w:hint="eastAsia"/>
        </w:rPr>
        <w:t>　　8.3 集换式卡牌游戏行业生产模式</w:t>
      </w:r>
      <w:r>
        <w:rPr>
          <w:rFonts w:hint="eastAsia"/>
        </w:rPr>
        <w:br/>
      </w:r>
      <w:r>
        <w:rPr>
          <w:rFonts w:hint="eastAsia"/>
        </w:rPr>
        <w:t>　　8.4 集换式卡牌游戏行业销售模式及销售渠道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集换式卡牌游戏行业发展主要特点</w:t>
      </w:r>
      <w:r>
        <w:rPr>
          <w:rFonts w:hint="eastAsia"/>
        </w:rPr>
        <w:br/>
      </w:r>
      <w:r>
        <w:rPr>
          <w:rFonts w:hint="eastAsia"/>
        </w:rPr>
        <w:t>　　表 2： 集换式卡牌游戏行业发展有利因素分析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集换式卡牌游戏行业发展不利因素分析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进入集换式卡牌游戏行业壁垒</w:t>
      </w:r>
      <w:r>
        <w:rPr>
          <w:rFonts w:hint="eastAsia"/>
        </w:rPr>
        <w:br/>
      </w:r>
      <w:r>
        <w:rPr>
          <w:rFonts w:hint="eastAsia"/>
        </w:rPr>
        <w:t>　　表 5： 集换式卡牌游戏主要企业在国际市场占有率（按收入，2023-2026）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2025年集换式卡牌游戏主要企业在国际市场排名（按收入）&amp;（万元）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全球市场主要企业集换式卡牌游戏销售收入（2023-2026）&amp;（万元）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集换式卡牌游戏主要企业在中国市场占有率（按收入，2023-2026）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2025年集换式卡牌游戏主要企业在中国市场排名（按收入）&amp;（万元）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中国市场主要企业集换式卡牌游戏销售收入（2023-2026）&amp;（万元）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全球主要厂商集换式卡牌游戏总部及产地分布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全球主要厂商成立时间及集换式卡牌游戏商业化日期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全球主要厂商集换式卡牌游戏产品类型及应用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2025年全球集换式卡牌游戏主要厂商市场地位（第一梯队、第二梯队和第三梯队）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全球集换式卡牌游戏市场投资、并购等现状分析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全球主要地区集换式卡牌游戏销售额：（2021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全球主要地区集换式卡牌游戏销售额（2021-2026）&amp;（万元）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全球主要地区集换式卡牌游戏销售额及份额列表（2021-2026）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全球主要地区集换式卡牌游戏销售额预测（2027-2032）&amp;（万元）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全球主要地区集换式卡牌游戏销售额及份额列表预测（2027-2032）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电子游戏主要企业列表</w:t>
      </w:r>
      <w:r>
        <w:rPr>
          <w:rFonts w:hint="eastAsia"/>
        </w:rPr>
        <w:br/>
      </w:r>
      <w:r>
        <w:rPr>
          <w:rFonts w:hint="eastAsia"/>
        </w:rPr>
        <w:t>　　表 22： 实体卡牌主要企业列表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按产品类型细分，全球集换式卡牌游戏销售额及增长率对比（2021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按产品类型细分，全球集换式卡牌游戏销售额（2021-2026）&amp;（万元）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按产品类型细分，全球集换式卡牌游戏销售额市场份额列表（2021-2026）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按产品类型细分，全球集换式卡牌游戏销售额预测（2027-2032）&amp;（万元）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按产品类型细分，全球集换式卡牌游戏销售额市场份额预测（2027-2032）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按产品类型细分，中国集换式卡牌游戏销售额（2021-2026）&amp;（万元）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按产品类型细分，中国集换式卡牌游戏销售额市场份额列表（2021-2026）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按产品类型细分，中国集换式卡牌游戏销售额预测（2027-2032）&amp;（万元）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按产品类型细分，中国集换式卡牌游戏销售额市场份额预测（2027-2032）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按应用细分，全球集换式卡牌游戏销售额及增长率对比（2021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按应用细分，全球集换式卡牌游戏销售额（2021-2026）&amp;（万元）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按应用细分，全球集换式卡牌游戏销售额市场份额列表（2021-2026）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按应用细分，全球集换式卡牌游戏销售额预测（2027-2032）&amp;（万元）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按应用细分，全球集换式卡牌游戏市场份额预测（2027-2032）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中国不同应用集换式卡牌游戏销售额（2021-2026）&amp;（万元）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中国不同应用集换式卡牌游戏销售额市场份额列表（2021-2026）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中国不同应用集换式卡牌游戏销售额预测（2027-2032）&amp;（万元）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中国不同应用集换式卡牌游戏销售额市场份额预测（2027-2032）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重点企业（12）公司信息、总部、集换式卡牌游戏市场地位以及主要的竞争对手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集换式卡牌游戏产品及服务介绍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集换式卡牌游戏收入及毛利率（2021-2026）&amp;（万元）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集换式卡牌游戏行业发展趋势</w:t>
      </w:r>
      <w:r>
        <w:rPr>
          <w:rFonts w:hint="eastAsia"/>
        </w:rPr>
        <w:br/>
      </w:r>
      <w:r>
        <w:rPr>
          <w:rFonts w:hint="eastAsia"/>
        </w:rPr>
        <w:t>　　表 101： 集换式卡牌游戏行业主要驱动因素</w:t>
      </w:r>
      <w:r>
        <w:rPr>
          <w:rFonts w:hint="eastAsia"/>
        </w:rPr>
        <w:br/>
      </w:r>
      <w:r>
        <w:rPr>
          <w:rFonts w:hint="eastAsia"/>
        </w:rPr>
        <w:t>　　表 102： 集换式卡牌游戏行业供应链分析</w:t>
      </w:r>
      <w:r>
        <w:rPr>
          <w:rFonts w:hint="eastAsia"/>
        </w:rPr>
        <w:br/>
      </w:r>
      <w:r>
        <w:rPr>
          <w:rFonts w:hint="eastAsia"/>
        </w:rPr>
        <w:t>　　表 103： 集换式卡牌游戏上游原料供应商</w:t>
      </w:r>
      <w:r>
        <w:rPr>
          <w:rFonts w:hint="eastAsia"/>
        </w:rPr>
        <w:br/>
      </w:r>
      <w:r>
        <w:rPr>
          <w:rFonts w:hint="eastAsia"/>
        </w:rPr>
        <w:t>　　表 104： 集换式卡牌游戏行业主要下游客户</w:t>
      </w:r>
      <w:r>
        <w:rPr>
          <w:rFonts w:hint="eastAsia"/>
        </w:rPr>
        <w:br/>
      </w:r>
      <w:r>
        <w:rPr>
          <w:rFonts w:hint="eastAsia"/>
        </w:rPr>
        <w:t>　　表 105： 集换式卡牌游戏典型经销商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集换式卡牌游戏产品图片</w:t>
      </w:r>
      <w:r>
        <w:rPr>
          <w:rFonts w:hint="eastAsia"/>
        </w:rPr>
        <w:br/>
      </w:r>
      <w:r>
        <w:rPr>
          <w:rFonts w:hint="eastAsia"/>
        </w:rPr>
        <w:t>　　图 2： 全球市场集换式卡牌游戏市场规模，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全球集换式卡牌游戏市场销售额预测：（万元）&amp;（2021-2032）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中国市场集换式卡牌游戏销售额及未来趋势（2021-2032）&amp;（万元）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2025年全球前五大厂商集换式卡牌游戏市场份额</w:t>
      </w:r>
      <w:r>
        <w:rPr>
          <w:rFonts w:hint="eastAsia"/>
        </w:rPr>
        <w:br/>
      </w:r>
      <w:r>
        <w:rPr>
          <w:rFonts w:hint="eastAsia"/>
        </w:rPr>
        <w:t>　　图 6： 2025年全球集换式卡牌游戏第一梯队、第二梯队和第三梯队厂商及市场份额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全球主要地区集换式卡牌游戏销售额市场份额（2021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北美集换式卡牌游戏销售额及预测（2021-2032）&amp;（万元）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欧洲集换式卡牌游戏销售额及预测（2021-2032）&amp;（万元）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中国集换式卡牌游戏销售额及预测（2021-2032）&amp;（万元）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日本集换式卡牌游戏销售额及预测（2021-2032）&amp;（万元）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东南亚集换式卡牌游戏销售额及预测（2021-2032）&amp;（万元）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印度集换式卡牌游戏销售额及预测（2021-2032）&amp;（万元）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南美集换式卡牌游戏销售额及预测（2021-2032）&amp;（万元）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中东集换式卡牌游戏销售额及预测（2021-2032）&amp;（万元）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电子游戏 产品图片</w:t>
      </w:r>
      <w:r>
        <w:rPr>
          <w:rFonts w:hint="eastAsia"/>
        </w:rPr>
        <w:br/>
      </w:r>
      <w:r>
        <w:rPr>
          <w:rFonts w:hint="eastAsia"/>
        </w:rPr>
        <w:t>　　图 17： 全球电子游戏规模及增长率（2021-2032）&amp;（万元）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实体卡牌产品图片</w:t>
      </w:r>
      <w:r>
        <w:rPr>
          <w:rFonts w:hint="eastAsia"/>
        </w:rPr>
        <w:br/>
      </w:r>
      <w:r>
        <w:rPr>
          <w:rFonts w:hint="eastAsia"/>
        </w:rPr>
        <w:t>　　图 19： 全球实体卡牌规模及增长率（2021-2032）&amp;（万元）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按产品类型细分，全球集换式卡牌游戏市场份额2025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按产品类型细分，全球集换式卡牌游戏市场份额2021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按产品类型细分，全球集换式卡牌游戏市场份额预测2026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按产品类型细分，中国集换式卡牌游戏市场份额2021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按产品类型细分，中国集换式卡牌游戏市场份额预测2026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青少年</w:t>
      </w:r>
      <w:r>
        <w:rPr>
          <w:rFonts w:hint="eastAsia"/>
        </w:rPr>
        <w:br/>
      </w:r>
      <w:r>
        <w:rPr>
          <w:rFonts w:hint="eastAsia"/>
        </w:rPr>
        <w:t>　　图 26： 成人</w:t>
      </w:r>
      <w:r>
        <w:rPr>
          <w:rFonts w:hint="eastAsia"/>
        </w:rPr>
        <w:br/>
      </w:r>
      <w:r>
        <w:rPr>
          <w:rFonts w:hint="eastAsia"/>
        </w:rPr>
        <w:t>　　图 27： 按应用细分，全球集换式卡牌游戏市场份额2025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按应用细分，全球集换式卡牌游戏市场份额2021 &amp; 2025</w:t>
      </w:r>
      <w:r>
        <w:rPr>
          <w:rFonts w:hint="eastAsia"/>
        </w:rPr>
        <w:br/>
      </w:r>
      <w:r>
        <w:rPr>
          <w:rFonts w:hint="eastAsia"/>
        </w:rPr>
        <w:t>　　图 29： 集换式卡牌游戏中国企业SWOT分析</w:t>
      </w:r>
      <w:r>
        <w:rPr>
          <w:rFonts w:hint="eastAsia"/>
        </w:rPr>
        <w:br/>
      </w:r>
      <w:r>
        <w:rPr>
          <w:rFonts w:hint="eastAsia"/>
        </w:rPr>
        <w:t>　　图 30： 集换式卡牌游戏产业链</w:t>
      </w:r>
      <w:r>
        <w:rPr>
          <w:rFonts w:hint="eastAsia"/>
        </w:rPr>
        <w:br/>
      </w:r>
      <w:r>
        <w:rPr>
          <w:rFonts w:hint="eastAsia"/>
        </w:rPr>
        <w:t>　　图 31： 集换式卡牌游戏行业采购模式分析</w:t>
      </w:r>
      <w:r>
        <w:rPr>
          <w:rFonts w:hint="eastAsia"/>
        </w:rPr>
        <w:br/>
      </w:r>
      <w:r>
        <w:rPr>
          <w:rFonts w:hint="eastAsia"/>
        </w:rPr>
        <w:t>　　图 32： 集换式卡牌游戏行业生产模式</w:t>
      </w:r>
      <w:r>
        <w:rPr>
          <w:rFonts w:hint="eastAsia"/>
        </w:rPr>
        <w:br/>
      </w:r>
      <w:r>
        <w:rPr>
          <w:rFonts w:hint="eastAsia"/>
        </w:rPr>
        <w:t>　　图 33： 集换式卡牌游戏行业销售模式分析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f1589f658422c" w:history="1">
        <w:r>
          <w:rPr>
            <w:rStyle w:val="Hyperlink"/>
          </w:rPr>
          <w:t>全球与中国集换式卡牌游戏市场调研及行业前景预测报告（2026-2032年）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f1589f658422c" w:history="1">
        <w:r>
          <w:rPr>
            <w:rStyle w:val="Hyperlink"/>
          </w:rPr>
          <w:t>https://www.20087.com/8/86/JiHuanShiKaPaiYouXiHangYeQianJing.html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牌手游十大排行榜、宝可梦集换式卡牌游戏、三大集换式卡牌是哪三个、奥特曼集换式卡牌游戏、口袋觉醒平民版、集换式卡牌游戏道馆、海贼王卡牌游戏、集换式卡牌游戏英文、和热血精灵王一模一样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a958aefd64c4b" w:history="1">
      <w:r>
        <w:rPr>
          <w:rStyle w:val="Hyperlink"/>
        </w:rPr>
        <w:t>全球与中国集换式卡牌游戏市场调研及行业前景预测报告（2026-2032年）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HuanShiKaPaiYouXiHangYeQianJing.html" TargetMode="External" Id="R77cf1589f658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HuanShiKaPaiYouXiHangYeQianJing.html" TargetMode="External" Id="Ra31a958aefd6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2025-12-31T05:18:07Z</dcterms:created>
  <dcterms:modified xsi:type="dcterms:W3CDTF">2025-12-31T06:18:07Z</dcterms:modified>
  <dc:subject>全球与中国集换式卡牌游戏市场调研及行业前景预测报告（2026-2032年）</dc:subject>
  <dc:title>全球与中国集换式卡牌游戏市场调研及行业前景预测报告（2026-2032年）</dc:title>
  <cp:keywords>全球与中国集换式卡牌游戏市场调研及行业前景预测报告（2026-2032年）</cp:keywords>
  <dc:description>全球与中国集换式卡牌游戏市场调研及行业前景预测报告（2026-2032年）</dc:description>
</cp:coreProperties>
</file>