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c1aa01a034eaf" w:history="1">
              <w:r>
                <w:rPr>
                  <w:rStyle w:val="Hyperlink"/>
                </w:rPr>
                <w:t>2025年中国应急通信车行业现状研究分析与发展趋势预测报告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c1aa01a034eaf" w:history="1">
              <w:r>
                <w:rPr>
                  <w:rStyle w:val="Hyperlink"/>
                </w:rPr>
                <w:t>2025年中国应急通信车行业现状研究分析与发展趋势预测报告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c1aa01a034eaf" w:history="1">
                <w:r>
                  <w:rPr>
                    <w:rStyle w:val="Hyperlink"/>
                  </w:rPr>
                  <w:t>https://www.20087.com/9/06/YingJiTongXinCheShiChangJingZhen.html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车是专为应对突发事件而设计的一种移动通信解决方案，能够快速部署并提供临时通信服务。近年来，随着自然灾害频发和社会事件增多，应急通信车的重要性愈发凸显。现代应急通信车不仅配备了先进的通信技术，如卫星通信、无线宽带等，还集成了多媒体信息处理和指挥调度功能，可以迅速搭建起临时的通信网络。此外，随着技术的进步，应急通信车的车载设备越来越轻量化、智能化，增强了其灵活性和响应速度。</w:t>
      </w:r>
      <w:r>
        <w:rPr>
          <w:rFonts w:hint="eastAsia"/>
        </w:rPr>
        <w:br/>
      </w:r>
      <w:r>
        <w:rPr>
          <w:rFonts w:hint="eastAsia"/>
        </w:rPr>
        <w:t>　　未来，应急通信车的发展将更加注重集成化、智能化和可持续性。一方面，随着5G通信技术的应用，应急通信车将能够提供更高速的数据传输服务，支持高清视频传输和大数据处理，提高应急指挥的效率。另一方面，随着人工智能和物联网技术的发展，应急通信车将集成更多的智能感知和自动化功能，如自动寻址、环境监测等，以提升应急响应的速度和准确性。此外，随着对环保的重视，应急通信车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c1aa01a034eaf" w:history="1">
        <w:r>
          <w:rPr>
            <w:rStyle w:val="Hyperlink"/>
          </w:rPr>
          <w:t>2025年中国应急通信车行业现状研究分析与发展趋势预测报告</w:t>
        </w:r>
      </w:hyperlink>
      <w:r>
        <w:rPr>
          <w:rFonts w:hint="eastAsia"/>
        </w:rPr>
        <w:t>》基于科学的市场调研与数据分析，全面解析了应急通信车行业的市场规模、市场需求及发展现状。报告深入探讨了应急通信车产业链结构、细分市场特点及技术发展方向，并结合宏观经济环境与消费者需求变化，对应急通信车行业前景与未来趋势进行了科学预测，揭示了潜在增长空间。通过对应急通信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应急通信车产业概述</w:t>
      </w:r>
      <w:r>
        <w:rPr>
          <w:rFonts w:hint="eastAsia"/>
        </w:rPr>
        <w:br/>
      </w:r>
      <w:r>
        <w:rPr>
          <w:rFonts w:hint="eastAsia"/>
        </w:rPr>
        <w:t>　　第一节 应急通信车定义</w:t>
      </w:r>
      <w:r>
        <w:rPr>
          <w:rFonts w:hint="eastAsia"/>
        </w:rPr>
        <w:br/>
      </w:r>
      <w:r>
        <w:rPr>
          <w:rFonts w:hint="eastAsia"/>
        </w:rPr>
        <w:t>　　第二节 应急通信车分类</w:t>
      </w:r>
      <w:r>
        <w:rPr>
          <w:rFonts w:hint="eastAsia"/>
        </w:rPr>
        <w:br/>
      </w:r>
      <w:r>
        <w:rPr>
          <w:rFonts w:hint="eastAsia"/>
        </w:rPr>
        <w:t>　　第三节 应急通信车用途</w:t>
      </w:r>
      <w:r>
        <w:rPr>
          <w:rFonts w:hint="eastAsia"/>
        </w:rPr>
        <w:br/>
      </w:r>
      <w:r>
        <w:rPr>
          <w:rFonts w:hint="eastAsia"/>
        </w:rPr>
        <w:t>　　第四节 应急通信车系统特色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全球及中国应急通信行业市场分析</w:t>
      </w:r>
      <w:r>
        <w:rPr>
          <w:rFonts w:hint="eastAsia"/>
        </w:rPr>
        <w:br/>
      </w:r>
      <w:r>
        <w:rPr>
          <w:rFonts w:hint="eastAsia"/>
        </w:rPr>
        <w:t>　　第一节 应急通信行业国际市场分析</w:t>
      </w:r>
      <w:r>
        <w:rPr>
          <w:rFonts w:hint="eastAsia"/>
        </w:rPr>
        <w:br/>
      </w:r>
      <w:r>
        <w:rPr>
          <w:rFonts w:hint="eastAsia"/>
        </w:rPr>
        <w:t>　　　　一、应急通信市场发展状况分析</w:t>
      </w:r>
      <w:r>
        <w:rPr>
          <w:rFonts w:hint="eastAsia"/>
        </w:rPr>
        <w:br/>
      </w:r>
      <w:r>
        <w:rPr>
          <w:rFonts w:hint="eastAsia"/>
        </w:rPr>
        <w:t>　　　　二、应急通信行业应用发展现状</w:t>
      </w:r>
      <w:r>
        <w:rPr>
          <w:rFonts w:hint="eastAsia"/>
        </w:rPr>
        <w:br/>
      </w:r>
      <w:r>
        <w:rPr>
          <w:rFonts w:hint="eastAsia"/>
        </w:rPr>
        <w:t>　　　　三、应急通信行业发展问题分析</w:t>
      </w:r>
      <w:r>
        <w:rPr>
          <w:rFonts w:hint="eastAsia"/>
        </w:rPr>
        <w:br/>
      </w:r>
      <w:r>
        <w:rPr>
          <w:rFonts w:hint="eastAsia"/>
        </w:rPr>
        <w:t>　　　　四、世界应急通信技术发展趋势</w:t>
      </w:r>
      <w:r>
        <w:rPr>
          <w:rFonts w:hint="eastAsia"/>
        </w:rPr>
        <w:br/>
      </w:r>
      <w:r>
        <w:rPr>
          <w:rFonts w:hint="eastAsia"/>
        </w:rPr>
        <w:t>　　第二节 应急通信行业国内市场分析</w:t>
      </w:r>
      <w:r>
        <w:rPr>
          <w:rFonts w:hint="eastAsia"/>
        </w:rPr>
        <w:br/>
      </w:r>
      <w:r>
        <w:rPr>
          <w:rFonts w:hint="eastAsia"/>
        </w:rPr>
        <w:t>　　　　一、应急通信行业发展现状</w:t>
      </w:r>
      <w:r>
        <w:rPr>
          <w:rFonts w:hint="eastAsia"/>
        </w:rPr>
        <w:br/>
      </w:r>
      <w:r>
        <w:rPr>
          <w:rFonts w:hint="eastAsia"/>
        </w:rPr>
        <w:t>　　　　二、应急通信应具备的能力</w:t>
      </w:r>
      <w:r>
        <w:rPr>
          <w:rFonts w:hint="eastAsia"/>
        </w:rPr>
        <w:br/>
      </w:r>
      <w:r>
        <w:rPr>
          <w:rFonts w:hint="eastAsia"/>
        </w:rPr>
        <w:t>　　　　三、应急通信手段优劣分析</w:t>
      </w:r>
      <w:r>
        <w:rPr>
          <w:rFonts w:hint="eastAsia"/>
        </w:rPr>
        <w:br/>
      </w:r>
      <w:r>
        <w:rPr>
          <w:rFonts w:hint="eastAsia"/>
        </w:rPr>
        <w:t>　　　　四、卫星应急通信市场特点</w:t>
      </w:r>
      <w:r>
        <w:rPr>
          <w:rFonts w:hint="eastAsia"/>
        </w:rPr>
        <w:br/>
      </w:r>
      <w:r>
        <w:rPr>
          <w:rFonts w:hint="eastAsia"/>
        </w:rPr>
        <w:t>　　　　五、应急通信领先对策分析</w:t>
      </w:r>
      <w:r>
        <w:rPr>
          <w:rFonts w:hint="eastAsia"/>
        </w:rPr>
        <w:br/>
      </w:r>
      <w:r>
        <w:rPr>
          <w:rFonts w:hint="eastAsia"/>
        </w:rPr>
        <w:t>　　第三节 应急通信车行业国内市场分析</w:t>
      </w:r>
      <w:r>
        <w:rPr>
          <w:rFonts w:hint="eastAsia"/>
        </w:rPr>
        <w:br/>
      </w:r>
      <w:r>
        <w:rPr>
          <w:rFonts w:hint="eastAsia"/>
        </w:rPr>
        <w:t>　　　　一、应急通信车发展历程分析</w:t>
      </w:r>
      <w:r>
        <w:rPr>
          <w:rFonts w:hint="eastAsia"/>
        </w:rPr>
        <w:br/>
      </w:r>
      <w:r>
        <w:rPr>
          <w:rFonts w:hint="eastAsia"/>
        </w:rPr>
        <w:t>　　　　二、应急通信车方案设计原则</w:t>
      </w:r>
      <w:r>
        <w:rPr>
          <w:rFonts w:hint="eastAsia"/>
        </w:rPr>
        <w:br/>
      </w:r>
      <w:r>
        <w:rPr>
          <w:rFonts w:hint="eastAsia"/>
        </w:rPr>
        <w:t>　　　　三、应急通信车竞争格局分析</w:t>
      </w:r>
      <w:r>
        <w:rPr>
          <w:rFonts w:hint="eastAsia"/>
        </w:rPr>
        <w:br/>
      </w:r>
      <w:r>
        <w:rPr>
          <w:rFonts w:hint="eastAsia"/>
        </w:rPr>
        <w:t>　　　　四、应急通信车安全防护对策</w:t>
      </w:r>
      <w:r>
        <w:rPr>
          <w:rFonts w:hint="eastAsia"/>
        </w:rPr>
        <w:br/>
      </w:r>
      <w:r>
        <w:rPr>
          <w:rFonts w:hint="eastAsia"/>
        </w:rPr>
        <w:t>　　　　五、应急通信车发展动态分析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2025年应急通信车市场环境分析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应急通信车行业相关政策分析</w:t>
      </w:r>
      <w:r>
        <w:rPr>
          <w:rFonts w:hint="eastAsia"/>
        </w:rPr>
        <w:br/>
      </w:r>
      <w:r>
        <w:rPr>
          <w:rFonts w:hint="eastAsia"/>
        </w:rPr>
        <w:t>　　第一节 应急通信车行业监管体制</w:t>
      </w:r>
      <w:r>
        <w:rPr>
          <w:rFonts w:hint="eastAsia"/>
        </w:rPr>
        <w:br/>
      </w:r>
      <w:r>
        <w:rPr>
          <w:rFonts w:hint="eastAsia"/>
        </w:rPr>
        <w:t>　　第二节 应急通信车行业政策分析</w:t>
      </w:r>
      <w:r>
        <w:rPr>
          <w:rFonts w:hint="eastAsia"/>
        </w:rPr>
        <w:br/>
      </w:r>
      <w:r>
        <w:rPr>
          <w:rFonts w:hint="eastAsia"/>
        </w:rPr>
        <w:t>　　　　一、汽车相关行业发展政策</w:t>
      </w:r>
      <w:r>
        <w:rPr>
          <w:rFonts w:hint="eastAsia"/>
        </w:rPr>
        <w:br/>
      </w:r>
      <w:r>
        <w:rPr>
          <w:rFonts w:hint="eastAsia"/>
        </w:rPr>
        <w:t>　　　　二、影响通信行业发展政策</w:t>
      </w:r>
      <w:r>
        <w:rPr>
          <w:rFonts w:hint="eastAsia"/>
        </w:rPr>
        <w:br/>
      </w:r>
      <w:r>
        <w:rPr>
          <w:rFonts w:hint="eastAsia"/>
        </w:rPr>
        <w:t>　　第三节 应急通信车相关标准分析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应急通信车技术工艺及成本结构</w:t>
      </w:r>
      <w:r>
        <w:rPr>
          <w:rFonts w:hint="eastAsia"/>
        </w:rPr>
        <w:br/>
      </w:r>
      <w:r>
        <w:rPr>
          <w:rFonts w:hint="eastAsia"/>
        </w:rPr>
        <w:t>　　第一节 应急通信车产品关键技术</w:t>
      </w:r>
      <w:r>
        <w:rPr>
          <w:rFonts w:hint="eastAsia"/>
        </w:rPr>
        <w:br/>
      </w:r>
      <w:r>
        <w:rPr>
          <w:rFonts w:hint="eastAsia"/>
        </w:rPr>
        <w:t>　　　　一、McWiLL技术</w:t>
      </w:r>
      <w:r>
        <w:rPr>
          <w:rFonts w:hint="eastAsia"/>
        </w:rPr>
        <w:br/>
      </w:r>
      <w:r>
        <w:rPr>
          <w:rFonts w:hint="eastAsia"/>
        </w:rPr>
        <w:t>　　　　二、集群通信技术</w:t>
      </w:r>
      <w:r>
        <w:rPr>
          <w:rFonts w:hint="eastAsia"/>
        </w:rPr>
        <w:br/>
      </w:r>
      <w:r>
        <w:rPr>
          <w:rFonts w:hint="eastAsia"/>
        </w:rPr>
        <w:t>　　　　三、动中通卫星通信技术</w:t>
      </w:r>
      <w:r>
        <w:rPr>
          <w:rFonts w:hint="eastAsia"/>
        </w:rPr>
        <w:br/>
      </w:r>
      <w:r>
        <w:rPr>
          <w:rFonts w:hint="eastAsia"/>
        </w:rPr>
        <w:t>　　第二节 应急通信车技术优势分析</w:t>
      </w:r>
      <w:r>
        <w:rPr>
          <w:rFonts w:hint="eastAsia"/>
        </w:rPr>
        <w:br/>
      </w:r>
      <w:r>
        <w:rPr>
          <w:rFonts w:hint="eastAsia"/>
        </w:rPr>
        <w:t>　　　　一、统一管理性强</w:t>
      </w:r>
      <w:r>
        <w:rPr>
          <w:rFonts w:hint="eastAsia"/>
        </w:rPr>
        <w:br/>
      </w:r>
      <w:r>
        <w:rPr>
          <w:rFonts w:hint="eastAsia"/>
        </w:rPr>
        <w:t>　　　　二、多种通信方式相融合</w:t>
      </w:r>
      <w:r>
        <w:rPr>
          <w:rFonts w:hint="eastAsia"/>
        </w:rPr>
        <w:br/>
      </w:r>
      <w:r>
        <w:rPr>
          <w:rFonts w:hint="eastAsia"/>
        </w:rPr>
        <w:t>　　　　三、兼容性强，具备多种接口</w:t>
      </w:r>
      <w:r>
        <w:rPr>
          <w:rFonts w:hint="eastAsia"/>
        </w:rPr>
        <w:br/>
      </w:r>
      <w:r>
        <w:rPr>
          <w:rFonts w:hint="eastAsia"/>
        </w:rPr>
        <w:t>　　　　四、移动视频监控</w:t>
      </w:r>
      <w:r>
        <w:rPr>
          <w:rFonts w:hint="eastAsia"/>
        </w:rPr>
        <w:br/>
      </w:r>
      <w:r>
        <w:rPr>
          <w:rFonts w:hint="eastAsia"/>
        </w:rPr>
        <w:t>　　　　五、无线广域覆盖</w:t>
      </w:r>
      <w:r>
        <w:rPr>
          <w:rFonts w:hint="eastAsia"/>
        </w:rPr>
        <w:br/>
      </w:r>
      <w:r>
        <w:rPr>
          <w:rFonts w:hint="eastAsia"/>
        </w:rPr>
        <w:t>　　第三节 通信车不同领域特点分析</w:t>
      </w:r>
      <w:r>
        <w:rPr>
          <w:rFonts w:hint="eastAsia"/>
        </w:rPr>
        <w:br/>
      </w:r>
      <w:r>
        <w:rPr>
          <w:rFonts w:hint="eastAsia"/>
        </w:rPr>
        <w:t>　　　　一、移动应急通讯车技术特点</w:t>
      </w:r>
      <w:r>
        <w:rPr>
          <w:rFonts w:hint="eastAsia"/>
        </w:rPr>
        <w:br/>
      </w:r>
      <w:r>
        <w:rPr>
          <w:rFonts w:hint="eastAsia"/>
        </w:rPr>
        <w:t>　　　　二、卫星应急通信指挥车技术特点</w:t>
      </w:r>
      <w:r>
        <w:rPr>
          <w:rFonts w:hint="eastAsia"/>
        </w:rPr>
        <w:br/>
      </w:r>
      <w:r>
        <w:rPr>
          <w:rFonts w:hint="eastAsia"/>
        </w:rPr>
        <w:t>　　　　三、消防应急通信指挥车技术特点</w:t>
      </w:r>
      <w:r>
        <w:rPr>
          <w:rFonts w:hint="eastAsia"/>
        </w:rPr>
        <w:br/>
      </w:r>
      <w:r>
        <w:rPr>
          <w:rFonts w:hint="eastAsia"/>
        </w:rPr>
        <w:t>　　　　四、气象应急指挥车技术特点</w:t>
      </w:r>
      <w:r>
        <w:rPr>
          <w:rFonts w:hint="eastAsia"/>
        </w:rPr>
        <w:br/>
      </w:r>
      <w:r>
        <w:rPr>
          <w:rFonts w:hint="eastAsia"/>
        </w:rPr>
        <w:t>　　第四节 应急通信车技术发展趋势分析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应急通信车市场供需分析</w:t>
      </w:r>
      <w:r>
        <w:rPr>
          <w:rFonts w:hint="eastAsia"/>
        </w:rPr>
        <w:br/>
      </w:r>
      <w:r>
        <w:rPr>
          <w:rFonts w:hint="eastAsia"/>
        </w:rPr>
        <w:t>　　第一节 应急通信车规格及价格分析</w:t>
      </w:r>
      <w:r>
        <w:rPr>
          <w:rFonts w:hint="eastAsia"/>
        </w:rPr>
        <w:br/>
      </w:r>
      <w:r>
        <w:rPr>
          <w:rFonts w:hint="eastAsia"/>
        </w:rPr>
        <w:t>　　　　一、全顺通信车规格及价格</w:t>
      </w:r>
      <w:r>
        <w:rPr>
          <w:rFonts w:hint="eastAsia"/>
        </w:rPr>
        <w:br/>
      </w:r>
      <w:r>
        <w:rPr>
          <w:rFonts w:hint="eastAsia"/>
        </w:rPr>
        <w:t>　　　　二、奔驰指挥车规格及价格</w:t>
      </w:r>
      <w:r>
        <w:rPr>
          <w:rFonts w:hint="eastAsia"/>
        </w:rPr>
        <w:br/>
      </w:r>
      <w:r>
        <w:rPr>
          <w:rFonts w:hint="eastAsia"/>
        </w:rPr>
        <w:t>　　第二节 应急通信车市场供需分析</w:t>
      </w:r>
      <w:r>
        <w:rPr>
          <w:rFonts w:hint="eastAsia"/>
        </w:rPr>
        <w:br/>
      </w:r>
      <w:r>
        <w:rPr>
          <w:rFonts w:hint="eastAsia"/>
        </w:rPr>
        <w:t>　　第三节 应急通信车产值情况分析</w:t>
      </w:r>
      <w:r>
        <w:rPr>
          <w:rFonts w:hint="eastAsia"/>
        </w:rPr>
        <w:br/>
      </w:r>
      <w:r>
        <w:rPr>
          <w:rFonts w:hint="eastAsia"/>
        </w:rPr>
        <w:t>　　第四节 无线电通信车进出口情况分析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2025-2031年应急通信车市场供需前景预测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2025-2031年应急通信车产量预测</w:t>
      </w:r>
      <w:r>
        <w:rPr>
          <w:rFonts w:hint="eastAsia"/>
        </w:rPr>
        <w:br/>
      </w:r>
      <w:r>
        <w:rPr>
          <w:rFonts w:hint="eastAsia"/>
        </w:rPr>
        <w:t>　　第二节 2025-2031年应急通信车产值预测</w:t>
      </w:r>
      <w:r>
        <w:rPr>
          <w:rFonts w:hint="eastAsia"/>
        </w:rPr>
        <w:br/>
      </w:r>
      <w:r>
        <w:rPr>
          <w:rFonts w:hint="eastAsia"/>
        </w:rPr>
        <w:t>　　第三节 2025-2031年卫星应急通信发展趋势</w:t>
      </w:r>
      <w:r>
        <w:rPr>
          <w:rFonts w:hint="eastAsia"/>
        </w:rPr>
        <w:br/>
      </w:r>
      <w:r>
        <w:rPr>
          <w:rFonts w:hint="eastAsia"/>
        </w:rPr>
        <w:t>　　第四节 2025-2031年应急通信车市场发展前景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应急通信车市场波特五力竞争分析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应急通信车标杆企业研究分析</w:t>
      </w:r>
      <w:r>
        <w:rPr>
          <w:rFonts w:hint="eastAsia"/>
        </w:rPr>
        <w:br/>
      </w:r>
      <w:r>
        <w:rPr>
          <w:rFonts w:hint="eastAsia"/>
        </w:rPr>
        <w:t>　　第一节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重庆金冠汽车制造股份有限公司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重庆南方迪马专用车股份有限公司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潥阳二十八所系统装备有限公司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江阴市汽车改装厂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衡阳泰豪通信车辆有限公司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广东康盈交通设备制造有限公司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南京南意汽车有限公司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广州飞驰特种车辆股份有限公司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应急通信车产业链及供应商联系方式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应急通信车产业链分析</w:t>
      </w:r>
      <w:r>
        <w:rPr>
          <w:rFonts w:hint="eastAsia"/>
        </w:rPr>
        <w:br/>
      </w:r>
      <w:r>
        <w:rPr>
          <w:rFonts w:hint="eastAsia"/>
        </w:rPr>
        <w:t>　　　　一、应急通信车供应链关系分析</w:t>
      </w:r>
      <w:r>
        <w:rPr>
          <w:rFonts w:hint="eastAsia"/>
        </w:rPr>
        <w:br/>
      </w:r>
      <w:r>
        <w:rPr>
          <w:rFonts w:hint="eastAsia"/>
        </w:rPr>
        <w:t>　　　　二、应急通信车原料及价格分析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（一）钢铁原材料</w:t>
      </w:r>
      <w:r>
        <w:rPr>
          <w:rFonts w:hint="eastAsia"/>
        </w:rPr>
        <w:br/>
      </w:r>
      <w:r>
        <w:rPr>
          <w:rFonts w:hint="eastAsia"/>
        </w:rPr>
        <w:t>　　　　　　（二）汽车零部件</w:t>
      </w:r>
      <w:r>
        <w:rPr>
          <w:rFonts w:hint="eastAsia"/>
        </w:rPr>
        <w:br/>
      </w:r>
      <w:r>
        <w:rPr>
          <w:rFonts w:hint="eastAsia"/>
        </w:rPr>
        <w:t>　　　　三、应急通信车需求及应用领域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（一）公共安全领域需求</w:t>
      </w:r>
      <w:r>
        <w:rPr>
          <w:rFonts w:hint="eastAsia"/>
        </w:rPr>
        <w:br/>
      </w:r>
      <w:r>
        <w:rPr>
          <w:rFonts w:hint="eastAsia"/>
        </w:rPr>
        <w:t>　　　　　　（二）自然灾害领域需求</w:t>
      </w:r>
      <w:r>
        <w:rPr>
          <w:rFonts w:hint="eastAsia"/>
        </w:rPr>
        <w:br/>
      </w:r>
      <w:r>
        <w:rPr>
          <w:rFonts w:hint="eastAsia"/>
        </w:rPr>
        <w:t>　　　　　　（三）大型集会领域需求</w:t>
      </w:r>
      <w:r>
        <w:rPr>
          <w:rFonts w:hint="eastAsia"/>
        </w:rPr>
        <w:br/>
      </w:r>
      <w:r>
        <w:rPr>
          <w:rFonts w:hint="eastAsia"/>
        </w:rPr>
        <w:t>　　第二节 应急通信车产业链供应商联系方式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一、应急通信车原料供应商及联系方式</w:t>
      </w:r>
      <w:r>
        <w:rPr>
          <w:rFonts w:hint="eastAsia"/>
        </w:rPr>
        <w:br/>
      </w:r>
      <w:r>
        <w:rPr>
          <w:rFonts w:hint="eastAsia"/>
        </w:rPr>
        <w:t>　　　　　　（一）钢铁供应商联系方式</w:t>
      </w:r>
      <w:r>
        <w:rPr>
          <w:rFonts w:hint="eastAsia"/>
        </w:rPr>
        <w:br/>
      </w:r>
      <w:r>
        <w:rPr>
          <w:rFonts w:hint="eastAsia"/>
        </w:rPr>
        <w:t>　　　　　　（二）汽车零部件供应商联系方式</w:t>
      </w:r>
      <w:r>
        <w:rPr>
          <w:rFonts w:hint="eastAsia"/>
        </w:rPr>
        <w:br/>
      </w:r>
      <w:r>
        <w:rPr>
          <w:rFonts w:hint="eastAsia"/>
        </w:rPr>
        <w:t>　　　　　　（三）应急通信系统供应商联系方式</w:t>
      </w:r>
      <w:r>
        <w:rPr>
          <w:rFonts w:hint="eastAsia"/>
        </w:rPr>
        <w:br/>
      </w:r>
      <w:r>
        <w:rPr>
          <w:rFonts w:hint="eastAsia"/>
        </w:rPr>
        <w:t>　　　　二、应急通信车主要供应商及联系方式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三、应急通信车客户买家及联系方式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应急通信车营销模式及渠道分析</w:t>
      </w:r>
      <w:r>
        <w:rPr>
          <w:rFonts w:hint="eastAsia"/>
        </w:rPr>
        <w:br/>
      </w:r>
      <w:r>
        <w:rPr>
          <w:rFonts w:hint="eastAsia"/>
        </w:rPr>
        <w:t>　　第一节 应急通信车直销模式分析</w:t>
      </w:r>
      <w:r>
        <w:rPr>
          <w:rFonts w:hint="eastAsia"/>
        </w:rPr>
        <w:br/>
      </w:r>
      <w:r>
        <w:rPr>
          <w:rFonts w:hint="eastAsia"/>
        </w:rPr>
        <w:t>　　第二节 应急通信车招标采购模式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应急通信车行业投资策略及建议</w:t>
      </w:r>
      <w:r>
        <w:rPr>
          <w:rFonts w:hint="eastAsia"/>
        </w:rPr>
        <w:br/>
      </w:r>
      <w:r>
        <w:rPr>
          <w:rFonts w:hint="eastAsia"/>
        </w:rPr>
        <w:t>　　第一节 应急通信车行业投资环境</w:t>
      </w:r>
      <w:r>
        <w:rPr>
          <w:rFonts w:hint="eastAsia"/>
        </w:rPr>
        <w:br/>
      </w:r>
      <w:r>
        <w:rPr>
          <w:rFonts w:hint="eastAsia"/>
        </w:rPr>
        <w:t>　　第二节 应急通信车行业投资机会</w:t>
      </w:r>
      <w:r>
        <w:rPr>
          <w:rFonts w:hint="eastAsia"/>
        </w:rPr>
        <w:br/>
      </w:r>
      <w:r>
        <w:rPr>
          <w:rFonts w:hint="eastAsia"/>
        </w:rPr>
        <w:t>　　　　一、重点区域投资机会</w:t>
      </w:r>
      <w:r>
        <w:rPr>
          <w:rFonts w:hint="eastAsia"/>
        </w:rPr>
        <w:br/>
      </w:r>
      <w:r>
        <w:rPr>
          <w:rFonts w:hint="eastAsia"/>
        </w:rPr>
        <w:t>　　　　二、应急通信行业投资机遇</w:t>
      </w:r>
      <w:r>
        <w:rPr>
          <w:rFonts w:hint="eastAsia"/>
        </w:rPr>
        <w:br/>
      </w:r>
      <w:r>
        <w:rPr>
          <w:rFonts w:hint="eastAsia"/>
        </w:rPr>
        <w:t>　　第三节 应急通信车行业投资风险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四、客户需求风险</w:t>
      </w:r>
      <w:r>
        <w:rPr>
          <w:rFonts w:hint="eastAsia"/>
        </w:rPr>
        <w:br/>
      </w:r>
      <w:r>
        <w:rPr>
          <w:rFonts w:hint="eastAsia"/>
        </w:rPr>
        <w:t>　　　　五、行业客户集中风险</w:t>
      </w:r>
      <w:r>
        <w:rPr>
          <w:rFonts w:hint="eastAsia"/>
        </w:rPr>
        <w:br/>
      </w:r>
      <w:r>
        <w:rPr>
          <w:rFonts w:hint="eastAsia"/>
        </w:rPr>
        <w:t>　　　　六、人才流失风险</w:t>
      </w:r>
      <w:r>
        <w:rPr>
          <w:rFonts w:hint="eastAsia"/>
        </w:rPr>
        <w:br/>
      </w:r>
      <w:r>
        <w:rPr>
          <w:rFonts w:hint="eastAsia"/>
        </w:rPr>
        <w:t>　　第四节 中.智.林.－应急通信车项目投资策略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应急通信车主要生产企业统计</w:t>
      </w:r>
      <w:r>
        <w:rPr>
          <w:rFonts w:hint="eastAsia"/>
        </w:rPr>
        <w:br/>
      </w:r>
      <w:r>
        <w:rPr>
          <w:rFonts w:hint="eastAsia"/>
        </w:rPr>
        <w:t>　　图表 2 2020-2025年世界银行统计的GDP增长率及预测值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2024-2025年国内生产总值构成统计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5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6 汽车行业相关产业标准统计</w:t>
      </w:r>
      <w:r>
        <w:rPr>
          <w:rFonts w:hint="eastAsia"/>
        </w:rPr>
        <w:br/>
      </w:r>
      <w:r>
        <w:rPr>
          <w:rFonts w:hint="eastAsia"/>
        </w:rPr>
        <w:t>　　图表 7 广州飞驰全顺6.5米车型通信车规格及价格统计</w:t>
      </w:r>
      <w:r>
        <w:rPr>
          <w:rFonts w:hint="eastAsia"/>
        </w:rPr>
        <w:br/>
      </w:r>
      <w:r>
        <w:rPr>
          <w:rFonts w:hint="eastAsia"/>
        </w:rPr>
        <w:t>　　图表 8 广州飞驰奔驰7.3米车型通信车规格及价格统计</w:t>
      </w:r>
      <w:r>
        <w:rPr>
          <w:rFonts w:hint="eastAsia"/>
        </w:rPr>
        <w:br/>
      </w:r>
      <w:r>
        <w:rPr>
          <w:rFonts w:hint="eastAsia"/>
        </w:rPr>
        <w:t>　　图表 9 2020-2025年中国应急通信车产量统计分析</w:t>
      </w:r>
      <w:r>
        <w:rPr>
          <w:rFonts w:hint="eastAsia"/>
        </w:rPr>
        <w:br/>
      </w:r>
      <w:r>
        <w:rPr>
          <w:rFonts w:hint="eastAsia"/>
        </w:rPr>
        <w:t>　　图表 10 2020-2025年中国应急通信车产值统计分析</w:t>
      </w:r>
      <w:r>
        <w:rPr>
          <w:rFonts w:hint="eastAsia"/>
        </w:rPr>
        <w:br/>
      </w:r>
      <w:r>
        <w:rPr>
          <w:rFonts w:hint="eastAsia"/>
        </w:rPr>
        <w:t>　　图表 11 2020-2025年无线电通信车出口数量统计</w:t>
      </w:r>
      <w:r>
        <w:rPr>
          <w:rFonts w:hint="eastAsia"/>
        </w:rPr>
        <w:br/>
      </w:r>
      <w:r>
        <w:rPr>
          <w:rFonts w:hint="eastAsia"/>
        </w:rPr>
        <w:t>　　图表 12 2025-2031年应急通信车产量预测趋势图</w:t>
      </w:r>
      <w:r>
        <w:rPr>
          <w:rFonts w:hint="eastAsia"/>
        </w:rPr>
        <w:br/>
      </w:r>
      <w:r>
        <w:rPr>
          <w:rFonts w:hint="eastAsia"/>
        </w:rPr>
        <w:t>　　图表 13 2025-2031年应急通信车产值预测趋势图</w:t>
      </w:r>
      <w:r>
        <w:rPr>
          <w:rFonts w:hint="eastAsia"/>
        </w:rPr>
        <w:br/>
      </w:r>
      <w:r>
        <w:rPr>
          <w:rFonts w:hint="eastAsia"/>
        </w:rPr>
        <w:t>　　图表 14 2020-2025年重庆市迪马实业股份有限公司收入与利润统计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 重庆市迪马实业股份有限公司联系方式</w:t>
      </w:r>
      <w:r>
        <w:rPr>
          <w:rFonts w:hint="eastAsia"/>
        </w:rPr>
        <w:br/>
      </w:r>
      <w:r>
        <w:rPr>
          <w:rFonts w:hint="eastAsia"/>
        </w:rPr>
        <w:t>　　图表 16 重庆金冠汽车制造股份有限公司通信指挥车产品统计</w:t>
      </w:r>
      <w:r>
        <w:rPr>
          <w:rFonts w:hint="eastAsia"/>
        </w:rPr>
        <w:br/>
      </w:r>
      <w:r>
        <w:rPr>
          <w:rFonts w:hint="eastAsia"/>
        </w:rPr>
        <w:t>　　图表 17 重庆金冠汽车制造股份有限公司收入及利润情况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 重庆金冠汽车制造股份有限公司联系方式</w:t>
      </w:r>
      <w:r>
        <w:rPr>
          <w:rFonts w:hint="eastAsia"/>
        </w:rPr>
        <w:br/>
      </w:r>
      <w:r>
        <w:rPr>
          <w:rFonts w:hint="eastAsia"/>
        </w:rPr>
        <w:t>　　图表 19 重庆南方迪马专用车股份有限公司应急通信车产品示意图</w:t>
      </w:r>
      <w:r>
        <w:rPr>
          <w:rFonts w:hint="eastAsia"/>
        </w:rPr>
        <w:br/>
      </w:r>
      <w:r>
        <w:rPr>
          <w:rFonts w:hint="eastAsia"/>
        </w:rPr>
        <w:t>　　图表 20 2020-2025年重庆南方迪马专用车股份有限公司收入与利润统计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 重庆南方迪马专用车股份有限公司联系方式</w:t>
      </w:r>
      <w:r>
        <w:rPr>
          <w:rFonts w:hint="eastAsia"/>
        </w:rPr>
        <w:br/>
      </w:r>
      <w:r>
        <w:rPr>
          <w:rFonts w:hint="eastAsia"/>
        </w:rPr>
        <w:t>　　图表 22 溧阳二十八所系统装备有限公司应急通信车统计分析</w:t>
      </w:r>
      <w:r>
        <w:rPr>
          <w:rFonts w:hint="eastAsia"/>
        </w:rPr>
        <w:br/>
      </w:r>
      <w:r>
        <w:rPr>
          <w:rFonts w:hint="eastAsia"/>
        </w:rPr>
        <w:t>　　图表 23 溧阳二十八所系统装备有限公司收入及利润情况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24 溧阳二十八所系统装备有限公司联系方式</w:t>
      </w:r>
      <w:r>
        <w:rPr>
          <w:rFonts w:hint="eastAsia"/>
        </w:rPr>
        <w:br/>
      </w:r>
      <w:r>
        <w:rPr>
          <w:rFonts w:hint="eastAsia"/>
        </w:rPr>
        <w:t>　　图表 25 江阴市汽车改装厂指挥通信车产品统计</w:t>
      </w:r>
      <w:r>
        <w:rPr>
          <w:rFonts w:hint="eastAsia"/>
        </w:rPr>
        <w:br/>
      </w:r>
      <w:r>
        <w:rPr>
          <w:rFonts w:hint="eastAsia"/>
        </w:rPr>
        <w:t>　　图表 26 2025年江阴市汽车改装厂经营情况统计</w:t>
      </w:r>
      <w:r>
        <w:rPr>
          <w:rFonts w:hint="eastAsia"/>
        </w:rPr>
        <w:br/>
      </w:r>
      <w:r>
        <w:rPr>
          <w:rFonts w:hint="eastAsia"/>
        </w:rPr>
        <w:t>　　图表 27 江阴市汽车改装厂联系方式</w:t>
      </w:r>
      <w:r>
        <w:rPr>
          <w:rFonts w:hint="eastAsia"/>
        </w:rPr>
        <w:br/>
      </w:r>
      <w:r>
        <w:rPr>
          <w:rFonts w:hint="eastAsia"/>
        </w:rPr>
        <w:t>　　图表 28 2020-2025年衡阳泰豪通信车辆有限公司收入及利润情况</w:t>
      </w:r>
      <w:r>
        <w:rPr>
          <w:rFonts w:hint="eastAsia"/>
        </w:rPr>
        <w:br/>
      </w:r>
      <w:r>
        <w:rPr>
          <w:rFonts w:hint="eastAsia"/>
        </w:rPr>
        <w:t>　　图表 29 衡阳泰豪通信车辆有限公司联系方式</w:t>
      </w:r>
      <w:r>
        <w:rPr>
          <w:rFonts w:hint="eastAsia"/>
        </w:rPr>
        <w:br/>
      </w:r>
      <w:r>
        <w:rPr>
          <w:rFonts w:hint="eastAsia"/>
        </w:rPr>
        <w:t>　　图表 30 广东康盈交通设备制造有限公司收入及利润情况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c1aa01a034eaf" w:history="1">
        <w:r>
          <w:rPr>
            <w:rStyle w:val="Hyperlink"/>
          </w:rPr>
          <w:t>2025年中国应急通信车行业现状研究分析与发展趋势预测报告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c1aa01a034eaf" w:history="1">
        <w:r>
          <w:rPr>
            <w:rStyle w:val="Hyperlink"/>
          </w:rPr>
          <w:t>https://www.20087.com/9/06/YingJiTongXinCheShiChangJingZhen.html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热点：通信车的主要用途、应急通信车能覆盖多远、移动信号车多少钱一天、中国移动应急通信车、虫情监测应急指挥车、5g应急通信车、应急通信方仓指挥车、应急通信车牌、应急通信车能带多少用户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aad20158b4a94" w:history="1">
      <w:r>
        <w:rPr>
          <w:rStyle w:val="Hyperlink"/>
        </w:rPr>
        <w:t>2025年中国应急通信车行业现状研究分析与发展趋势预测报告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ngJiTongXinCheShiChangJingZhen.html" TargetMode="External" Id="R142c1aa01a03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ngJiTongXinCheShiChangJingZhen.html" TargetMode="External" Id="R26baad20158b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2025-02-18T03:02:00Z</dcterms:created>
  <dcterms:modified xsi:type="dcterms:W3CDTF">2025-02-18T04:02:00Z</dcterms:modified>
  <dc:subject>2025年中国应急通信车行业现状研究分析与发展趋势预测报告</dc:subject>
  <dc:title>2025年中国应急通信车行业现状研究分析与发展趋势预测报告</dc:title>
  <cp:keywords>2025年中国应急通信车行业现状研究分析与发展趋势预测报告</cp:keywords>
  <dc:description>2025年中国应急通信车行业现状研究分析与发展趋势预测报告</dc:description>
</cp:coreProperties>
</file>