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f5e3940844626" w:history="1">
              <w:r>
                <w:rPr>
                  <w:rStyle w:val="Hyperlink"/>
                </w:rPr>
                <w:t>2023-2029年中国数据标注服务市场调查研究与前景趋势报告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f5e3940844626" w:history="1">
              <w:r>
                <w:rPr>
                  <w:rStyle w:val="Hyperlink"/>
                </w:rPr>
                <w:t>2023-2029年中国数据标注服务市场调查研究与前景趋势报告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cf5e3940844626" w:history="1">
                <w:r>
                  <w:rPr>
                    <w:rStyle w:val="Hyperlink"/>
                  </w:rPr>
                  <w:t>https://www.20087.com/9/96/ShuJuBiaoZhuFuWuFaZhanQuShiFenXi.html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标注服务作为人工智能产业链的基础环节，为机器学习模型提供训练所需高质量标注数据。随着AI技术在各行业的广泛应用，对标注数据的需求激增，推动数据标注市场规模迅速扩大。服务内容涵盖了图像标注、语音标注、文本标注、视频标注等多种类型，且精细化、复杂化的标注需求日益增多。标注工具与平台不断优化，自动化、半自动化标注技术逐渐成熟，提升了标注效率。然而，行业也面临标注员专业素质参差不齐、数据隐私保护难度增大、标注标准不统一等问题。</w:t>
      </w:r>
      <w:r>
        <w:rPr>
          <w:rFonts w:hint="eastAsia"/>
        </w:rPr>
        <w:br/>
      </w:r>
      <w:r>
        <w:rPr>
          <w:rFonts w:hint="eastAsia"/>
        </w:rPr>
        <w:t>　　数据标注服务行业将朝着专业化、自动化、合规化方向发展。一是专业化，针对不同AI应用场景，培养具备专业知识背景的标注团队，提供高度专业化的标注服务，提升标注数据的精准度和适用性。二是自动化，进一步研发先进的自动标注技术与工具，结合人工审核，实现大规模、高效率、低成本的数据标注。三是合规化，建立健全数据标注相关的法律法规与行业标准，强化数据安全与隐私保护措施，确保标注过程合法合规，提升客户与公众对数据标注服务的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f5e3940844626" w:history="1">
        <w:r>
          <w:rPr>
            <w:rStyle w:val="Hyperlink"/>
          </w:rPr>
          <w:t>2023-2029年中国数据标注服务市场调查研究与前景趋势报告</w:t>
        </w:r>
      </w:hyperlink>
      <w:r>
        <w:rPr>
          <w:rFonts w:hint="eastAsia"/>
        </w:rPr>
        <w:t>》基于权威数据资源与长期监测数据，全面分析了数据标注服务行业现状、市场需求、市场规模及产业链结构。数据标注服务报告探讨了价格变动、细分市场特征以及市场前景，并对未来发展趋势进行了科学预测。同时，数据标注服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数据标注服务产业概述</w:t>
      </w:r>
      <w:r>
        <w:rPr>
          <w:rFonts w:hint="eastAsia"/>
        </w:rPr>
        <w:br/>
      </w:r>
      <w:r>
        <w:rPr>
          <w:rFonts w:hint="eastAsia"/>
        </w:rPr>
        <w:t>　　第一节 数据标注服务定义</w:t>
      </w:r>
      <w:r>
        <w:rPr>
          <w:rFonts w:hint="eastAsia"/>
        </w:rPr>
        <w:br/>
      </w:r>
      <w:r>
        <w:rPr>
          <w:rFonts w:hint="eastAsia"/>
        </w:rPr>
        <w:t>　　第二节 数据标注服务行业特点</w:t>
      </w:r>
      <w:r>
        <w:rPr>
          <w:rFonts w:hint="eastAsia"/>
        </w:rPr>
        <w:br/>
      </w:r>
      <w:r>
        <w:rPr>
          <w:rFonts w:hint="eastAsia"/>
        </w:rPr>
        <w:t>　　第三节 数据标注服务发展历程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中国数据标注服务行业运行环境分析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中国数据标注服务运行经济环境分析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三、经济发展对数据标注服务行业的影响</w:t>
      </w:r>
      <w:r>
        <w:rPr>
          <w:rFonts w:hint="eastAsia"/>
        </w:rPr>
        <w:br/>
      </w:r>
      <w:r>
        <w:rPr>
          <w:rFonts w:hint="eastAsia"/>
        </w:rPr>
        <w:t>　　第二节 中国数据标注服务产业政策环境分析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一、数据标注服务行业监管体制</w:t>
      </w:r>
      <w:r>
        <w:rPr>
          <w:rFonts w:hint="eastAsia"/>
        </w:rPr>
        <w:br/>
      </w:r>
      <w:r>
        <w:rPr>
          <w:rFonts w:hint="eastAsia"/>
        </w:rPr>
        <w:t>　　　　二、数据标注服务行业主要法规政策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中国数据标注服务产业社会环境分析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国外数据标注服务行业发展态势分析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国外数据标注服务市场发展现状分析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国外主要国家、地区数据标注服务市场现状</w:t>
      </w:r>
      <w:r>
        <w:rPr>
          <w:rFonts w:hint="eastAsia"/>
        </w:rPr>
        <w:br/>
      </w:r>
      <w:r>
        <w:rPr>
          <w:rFonts w:hint="eastAsia"/>
        </w:rPr>
        <w:t>　　第三节 国外数据标注服务行业发展趋势预测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中国数据标注服务行业发展调研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2017-2022年中国数据标注服务行业规模情况</w:t>
      </w:r>
      <w:r>
        <w:rPr>
          <w:rFonts w:hint="eastAsia"/>
        </w:rPr>
        <w:br/>
      </w:r>
      <w:r>
        <w:rPr>
          <w:rFonts w:hint="eastAsia"/>
        </w:rPr>
        <w:t>　　　　一、数据标注服务行业市场规模状况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二、数据标注服务行业单位规模状况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三、数据标注服务行业人员规模状况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2017-2022年中国数据标注服务行业财务能力分析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一、数据标注服务行业盈利能力分析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二、数据标注服务行业偿债能力分析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三、数据标注服务行业营运能力分析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四、数据标注服务行业发展能力分析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2021-2022年中国数据标注服务行业热点动态</w:t>
      </w:r>
      <w:r>
        <w:rPr>
          <w:rFonts w:hint="eastAsia"/>
        </w:rPr>
        <w:br/>
      </w:r>
      <w:r>
        <w:rPr>
          <w:rFonts w:hint="eastAsia"/>
        </w:rPr>
        <w:t>　　第四节 2022年中国数据标注服务行业面临的挑战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中国数据标注服务行业重点地区市场调研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**地区数据标注服务发展现状及趋势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**地区数据标注服务发展现状及趋势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**地区数据标注服务发展现状及趋势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**地区数据标注服务发展现状及趋势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中国数据标注服务行业价格走势及影响因素分析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国内数据标注服务行业价格回顾</w:t>
      </w:r>
      <w:r>
        <w:rPr>
          <w:rFonts w:hint="eastAsia"/>
        </w:rPr>
        <w:br/>
      </w:r>
      <w:r>
        <w:rPr>
          <w:rFonts w:hint="eastAsia"/>
        </w:rPr>
        <w:t>　　第二节 国内数据标注服务行业价格走势预测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国内数据标注服务行业价格影响因素分析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中国数据标注服务行业客户调研</w:t>
      </w:r>
      <w:r>
        <w:rPr>
          <w:rFonts w:hint="eastAsia"/>
        </w:rPr>
        <w:br/>
      </w:r>
      <w:r>
        <w:rPr>
          <w:rFonts w:hint="eastAsia"/>
        </w:rPr>
        <w:t>　　　　一、数据标注服务行业客户偏好调查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二、客户对数据标注服务品牌的首要认知渠道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三、数据标注服务品牌忠诚度调查</w:t>
      </w:r>
      <w:r>
        <w:rPr>
          <w:rFonts w:hint="eastAsia"/>
        </w:rPr>
        <w:br/>
      </w:r>
      <w:r>
        <w:rPr>
          <w:rFonts w:hint="eastAsia"/>
        </w:rPr>
        <w:t>　　　　四、数据标注服务行业客户消费理念调研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中国数据标注服务行业重点企业发展调研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中国数据标注服务行业竞争格局分析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2021-2022年数据标注服务行业集中度分析</w:t>
      </w:r>
      <w:r>
        <w:rPr>
          <w:rFonts w:hint="eastAsia"/>
        </w:rPr>
        <w:br/>
      </w:r>
      <w:r>
        <w:rPr>
          <w:rFonts w:hint="eastAsia"/>
        </w:rPr>
        <w:t>　　　　一、数据标注服务市场集中度分析</w:t>
      </w:r>
      <w:r>
        <w:rPr>
          <w:rFonts w:hint="eastAsia"/>
        </w:rPr>
        <w:br/>
      </w:r>
      <w:r>
        <w:rPr>
          <w:rFonts w:hint="eastAsia"/>
        </w:rPr>
        <w:t>　　　　二、数据标注服务企业集中度分析</w:t>
      </w:r>
      <w:r>
        <w:rPr>
          <w:rFonts w:hint="eastAsia"/>
        </w:rPr>
        <w:br/>
      </w:r>
      <w:r>
        <w:rPr>
          <w:rFonts w:hint="eastAsia"/>
        </w:rPr>
        <w:t>　　第二节 2022年数据标注服务行业竞争格局分析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一、数据标注服务行业竞争策略分析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二、数据标注服务行业竞争格局展望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三、我国数据标注服务市场竞争趋势</w:t>
      </w:r>
      <w:r>
        <w:rPr>
          <w:rFonts w:hint="eastAsia"/>
        </w:rPr>
        <w:br/>
      </w:r>
      <w:r>
        <w:rPr>
          <w:rFonts w:hint="eastAsia"/>
        </w:rPr>
        <w:t>　　第三节 数据标注服务行业兼并与重组整合分析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一、数据标注服务行业兼并与重组整合动态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二、数据标注服务行业兼并与重组整合发展趋势预测分析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数据标注服务行业投资风险及应对策略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数据标注服务行业SWOT模型分析</w:t>
      </w:r>
      <w:r>
        <w:rPr>
          <w:rFonts w:hint="eastAsia"/>
        </w:rPr>
        <w:br/>
      </w:r>
      <w:r>
        <w:rPr>
          <w:rFonts w:hint="eastAsia"/>
        </w:rPr>
        <w:t>　　　　一、数据标注服务行业优势分析</w:t>
      </w:r>
      <w:r>
        <w:rPr>
          <w:rFonts w:hint="eastAsia"/>
        </w:rPr>
        <w:br/>
      </w:r>
      <w:r>
        <w:rPr>
          <w:rFonts w:hint="eastAsia"/>
        </w:rPr>
        <w:t>　　　　二、数据标注服务行业劣势分析</w:t>
      </w:r>
      <w:r>
        <w:rPr>
          <w:rFonts w:hint="eastAsia"/>
        </w:rPr>
        <w:br/>
      </w:r>
      <w:r>
        <w:rPr>
          <w:rFonts w:hint="eastAsia"/>
        </w:rPr>
        <w:t>　　　　三、数据标注服务行业机会分析</w:t>
      </w:r>
      <w:r>
        <w:rPr>
          <w:rFonts w:hint="eastAsia"/>
        </w:rPr>
        <w:br/>
      </w:r>
      <w:r>
        <w:rPr>
          <w:rFonts w:hint="eastAsia"/>
        </w:rPr>
        <w:t>　　　　四、数据标注服务行业风险分析</w:t>
      </w:r>
      <w:r>
        <w:rPr>
          <w:rFonts w:hint="eastAsia"/>
        </w:rPr>
        <w:br/>
      </w:r>
      <w:r>
        <w:rPr>
          <w:rFonts w:hint="eastAsia"/>
        </w:rPr>
        <w:t>　　第二节 数据标注服务行业投资风险及控制策略分析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一、数据标注服务市场风险及控制策略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二、数据标注服务行业政策风险及控制策略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三、数据标注服务行业经营风险及控制策略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四、数据标注服务同业竞争风险及控制策略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五、数据标注服务行业其他风险及控制策略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2023-2029年中国数据标注服务市场预测及发展建议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2023-2029年中国数据标注服务市场预测分析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一、中国数据标注服务市场前景分析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二、中国数据标注服务发展趋势预测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2023-2029年中国数据标注服务企业发展策略建议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一、数据标注服务企业融资策略</w:t>
      </w:r>
      <w:r>
        <w:rPr>
          <w:rFonts w:hint="eastAsia"/>
        </w:rPr>
        <w:br/>
      </w:r>
      <w:r>
        <w:rPr>
          <w:rFonts w:hint="eastAsia"/>
        </w:rPr>
        <w:t>　　　　二、数据标注服务企业人才策略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2023-2029年中国数据标注服务企业营销策略建议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一、数据标注服务企业定位策略</w:t>
      </w:r>
      <w:r>
        <w:rPr>
          <w:rFonts w:hint="eastAsia"/>
        </w:rPr>
        <w:br/>
      </w:r>
      <w:r>
        <w:rPr>
          <w:rFonts w:hint="eastAsia"/>
        </w:rPr>
        <w:t>　　　　二、数据标注服务企业价格策略</w:t>
      </w:r>
      <w:r>
        <w:rPr>
          <w:rFonts w:hint="eastAsia"/>
        </w:rPr>
        <w:br/>
      </w:r>
      <w:r>
        <w:rPr>
          <w:rFonts w:hint="eastAsia"/>
        </w:rPr>
        <w:t>　　　　三、数据标注服务企业促销策略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中^智^林^－数据标注服务行业研究结论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数据标注服务行业历程</w:t>
      </w:r>
      <w:r>
        <w:rPr>
          <w:rFonts w:hint="eastAsia"/>
        </w:rPr>
        <w:br/>
      </w:r>
      <w:r>
        <w:rPr>
          <w:rFonts w:hint="eastAsia"/>
        </w:rPr>
        <w:t>　　图表 数据标注服务行业生命周期</w:t>
      </w:r>
      <w:r>
        <w:rPr>
          <w:rFonts w:hint="eastAsia"/>
        </w:rPr>
        <w:br/>
      </w:r>
      <w:r>
        <w:rPr>
          <w:rFonts w:hint="eastAsia"/>
        </w:rPr>
        <w:t>　　图表 数据标注服务行业产业链分析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2017-2022年数据标注服务行业市场容量统计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2017-2022年中国数据标注服务行业市场规模及增长情况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2017-2022年中国数据标注服务行业销售收入分析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2017-2022年中国数据标注服务行业盈利情况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2017-2022年中国数据标注服务行业利润总额分析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2017-2022年中国数据标注服务行业企业数量情况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2017-2022年中国数据标注服务行业企业平均规模情况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2017-2022年中国数据标注服务行业竞争力分析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2017-2022年中国数据标注服务行业盈利能力分析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2017-2022年中国数据标注服务行业运营能力分析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2017-2022年中国数据标注服务行业偿债能力分析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2017-2022年中国数据标注服务行业发展能力分析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2017-2022年中国数据标注服务行业经营效益分析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**地区数据标注服务市场规模及增长情况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**地区数据标注服务行业市场需求情况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**地区数据标注服务市场规模及增长情况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**地区数据标注服务行业市场需求情况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**地区数据标注服务市场规模及增长情况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**地区数据标注服务行业市场需求情况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数据标注服务重点企业（一）基本信息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数据标注服务重点企业（一）经营情况分析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数据标注服务重点企业（一）盈利能力情况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数据标注服务重点企业（一）偿债能力情况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数据标注服务重点企业（一）运营能力情况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数据标注服务重点企业（一）成长能力情况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数据标注服务重点企业（二）基本信息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数据标注服务重点企业（二）经营情况分析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数据标注服务重点企业（二）盈利能力情况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数据标注服务重点企业（二）偿债能力情况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数据标注服务重点企业（二）运营能力情况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数据标注服务重点企业（二）成长能力情况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2023-2029年中国数据标注服务行业市场容量预测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2023-2029年中国数据标注服务行业市场规模预测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2023-2029年中国数据标注服务市场前景分析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2023-2029年中国数据标注服务行业发展趋势预测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f5e3940844626" w:history="1">
        <w:r>
          <w:rPr>
            <w:rStyle w:val="Hyperlink"/>
          </w:rPr>
          <w:t>2023-2029年中国数据标注服务市场调查研究与前景趋势报告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cf5e3940844626" w:history="1">
        <w:r>
          <w:rPr>
            <w:rStyle w:val="Hyperlink"/>
          </w:rPr>
          <w:t>https://www.20087.com/9/96/ShuJuBiaoZhuFuWuFaZhanQuShiFenXi.html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9838246324bfd" w:history="1">
      <w:r>
        <w:rPr>
          <w:rStyle w:val="Hyperlink"/>
        </w:rPr>
        <w:t>2023-2029年中国数据标注服务市场调查研究与前景趋势报告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ShuJuBiaoZhuFuWuFaZhanQuShiFenXi.html" TargetMode="External" Id="R45cf5e394084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ShuJuBiaoZhuFuWuFaZhanQuShiFenXi.html" TargetMode="External" Id="R579983824632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2023-01-04T04:07:28Z</dcterms:created>
  <dcterms:modified xsi:type="dcterms:W3CDTF">2023-01-04T05:07:28Z</dcterms:modified>
  <dc:subject>2023-2029年中国数据标注服务市场调查研究与前景趋势报告</dc:subject>
  <dc:title>2023-2029年中国数据标注服务市场调查研究与前景趋势报告</dc:title>
  <cp:keywords>2023-2029年中国数据标注服务市场调查研究与前景趋势报告</cp:keywords>
  <dc:description>2023-2029年中国数据标注服务市场调查研究与前景趋势报告</dc:description>
</cp:coreProperties>
</file>