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bc5be069f4d8f" w:history="1">
              <w:r>
                <w:rPr>
                  <w:rStyle w:val="Hyperlink"/>
                </w:rPr>
                <w:t>2024-2030年全球与中国色谱数据软件市场现状研究分析与发展前景预测报告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bc5be069f4d8f" w:history="1">
              <w:r>
                <w:rPr>
                  <w:rStyle w:val="Hyperlink"/>
                </w:rPr>
                <w:t>2024-2030年全球与中国色谱数据软件市场现状研究分析与发展前景预测报告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bc5be069f4d8f" w:history="1">
                <w:r>
                  <w:rPr>
                    <w:rStyle w:val="Hyperlink"/>
                  </w:rPr>
                  <w:t>https://www.20087.com/9/56/SePuShuJuRuanJianFaZhanXianZhuan.html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数据软件是实验室数据分析的重要工具，主要用于处理和分析来自液相色谱、气相色谱等仪器的数据。目前，色谱数据软件的技术和应用已经相当成熟，能够提供从基础数据处理到复杂数据分析的各种规格和性能的产品。随着实验室自动化和信息化的发展，对于高精度、易操作的色谱数据软件需求日益增长。此外，随着软件开发技术和数据处理技术的进步，色谱数据软件的功能不断丰富，如通过引入人工智能算法来提高数据处理速度和准确性。同时，随着信息技术的应用，一些高端色谱数据软件还具备了远程协作和数据共享的能力，提高了科研工作的效率。</w:t>
      </w:r>
      <w:r>
        <w:rPr>
          <w:rFonts w:hint="eastAsia"/>
        </w:rPr>
        <w:br/>
      </w:r>
      <w:r>
        <w:rPr>
          <w:rFonts w:hint="eastAsia"/>
        </w:rPr>
        <w:t>　　未来，色谱数据软件的发展将更加注重智能化和协同化。随着云计算和大数据技术的应用，未来的色谱数据软件将集成更多的智能功能，如自动识别异常数据、智能生成实验报告等，提高系统的可靠性和安全性。同时，随着软件工程方法论的发展，色谱数据软件将采用更加灵活的架构设计，提高产品的稳定性和使用效果。例如，通过引入微服务架构可以进一步提升软件的模块化程度，便于后续的功能扩展。随着可持续发展理念的推广，色谱数据软件的设计将更加注重用户体验和数据安全，减少资源消耗。随着市场对高质量分析工具的需求增长，色谱数据软件将更加注重产品的功能性，如提高其在不同应用场景下的适应性。随着信息安全法规的趋严，色谱数据软件的开发将更加注重数据保护，减少对隐私的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bc5be069f4d8f" w:history="1">
        <w:r>
          <w:rPr>
            <w:rStyle w:val="Hyperlink"/>
          </w:rPr>
          <w:t>2024-2030年全球与中国色谱数据软件市场现状研究分析与发展前景预测报告</w:t>
        </w:r>
      </w:hyperlink>
      <w:r>
        <w:rPr>
          <w:rFonts w:hint="eastAsia"/>
        </w:rPr>
        <w:t>》基于权威机构及色谱数据软件相关协会等渠道的资料数据，全方位分析了色谱数据软件行业的现状、市场需求及市场规模。色谱数据软件报告详细探讨了产业链结构、价格趋势，并对色谱数据软件各细分市场进行了研究。同时，预测了色谱数据软件市场前景与发展趋势，剖析了品牌竞争状态、市场集中度，以及色谱数据软件重点企业的表现。此外，色谱数据软件报告还揭示了行业发展的潜在风险与机遇，为色谱数据软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色谱数据软件市场概述</w:t>
      </w:r>
      <w:r>
        <w:rPr>
          <w:rFonts w:hint="eastAsia"/>
        </w:rPr>
        <w:br/>
      </w:r>
      <w:r>
        <w:rPr>
          <w:rFonts w:hint="eastAsia"/>
        </w:rPr>
        <w:t>　　1.1 色谱数据软件市场概述</w:t>
      </w:r>
      <w:r>
        <w:rPr>
          <w:rFonts w:hint="eastAsia"/>
        </w:rPr>
        <w:br/>
      </w:r>
      <w:r>
        <w:rPr>
          <w:rFonts w:hint="eastAsia"/>
        </w:rPr>
        <w:t>　　1.2 不同类型色谱数据软件分析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全球市场不同类型色谱数据软件规模对比分析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全球市场不同类型色谱数据软件规模对比（2018-2023年）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全球不同类型色谱数据软件规模及市场份额（2018-2023年）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中国市场不同类型色谱数据软件规模对比分析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中国市场不同类型色谱数据软件规模对比（2018-2023年）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中国不同类型色谱数据软件规模及市场份额（2018-2023年）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色谱数据软件市场概述</w:t>
      </w:r>
      <w:r>
        <w:rPr>
          <w:rFonts w:hint="eastAsia"/>
        </w:rPr>
        <w:br/>
      </w:r>
      <w:r>
        <w:rPr>
          <w:rFonts w:hint="eastAsia"/>
        </w:rPr>
        <w:t>　　2.1 色谱数据软件主要应用领域分析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制药公司</w:t>
      </w:r>
      <w:r>
        <w:rPr>
          <w:rFonts w:hint="eastAsia"/>
        </w:rPr>
        <w:br/>
      </w:r>
      <w:r>
        <w:rPr>
          <w:rFonts w:hint="eastAsia"/>
        </w:rPr>
        <w:t>　　　　2.1.3 研究机构和机构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全球色谱数据软件主要应用领域对比分析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全球色谱数据软件主要应用领域规模（万元）及增长率（2018-2023年）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全球色谱数据软件主要应用规模（万元）及增长率（2018-2023年）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中国色谱数据软件主要应用领域对比分析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中国色谱数据软件主要应用领域规模（万元）及增长率（2018-2023年）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中国色谱数据软件主要应用规模（万元）及增长率（2018-2023年）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全球主要地区色谱数据软件发展历程及现状分析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全球主要地区色谱数据软件现状与未来趋势分析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全球色谱数据软件主要地区对比分析（2018-2023年）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全球主要地区色谱数据软件规模及对比（2018-2023年）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全球色谱数据软件主要地区规模及市场份额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中国色谱数据软件规模（万元）及毛利率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全球色谱数据软件主要企业竞争分析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全球主要企业色谱数据软件规模及市场份额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全球色谱数据软件主要企业竞争态势及未来趋势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全球色谱数据软件市场集中度</w:t>
      </w:r>
      <w:r>
        <w:rPr>
          <w:rFonts w:hint="eastAsia"/>
        </w:rPr>
        <w:br/>
      </w:r>
      <w:r>
        <w:rPr>
          <w:rFonts w:hint="eastAsia"/>
        </w:rPr>
        <w:t>　　　　4.3.2 全球色谱数据软件Top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中国色谱数据软件主要企业竞争分析</w:t>
      </w:r>
      <w:r>
        <w:rPr>
          <w:rFonts w:hint="eastAsia"/>
        </w:rPr>
        <w:br/>
      </w:r>
      <w:r>
        <w:rPr>
          <w:rFonts w:hint="eastAsia"/>
        </w:rPr>
        <w:t>　　5.1 中国色谱数据软件规模及市场份额（2018-2023年）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中国色谱数据软件Top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色谱数据软件主要企业现状分析</w:t>
      </w:r>
      <w:r>
        <w:rPr>
          <w:rFonts w:hint="eastAsia"/>
        </w:rPr>
        <w:br/>
      </w:r>
      <w:r>
        <w:rPr>
          <w:rFonts w:hint="eastAsia"/>
        </w:rPr>
        <w:t>　　5.1 Waters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色谱数据软件产品类型及应用领域介绍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Waters色谱数据软件规模（万元）及毛利率（2018-2023年）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Waters主要业务介绍</w:t>
      </w:r>
      <w:r>
        <w:rPr>
          <w:rFonts w:hint="eastAsia"/>
        </w:rPr>
        <w:br/>
      </w:r>
      <w:r>
        <w:rPr>
          <w:rFonts w:hint="eastAsia"/>
        </w:rPr>
        <w:t>　　5.2 安捷伦科技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色谱数据软件产品类型及应用领域介绍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安捷伦科技色谱数据软件规模（万元）及毛利率（2018-2023年）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安捷伦科技主要业务介绍</w:t>
      </w:r>
      <w:r>
        <w:rPr>
          <w:rFonts w:hint="eastAsia"/>
        </w:rPr>
        <w:br/>
      </w:r>
      <w:r>
        <w:rPr>
          <w:rFonts w:hint="eastAsia"/>
        </w:rPr>
        <w:t>　　5.3 赛默飞费舍尔科技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色谱数据软件产品类型及应用领域介绍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赛默飞费舍尔科技色谱数据软件规模（万元）及毛利率（2018-2023年）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赛默飞费舍尔科技主要业务介绍</w:t>
      </w:r>
      <w:r>
        <w:rPr>
          <w:rFonts w:hint="eastAsia"/>
        </w:rPr>
        <w:br/>
      </w:r>
      <w:r>
        <w:rPr>
          <w:rFonts w:hint="eastAsia"/>
        </w:rPr>
        <w:t>　　5.4 Cecil Instruments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色谱数据软件产品类型及应用领域介绍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Cecil Instruments色谱数据软件规模（万元）及毛利率（2018-2023年）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Cecil Instruments主要业务介绍</w:t>
      </w:r>
      <w:r>
        <w:rPr>
          <w:rFonts w:hint="eastAsia"/>
        </w:rPr>
        <w:br/>
      </w:r>
      <w:r>
        <w:rPr>
          <w:rFonts w:hint="eastAsia"/>
        </w:rPr>
        <w:t>　　5.5 Hitachi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色谱数据软件产品类型及应用领域介绍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Hitachi色谱数据软件规模（万元）及毛利率（2018-2023年）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Hitachi主要业务介绍</w:t>
      </w:r>
      <w:r>
        <w:rPr>
          <w:rFonts w:hint="eastAsia"/>
        </w:rPr>
        <w:br/>
      </w:r>
      <w:r>
        <w:rPr>
          <w:rFonts w:hint="eastAsia"/>
        </w:rPr>
        <w:t>　　5.6 Jasco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色谱数据软件产品类型及应用领域介绍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Jasco色谱数据软件规模（万元）及毛利率（2018-2023年）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Jasco主要业务介绍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色谱数据软件行业动态分析</w:t>
      </w:r>
      <w:r>
        <w:rPr>
          <w:rFonts w:hint="eastAsia"/>
        </w:rPr>
        <w:br/>
      </w:r>
      <w:r>
        <w:rPr>
          <w:rFonts w:hint="eastAsia"/>
        </w:rPr>
        <w:t>　　7.1 色谱数据软件发展历史、现状及趋势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色谱数据软件发展机遇、挑战及潜在风险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色谱数据软件当前及未来发展机遇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色谱数据软件发展面临的主要挑战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色谱数据软件目前存在的风险及潜在风险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色谱数据软件市场有利因素、不利因素分析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色谱数据软件发展的推动因素、有利条件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色谱数据软件发展的阻力、不利因素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全球色谱数据软件市场发展预测</w:t>
      </w:r>
      <w:r>
        <w:rPr>
          <w:rFonts w:hint="eastAsia"/>
        </w:rPr>
        <w:br/>
      </w:r>
      <w:r>
        <w:rPr>
          <w:rFonts w:hint="eastAsia"/>
        </w:rPr>
        <w:t>　　8.1 全球色谱数据软件规模（万元）预测（2024-2030年）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中国色谱数据软件发展预测</w:t>
      </w:r>
      <w:r>
        <w:rPr>
          <w:rFonts w:hint="eastAsia"/>
        </w:rPr>
        <w:br/>
      </w:r>
      <w:r>
        <w:rPr>
          <w:rFonts w:hint="eastAsia"/>
        </w:rPr>
        <w:t>　　8.3 全球主要地区色谱数据软件市场预测</w:t>
      </w:r>
      <w:r>
        <w:rPr>
          <w:rFonts w:hint="eastAsia"/>
        </w:rPr>
        <w:br/>
      </w:r>
      <w:r>
        <w:rPr>
          <w:rFonts w:hint="eastAsia"/>
        </w:rPr>
        <w:t>　　　　8.3.1 北美色谱数据软件发展趋势及未来潜力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欧洲色谱数据软件发展趋势及未来潜力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亚太色谱数据软件发展趋势及未来潜力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南美色谱数据软件发展趋势及未来潜力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不同类型色谱数据软件发展预测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全球不同类型色谱数据软件规模（万元）分析预测（2024-2030年）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中国不同类型色谱数据软件规模（万元）分析预测</w:t>
      </w:r>
      <w:r>
        <w:rPr>
          <w:rFonts w:hint="eastAsia"/>
        </w:rPr>
        <w:br/>
      </w:r>
      <w:r>
        <w:rPr>
          <w:rFonts w:hint="eastAsia"/>
        </w:rPr>
        <w:t>　　8.5 色谱数据软件主要应用领域分析预测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全球色谱数据软件主要应用领域规模预测（2024-2030年）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中国色谱数据软件主要应用领域规模预测（2024-2030年）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图：2018-2030年全球色谱数据软件市场规模（万元）及未来趋势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图：2018-2030年中国色谱数据软件市场规模（万元）及未来趋势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表：全球市场不同类型色谱数据软件规模（万元）及增长率对比（2018-2023年）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表：2018-2023年全球不同类型色谱数据软件规模列表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表：2018-2023年全球不同类型色谱数据软件规模市场份额列表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表：2024-2030年全球不同类型色谱数据软件规模市场份额列表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图：2023年全球不同类型色谱数据软件市场份额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表：中国不同类型色谱数据软件规模（万元）及增长率对比（2018-2023年）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表：2018-2023年中国不同类型色谱数据软件规模列表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表：2018-2023年中国不同类型色谱数据软件规模市场份额列表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图：中国不同类型色谱数据软件规模市场份额列表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图：2023年中国不同类型色谱数据软件规模市场份额</w:t>
      </w:r>
      <w:r>
        <w:rPr>
          <w:rFonts w:hint="eastAsia"/>
        </w:rPr>
        <w:br/>
      </w:r>
      <w:r>
        <w:rPr>
          <w:rFonts w:hint="eastAsia"/>
        </w:rPr>
        <w:t>　　图：色谱数据软件应用</w:t>
      </w:r>
      <w:r>
        <w:rPr>
          <w:rFonts w:hint="eastAsia"/>
        </w:rPr>
        <w:br/>
      </w:r>
      <w:r>
        <w:rPr>
          <w:rFonts w:hint="eastAsia"/>
        </w:rPr>
        <w:t>　　表：全球色谱数据软件主要应用领域规模对比（2018-2023年）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表：全球色谱数据软件主要应用规模（2018-2023年）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表：全球色谱数据软件主要应用规模份额（2018-2023年）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图：全球色谱数据软件主要应用规模份额（2018-2023年）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图：2023年全球色谱数据软件主要应用规模份额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表：2018-2023年中国色谱数据软件主要应用领域规模对比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表：中国色谱数据软件主要应用领域规模（2018-2023年）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表：中国色谱数据软件主要应用领域规模份额（2018-2023年）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图：中国色谱数据软件主要应用领域规模份额（2018-2023年）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图：2023年中国色谱数据软件主要应用领域规模份额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表：全球主要地区色谱数据软件规模（万元）及增长率对比（2018-2023年）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图：2018-2023年北美色谱数据软件规模（万元）及增长率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图：2018-2023年亚太色谱数据软件规模（万元）及增长率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图：欧洲色谱数据软件规模（万元）及增长率（2018-2023年）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图：南美色谱数据软件规模（万元）及增长率（2018-2023年）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图：其他地区色谱数据软件规模（万元）及增长率（2018-2023年）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图：中国色谱数据软件规模（万元）及增长率（2018-2023年）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表：2018-2023年全球主要地区色谱数据软件规模（万元）列表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图：2018-2023年全球主要地区色谱数据软件规模市场份额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图：2024-2030年全球主要地区色谱数据软件规模市场份额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图：2023年全球主要地区色谱数据软件规模市场份额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表：2018-2023年中国色谱数据软件规模（万元）及毛利率（2018-2023年）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表：2018-2023年全球主要企业色谱数据软件规模（万元）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表：2018-2023年全球主要企业色谱数据软件规模份额对比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图：2023年全球主要企业色谱数据软件规模份额对比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图：2022年全球主要企业色谱数据软件规模份额对比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表：全球色谱数据软件主要企业产品类型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图：2023年全球色谱数据软件Top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图：2023年全球色谱数据软件Top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表：2018-2023年中国主要企业色谱数据软件规模（万元）列表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表：2018-2023年中国主要企业色谱数据软件规模份额对比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图：2023年中国主要企业色谱数据软件规模份额对比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图：2022年中国主要企业色谱数据软件规模份额对比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图：2023年中国色谱数据软件Top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图：2023年中国色谱数据软件Top 5企业市场份额</w:t>
      </w:r>
      <w:r>
        <w:rPr>
          <w:rFonts w:hint="eastAsia"/>
        </w:rPr>
        <w:br/>
      </w:r>
      <w:r>
        <w:rPr>
          <w:rFonts w:hint="eastAsia"/>
        </w:rPr>
        <w:t>　　表：Waters基本信息、主要业务介绍、市场地位以及主要的竞争对手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表：Waters色谱数据软件规模（万元）及毛利率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表：Waters色谱数据软件规模增长率</w:t>
      </w:r>
      <w:r>
        <w:rPr>
          <w:rFonts w:hint="eastAsia"/>
        </w:rPr>
        <w:br/>
      </w:r>
      <w:r>
        <w:rPr>
          <w:rFonts w:hint="eastAsia"/>
        </w:rPr>
        <w:t>　　表：Waters色谱数据软件规模全球市场份额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表：安捷伦科技色谱数据软件规模增长率</w:t>
      </w:r>
      <w:r>
        <w:rPr>
          <w:rFonts w:hint="eastAsia"/>
        </w:rPr>
        <w:br/>
      </w:r>
      <w:r>
        <w:rPr>
          <w:rFonts w:hint="eastAsia"/>
        </w:rPr>
        <w:t>　　表：安捷伦科技色谱数据软件规模全球市场份额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表：赛默飞费舍尔科技色谱数据软件规模增长率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表：赛默飞费舍尔科技色谱数据软件规模全球市场份额</w:t>
      </w:r>
      <w:r>
        <w:rPr>
          <w:rFonts w:hint="eastAsia"/>
        </w:rPr>
        <w:br/>
      </w:r>
      <w:r>
        <w:rPr>
          <w:rFonts w:hint="eastAsia"/>
        </w:rPr>
        <w:t>　　表：Cecil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表：Cecil Instruments色谱数据软件规模（万元）及毛利率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表：Cecil Instruments色谱数据软件规模增长率</w:t>
      </w:r>
      <w:r>
        <w:rPr>
          <w:rFonts w:hint="eastAsia"/>
        </w:rPr>
        <w:br/>
      </w:r>
      <w:r>
        <w:rPr>
          <w:rFonts w:hint="eastAsia"/>
        </w:rPr>
        <w:t>　　表：Cecil Instruments色谱数据软件规模全球市场份额</w:t>
      </w:r>
      <w:r>
        <w:rPr>
          <w:rFonts w:hint="eastAsia"/>
        </w:rPr>
        <w:br/>
      </w:r>
      <w:r>
        <w:rPr>
          <w:rFonts w:hint="eastAsia"/>
        </w:rPr>
        <w:t>　　表：Hitachi基本信息、主要业务介绍、市场地位以及主要的竞争对手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表：Hitachi色谱数据软件规模增长率</w:t>
      </w:r>
      <w:r>
        <w:rPr>
          <w:rFonts w:hint="eastAsia"/>
        </w:rPr>
        <w:br/>
      </w:r>
      <w:r>
        <w:rPr>
          <w:rFonts w:hint="eastAsia"/>
        </w:rPr>
        <w:t>　　表：Hitachi色谱数据软件规模全球市场份额</w:t>
      </w:r>
      <w:r>
        <w:rPr>
          <w:rFonts w:hint="eastAsia"/>
        </w:rPr>
        <w:br/>
      </w:r>
      <w:r>
        <w:rPr>
          <w:rFonts w:hint="eastAsia"/>
        </w:rPr>
        <w:t>　　表：Jasco基本信息、主要业务介绍、市场地位以及主要的竞争对手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表：Jasco色谱数据软件规模（万元）及毛利率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表：Jasco色谱数据软件规模增长率</w:t>
      </w:r>
      <w:r>
        <w:rPr>
          <w:rFonts w:hint="eastAsia"/>
        </w:rPr>
        <w:br/>
      </w:r>
      <w:r>
        <w:rPr>
          <w:rFonts w:hint="eastAsia"/>
        </w:rPr>
        <w:t>　　表：Jasco色谱数据软件规模全球市场份额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图：2024-2030年全球色谱数据软件规模（万元）及增长率预测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图：2024-2030年中国色谱数据软件规模（万元）及增长率预测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表：2024-2030年全球主要地区色谱数据软件规模预测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图：2024-2030年全球主要地区色谱数据软件规模市场份额预测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图：2024-2030年北美色谱数据软件规模（万元）及增长率预测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图：2024-2030年欧洲色谱数据软件规模（万元）及增长率预测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图：2024-2030年亚太色谱数据软件规模（万元）及增长率预测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图：2024-2030年南美色谱数据软件规模（万元）及增长率预测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表：2024-2030年全球不同类型色谱数据软件规模分析预测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图：2024-2030年全球色谱数据软件规模市场份额预测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表：2024-2030年全球不同类型色谱数据软件规模（万元）分析预测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图：2024-2030年全球不同类型色谱数据软件规模（万元）及市场份额预测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表：2024-2030年中国不同类型色谱数据软件规模分析预测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图：中国不同类型色谱数据软件规模市场份额预测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表：2024-2030年中国不同类型色谱数据软件规模（万元）分析预测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图：2024-2030年中国不同类型色谱数据软件规模（万元）及市场份额预测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表：2024-2030年全球色谱数据软件主要应用领域规模预测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图：2024-2030年全球色谱数据软件主要应用领域规模份额预测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表：2024-2030年中国色谱数据软件主要应用领域规模预测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表：2018-2023年中国色谱数据软件主要应用领域规模预测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bc5be069f4d8f" w:history="1">
        <w:r>
          <w:rPr>
            <w:rStyle w:val="Hyperlink"/>
          </w:rPr>
          <w:t>2024-2030年全球与中国色谱数据软件市场现状研究分析与发展前景预测报告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bc5be069f4d8f" w:history="1">
        <w:r>
          <w:rPr>
            <w:rStyle w:val="Hyperlink"/>
          </w:rPr>
          <w:t>https://www.20087.com/9/56/SePuShuJuRuanJianFaZhanXianZhuan.html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4df3099464878" w:history="1">
      <w:r>
        <w:rPr>
          <w:rStyle w:val="Hyperlink"/>
        </w:rPr>
        <w:t>2024-2030年全球与中国色谱数据软件市场现状研究分析与发展前景预测报告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ePuShuJuRuanJianFaZhanXianZhuan.html" TargetMode="External" Id="R441bc5be069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ePuShuJuRuanJianFaZhanXianZhuan.html" TargetMode="External" Id="R3364df309946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2023-10-28T05:03:00Z</dcterms:created>
  <dcterms:modified xsi:type="dcterms:W3CDTF">2023-10-28T06:03:00Z</dcterms:modified>
  <dc:subject>2024-2030年全球与中国色谱数据软件市场现状研究分析与发展前景预测报告</dc:subject>
  <dc:title>2024-2030年全球与中国色谱数据软件市场现状研究分析与发展前景预测报告</dc:title>
  <cp:keywords>2024-2030年全球与中国色谱数据软件市场现状研究分析与发展前景预测报告</cp:keywords>
  <dc:description>2024-2030年全球与中国色谱数据软件市场现状研究分析与发展前景预测报告</dc:description>
</cp:coreProperties>
</file>