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cfb265bd7453c" w:history="1">
              <w:r>
                <w:rPr>
                  <w:rStyle w:val="Hyperlink"/>
                </w:rPr>
                <w:t>2023-2029年中国视频会议行业现状调研与发展趋势报告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cfb265bd7453c" w:history="1">
              <w:r>
                <w:rPr>
                  <w:rStyle w:val="Hyperlink"/>
                </w:rPr>
                <w:t>2023-2029年中国视频会议行业现状调研与发展趋势报告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cfb265bd7453c" w:history="1">
                <w:r>
                  <w:rPr>
                    <w:rStyle w:val="Hyperlink"/>
                  </w:rPr>
                  <w:t>https://www.20087.com/9/56/ShiPinHuiYiFaZhanQuShi.html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技术在近几年得到了飞速发展，特别是在新冠疫情爆发后，远程办公成为常态，视频会议的重要性更加凸显。目前，视频会议系统不仅具备基本的音视频交流功能，还集成了屏幕共享、实时注释、虚拟背景等多样化的功能，极大地丰富了用户体验。同时，云技术的应用使得视频会议软件能够支持大规模在线会议，并保证良好的稳定性和安全性。此外，随着硬件设备的进步，高清摄像头和高质量麦克风的普及也提升了视频会议的质量。</w:t>
      </w:r>
      <w:r>
        <w:rPr>
          <w:rFonts w:hint="eastAsia"/>
        </w:rPr>
        <w:br/>
      </w:r>
      <w:r>
        <w:rPr>
          <w:rFonts w:hint="eastAsia"/>
        </w:rPr>
        <w:t>　　未来，视频会议技术将继续朝着更加便捷、智能的方向发展。5G网络的商用将为视频会议带来更高的带宽和更低的延迟，使实时互动更加流畅。人工智能技术的应用也将为视频会议带来更多可能，比如自动识别参会者情绪、智能翻译和转录等功能。同时，随着AR/VR技术的进步，未来的视频会议或将融入更多沉浸式体验，为远程协作创造全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cfb265bd7453c" w:history="1">
        <w:r>
          <w:rPr>
            <w:rStyle w:val="Hyperlink"/>
          </w:rPr>
          <w:t>2023-2029年中国视频会议行业现状调研与发展趋势报告</w:t>
        </w:r>
      </w:hyperlink>
      <w:r>
        <w:rPr>
          <w:rFonts w:hint="eastAsia"/>
        </w:rPr>
        <w:t>》通过严谨的内容、翔实的分析、权威的数据和直观的图表，全面解析了视频会议行业的市场规模、需求变化、价格波动以及产业链构成。视频会议报告深入剖析了当前市场现状，科学预测了未来视频会议市场前景与发展趋势，特别关注了视频会议细分市场的机会与挑战。同时，对视频会议重点企业的竞争地位、品牌影响力和市场集中度进行了全面评估。视频会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视频会议产业概述</w:t>
      </w:r>
      <w:r>
        <w:rPr>
          <w:rFonts w:hint="eastAsia"/>
        </w:rPr>
        <w:br/>
      </w:r>
      <w:r>
        <w:rPr>
          <w:rFonts w:hint="eastAsia"/>
        </w:rPr>
        <w:t>　　第一节 视频会议定义</w:t>
      </w:r>
      <w:r>
        <w:rPr>
          <w:rFonts w:hint="eastAsia"/>
        </w:rPr>
        <w:br/>
      </w:r>
      <w:r>
        <w:rPr>
          <w:rFonts w:hint="eastAsia"/>
        </w:rPr>
        <w:t>　　第二节 视频会议行业特点</w:t>
      </w:r>
      <w:r>
        <w:rPr>
          <w:rFonts w:hint="eastAsia"/>
        </w:rPr>
        <w:br/>
      </w:r>
      <w:r>
        <w:rPr>
          <w:rFonts w:hint="eastAsia"/>
        </w:rPr>
        <w:t>　　第三节 视频会议发展历程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2022-2023年中国视频会议行业运行环境分析</w:t>
      </w:r>
      <w:r>
        <w:rPr>
          <w:rFonts w:hint="eastAsia"/>
        </w:rPr>
        <w:br/>
      </w:r>
      <w:r>
        <w:rPr>
          <w:rFonts w:hint="eastAsia"/>
        </w:rPr>
        <w:t>　　第一节 中国视频会议运行经济环境分析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三、经济发展对视频会议行业的影响</w:t>
      </w:r>
      <w:r>
        <w:rPr>
          <w:rFonts w:hint="eastAsia"/>
        </w:rPr>
        <w:br/>
      </w:r>
      <w:r>
        <w:rPr>
          <w:rFonts w:hint="eastAsia"/>
        </w:rPr>
        <w:t>　　第二节 中国视频会议产业政策环境分析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一、视频会议行业监管体制</w:t>
      </w:r>
      <w:r>
        <w:rPr>
          <w:rFonts w:hint="eastAsia"/>
        </w:rPr>
        <w:br/>
      </w:r>
      <w:r>
        <w:rPr>
          <w:rFonts w:hint="eastAsia"/>
        </w:rPr>
        <w:t>　　　　二、视频会议行业主要法规政策</w:t>
      </w:r>
      <w:r>
        <w:rPr>
          <w:rFonts w:hint="eastAsia"/>
        </w:rPr>
        <w:br/>
      </w:r>
      <w:r>
        <w:rPr>
          <w:rFonts w:hint="eastAsia"/>
        </w:rPr>
        <w:t>　　第三节 中国视频会议产业社会环境分析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国外视频会议行业发展态势分析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国外视频会议市场发展现状分析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国外主要国家、地区视频会议市场现状</w:t>
      </w:r>
      <w:r>
        <w:rPr>
          <w:rFonts w:hint="eastAsia"/>
        </w:rPr>
        <w:br/>
      </w:r>
      <w:r>
        <w:rPr>
          <w:rFonts w:hint="eastAsia"/>
        </w:rPr>
        <w:t>　　第三节 国外视频会议行业发展趋势预测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2018-2023年中国视频会议行业规模情况</w:t>
      </w:r>
      <w:r>
        <w:rPr>
          <w:rFonts w:hint="eastAsia"/>
        </w:rPr>
        <w:br/>
      </w:r>
      <w:r>
        <w:rPr>
          <w:rFonts w:hint="eastAsia"/>
        </w:rPr>
        <w:t>　　　　一、视频会议行业市场规模状况</w:t>
      </w:r>
      <w:r>
        <w:rPr>
          <w:rFonts w:hint="eastAsia"/>
        </w:rPr>
        <w:br/>
      </w:r>
      <w:r>
        <w:rPr>
          <w:rFonts w:hint="eastAsia"/>
        </w:rPr>
        <w:t>　　　　二、视频会议行业单位规模状况</w:t>
      </w:r>
      <w:r>
        <w:rPr>
          <w:rFonts w:hint="eastAsia"/>
        </w:rPr>
        <w:br/>
      </w:r>
      <w:r>
        <w:rPr>
          <w:rFonts w:hint="eastAsia"/>
        </w:rPr>
        <w:t>　　　　三、视频会议行业人员规模状况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2018-2023年中国视频会议行业财务能力分析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一、视频会议行业盈利能力分析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二、视频会议行业偿债能力分析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三、视频会议行业营运能力分析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四、视频会议行业发展能力分析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2022-2023年中国视频会议行业热点动态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2023年中国视频会议行业面临的挑战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**地区视频会议发展现状及趋势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**地区视频会议发展现状及趋势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**地区视频会议发展现状及趋势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**地区视频会议发展现状及趋势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国内视频会议行业价格回顾</w:t>
      </w:r>
      <w:r>
        <w:rPr>
          <w:rFonts w:hint="eastAsia"/>
        </w:rPr>
        <w:br/>
      </w:r>
      <w:r>
        <w:rPr>
          <w:rFonts w:hint="eastAsia"/>
        </w:rPr>
        <w:t>　　第二节 国内视频会议行业价格走势预测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国内视频会议行业价格影响因素分析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中国视频会议行业客户调研</w:t>
      </w:r>
      <w:r>
        <w:rPr>
          <w:rFonts w:hint="eastAsia"/>
        </w:rPr>
        <w:br/>
      </w:r>
      <w:r>
        <w:rPr>
          <w:rFonts w:hint="eastAsia"/>
        </w:rPr>
        <w:t>　　　　一、视频会议行业客户偏好调查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二、客户对视频会议品牌的首要认知渠道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三、视频会议品牌忠诚度调查</w:t>
      </w:r>
      <w:r>
        <w:rPr>
          <w:rFonts w:hint="eastAsia"/>
        </w:rPr>
        <w:br/>
      </w:r>
      <w:r>
        <w:rPr>
          <w:rFonts w:hint="eastAsia"/>
        </w:rPr>
        <w:t>　　　　四、视频会议行业客户消费理念调研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中国视频会议行业竞争格局分析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2022-2023年视频会议行业集中度分析</w:t>
      </w:r>
      <w:r>
        <w:rPr>
          <w:rFonts w:hint="eastAsia"/>
        </w:rPr>
        <w:br/>
      </w:r>
      <w:r>
        <w:rPr>
          <w:rFonts w:hint="eastAsia"/>
        </w:rPr>
        <w:t>　　　　一、视频会议市场集中度分析</w:t>
      </w:r>
      <w:r>
        <w:rPr>
          <w:rFonts w:hint="eastAsia"/>
        </w:rPr>
        <w:br/>
      </w:r>
      <w:r>
        <w:rPr>
          <w:rFonts w:hint="eastAsia"/>
        </w:rPr>
        <w:t>　　　　二、视频会议企业集中度分析</w:t>
      </w:r>
      <w:r>
        <w:rPr>
          <w:rFonts w:hint="eastAsia"/>
        </w:rPr>
        <w:br/>
      </w:r>
      <w:r>
        <w:rPr>
          <w:rFonts w:hint="eastAsia"/>
        </w:rPr>
        <w:t>　　第二节 2023年视频会议行业竞争格局分析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一、视频会议行业竞争策略分析</w:t>
      </w:r>
      <w:r>
        <w:rPr>
          <w:rFonts w:hint="eastAsia"/>
        </w:rPr>
        <w:br/>
      </w:r>
      <w:r>
        <w:rPr>
          <w:rFonts w:hint="eastAsia"/>
        </w:rPr>
        <w:t>　　　　二、视频会议行业竞争格局展望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三、我国视频会议市场竞争趋势</w:t>
      </w:r>
      <w:r>
        <w:rPr>
          <w:rFonts w:hint="eastAsia"/>
        </w:rPr>
        <w:br/>
      </w:r>
      <w:r>
        <w:rPr>
          <w:rFonts w:hint="eastAsia"/>
        </w:rPr>
        <w:t>　　第三节 视频会议行业兼并与重组整合分析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一、视频会议行业兼并与重组整合动态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二、视频会议行业兼并与重组整合发展趋势预测分析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视频会议行业投资风险及应对策略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视频会议行业SWOT模型分析</w:t>
      </w:r>
      <w:r>
        <w:rPr>
          <w:rFonts w:hint="eastAsia"/>
        </w:rPr>
        <w:br/>
      </w:r>
      <w:r>
        <w:rPr>
          <w:rFonts w:hint="eastAsia"/>
        </w:rPr>
        <w:t>　　　　一、视频会议行业优势分析</w:t>
      </w:r>
      <w:r>
        <w:rPr>
          <w:rFonts w:hint="eastAsia"/>
        </w:rPr>
        <w:br/>
      </w:r>
      <w:r>
        <w:rPr>
          <w:rFonts w:hint="eastAsia"/>
        </w:rPr>
        <w:t>　　　　二、视频会议行业劣势分析</w:t>
      </w:r>
      <w:r>
        <w:rPr>
          <w:rFonts w:hint="eastAsia"/>
        </w:rPr>
        <w:br/>
      </w:r>
      <w:r>
        <w:rPr>
          <w:rFonts w:hint="eastAsia"/>
        </w:rPr>
        <w:t>　　　　三、视频会议行业机会分析</w:t>
      </w:r>
      <w:r>
        <w:rPr>
          <w:rFonts w:hint="eastAsia"/>
        </w:rPr>
        <w:br/>
      </w:r>
      <w:r>
        <w:rPr>
          <w:rFonts w:hint="eastAsia"/>
        </w:rPr>
        <w:t>　　　　四、视频会议行业风险分析</w:t>
      </w:r>
      <w:r>
        <w:rPr>
          <w:rFonts w:hint="eastAsia"/>
        </w:rPr>
        <w:br/>
      </w:r>
      <w:r>
        <w:rPr>
          <w:rFonts w:hint="eastAsia"/>
        </w:rPr>
        <w:t>　　第二节 视频会议行业投资风险及控制策略分析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一、视频会议市场风险及控制策略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二、视频会议行业政策风险及控制策略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三、视频会议行业经营风险及控制策略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四、视频会议同业竞争风险及控制策略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五、视频会议行业其他风险及控制策略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2023-2029年中国视频会议市场预测及发展建议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2023-2029年中国视频会议市场预测分析</w:t>
      </w:r>
      <w:r>
        <w:rPr>
          <w:rFonts w:hint="eastAsia"/>
        </w:rPr>
        <w:br/>
      </w:r>
      <w:r>
        <w:rPr>
          <w:rFonts w:hint="eastAsia"/>
        </w:rPr>
        <w:t>　　　　一、中国视频会议行业市场规模预测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二、中国视频会议行业发展前景展望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2023-2029年中国视频会议企业发展策略建议</w:t>
      </w:r>
      <w:r>
        <w:rPr>
          <w:rFonts w:hint="eastAsia"/>
        </w:rPr>
        <w:br/>
      </w:r>
      <w:r>
        <w:rPr>
          <w:rFonts w:hint="eastAsia"/>
        </w:rPr>
        <w:t>　　　　一、视频会议企业融资策略</w:t>
      </w:r>
      <w:r>
        <w:rPr>
          <w:rFonts w:hint="eastAsia"/>
        </w:rPr>
        <w:br/>
      </w:r>
      <w:r>
        <w:rPr>
          <w:rFonts w:hint="eastAsia"/>
        </w:rPr>
        <w:t>　　　　二、视频会议企业人才策略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2023-2029年中国视频会议企业营销策略建议</w:t>
      </w:r>
      <w:r>
        <w:rPr>
          <w:rFonts w:hint="eastAsia"/>
        </w:rPr>
        <w:br/>
      </w:r>
      <w:r>
        <w:rPr>
          <w:rFonts w:hint="eastAsia"/>
        </w:rPr>
        <w:t>　　　　一、视频会议企业定位策略</w:t>
      </w:r>
      <w:r>
        <w:rPr>
          <w:rFonts w:hint="eastAsia"/>
        </w:rPr>
        <w:br/>
      </w:r>
      <w:r>
        <w:rPr>
          <w:rFonts w:hint="eastAsia"/>
        </w:rPr>
        <w:t>　　　　二、视频会议企业价格策略</w:t>
      </w:r>
      <w:r>
        <w:rPr>
          <w:rFonts w:hint="eastAsia"/>
        </w:rPr>
        <w:br/>
      </w:r>
      <w:r>
        <w:rPr>
          <w:rFonts w:hint="eastAsia"/>
        </w:rPr>
        <w:t>　　　　三、视频会议企业促销策略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视频会议行业研究结论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视频会议行业历程</w:t>
      </w:r>
      <w:r>
        <w:rPr>
          <w:rFonts w:hint="eastAsia"/>
        </w:rPr>
        <w:br/>
      </w:r>
      <w:r>
        <w:rPr>
          <w:rFonts w:hint="eastAsia"/>
        </w:rPr>
        <w:t>　　图表 视频会议行业生命周期</w:t>
      </w:r>
      <w:r>
        <w:rPr>
          <w:rFonts w:hint="eastAsia"/>
        </w:rPr>
        <w:br/>
      </w:r>
      <w:r>
        <w:rPr>
          <w:rFonts w:hint="eastAsia"/>
        </w:rPr>
        <w:t>　　图表 视频会议行业产业链分析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2018-2023年视频会议行业市场容量统计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2018-2023年中国视频会议行业经营效益分析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**地区视频会议市场规模及增长情况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视频会议重点企业（一）经营情况分析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视频会议重点企业（二）经营情况分析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2023-2029年中国视频会议行业市场容量预测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2023-2029年中国视频会议行业市场规模预测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2023-2029年中国视频会议市场前景分析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2023-2029年中国视频会议行业发展趋势预测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cfb265bd7453c" w:history="1">
        <w:r>
          <w:rPr>
            <w:rStyle w:val="Hyperlink"/>
          </w:rPr>
          <w:t>2023-2029年中国视频会议行业现状调研与发展趋势报告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cfb265bd7453c" w:history="1">
        <w:r>
          <w:rPr>
            <w:rStyle w:val="Hyperlink"/>
          </w:rPr>
          <w:t>https://www.20087.com/9/56/ShiPinHuiYiFaZhanQuShi.html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782c319b14c56" w:history="1">
      <w:r>
        <w:rPr>
          <w:rStyle w:val="Hyperlink"/>
        </w:rPr>
        <w:t>2023-2029年中国视频会议行业现状调研与发展趋势报告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iPinHuiYiFaZhanQuShi.html" TargetMode="External" Id="R15bcfb265bd7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iPinHuiYiFaZhanQuShi.html" TargetMode="External" Id="Rb75782c319b1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2022-12-16T02:55:00Z</dcterms:created>
  <dcterms:modified xsi:type="dcterms:W3CDTF">2022-12-16T03:55:00Z</dcterms:modified>
  <dc:subject>2023-2029年中国视频会议行业现状调研与发展趋势报告</dc:subject>
  <dc:title>2023-2029年中国视频会议行业现状调研与发展趋势报告</dc:title>
  <cp:keywords>2023-2029年中国视频会议行业现状调研与发展趋势报告</cp:keywords>
  <dc:description>2023-2029年中国视频会议行业现状调研与发展趋势报告</dc:description>
</cp:coreProperties>
</file>