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1a1a13d544251" w:history="1">
              <w:r>
                <w:rPr>
                  <w:rStyle w:val="Hyperlink"/>
                </w:rPr>
                <w:t>2024-2030年中国超薄显示器产业发展研究分析报告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1a1a13d544251" w:history="1">
              <w:r>
                <w:rPr>
                  <w:rStyle w:val="Hyperlink"/>
                </w:rPr>
                <w:t>2024-2030年中国超薄显示器产业发展研究分析报告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1a1a13d544251" w:history="1">
                <w:r>
                  <w:rPr>
                    <w:rStyle w:val="Hyperlink"/>
                  </w:rPr>
                  <w:t>https://www.20087.com/9/96/ChaoBoXianShiQiShiChangXingQingBaoGao.html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薄显示器是一种采用先进显示技术制成的轻薄型显示器，广泛应用于电视、电脑显示器和手机等领域。近年来，随着液晶显示技术和OLED技术的快速发展，超薄显示器的市场需求迅速增加。目前，市场上的超薄显示器品牌众多，设计和技术水平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超薄显示器的发展将更加注重高分辨率和高刷新率。新型显示材料和驱动技术的应用将提升显示器的画质和响应速度，同时降低能耗和厚度。此外，智能化和多功能化设计将实现显示器的智能交互和多功能集成，提升用户体验。预计在未来几年内，超薄显示器将在显示设备市场中占据重要地位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1a1a13d544251" w:history="1">
        <w:r>
          <w:rPr>
            <w:rStyle w:val="Hyperlink"/>
          </w:rPr>
          <w:t>2024-2030年中国超薄显示器产业发展研究分析报告</w:t>
        </w:r>
      </w:hyperlink>
      <w:r>
        <w:rPr>
          <w:rFonts w:hint="eastAsia"/>
        </w:rPr>
        <w:t>》全面分析了超薄显示器行业的市场规模、供需状况及产业链结构，深入探讨了超薄显示器各细分市场的品牌竞争情况和价格动态，聚焦超薄显示器重点企业经营现状，揭示了行业的集中度和竞争格局。此外，超薄显示器报告对超薄显示器行业的市场前景进行了科学预测，揭示了行业未来的发展趋势、潜在风险和机遇。超薄显示器报告旨在为超薄显示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超薄显示器行业概述</w:t>
      </w:r>
      <w:r>
        <w:rPr>
          <w:rFonts w:hint="eastAsia"/>
        </w:rPr>
        <w:br/>
      </w:r>
      <w:r>
        <w:rPr>
          <w:rFonts w:hint="eastAsia"/>
        </w:rPr>
        <w:t>　　第一节 超薄显示器行业界定</w:t>
      </w:r>
      <w:r>
        <w:rPr>
          <w:rFonts w:hint="eastAsia"/>
        </w:rPr>
        <w:br/>
      </w:r>
      <w:r>
        <w:rPr>
          <w:rFonts w:hint="eastAsia"/>
        </w:rPr>
        <w:t>　　第二节 超薄显示器行业发展历程</w:t>
      </w:r>
      <w:r>
        <w:rPr>
          <w:rFonts w:hint="eastAsia"/>
        </w:rPr>
        <w:br/>
      </w:r>
      <w:r>
        <w:rPr>
          <w:rFonts w:hint="eastAsia"/>
        </w:rPr>
        <w:t>　　第三节 超薄显示器产业链分析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二、超薄显示器产业链模型分析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2023-2024年中国超薄显示器行业发展环境分析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中国超薄显示器行业发展经济环境分析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中国超薄显示器行业发展政策环境分析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一、超薄显示器行业政策影响分析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二、相关超薄显示器行业标准分析</w:t>
      </w:r>
      <w:r>
        <w:rPr>
          <w:rFonts w:hint="eastAsia"/>
        </w:rPr>
        <w:br/>
      </w:r>
      <w:r>
        <w:rPr>
          <w:rFonts w:hint="eastAsia"/>
        </w:rPr>
        <w:t>　　第三节 中国超薄显示器行业发展社会环境分析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2023-2024年世界超薄显示器行业市场运行形势分析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2023-2024年全球超薄显示器行业发展概况</w:t>
      </w:r>
      <w:r>
        <w:rPr>
          <w:rFonts w:hint="eastAsia"/>
        </w:rPr>
        <w:br/>
      </w:r>
      <w:r>
        <w:rPr>
          <w:rFonts w:hint="eastAsia"/>
        </w:rPr>
        <w:t>　　第二节 世界超薄显示器行业发展走势</w:t>
      </w:r>
      <w:r>
        <w:rPr>
          <w:rFonts w:hint="eastAsia"/>
        </w:rPr>
        <w:br/>
      </w:r>
      <w:r>
        <w:rPr>
          <w:rFonts w:hint="eastAsia"/>
        </w:rPr>
        <w:t>　　　　一、全球超薄显示器行业市场分布情况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二、全球超薄显示器行业发展趋势分析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全球超薄显示器行业重点国家和区域分析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中国超薄显示器行业市场供需状况分析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中国超薄显示器市场规模情况</w:t>
      </w:r>
      <w:r>
        <w:rPr>
          <w:rFonts w:hint="eastAsia"/>
        </w:rPr>
        <w:br/>
      </w:r>
      <w:r>
        <w:rPr>
          <w:rFonts w:hint="eastAsia"/>
        </w:rPr>
        <w:t>　　第二节 中国超薄显示器行业盈利情况分析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中国超薄显示器市场需求状况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一、2019-2024年超薄显示器市场需求情况</w:t>
      </w:r>
      <w:r>
        <w:rPr>
          <w:rFonts w:hint="eastAsia"/>
        </w:rPr>
        <w:br/>
      </w:r>
      <w:r>
        <w:rPr>
          <w:rFonts w:hint="eastAsia"/>
        </w:rPr>
        <w:t>　　　　二、2024年超薄显示器行业市场需求特点分析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三、2024-2030年超薄显示器市场需求预测</w:t>
      </w:r>
      <w:r>
        <w:rPr>
          <w:rFonts w:hint="eastAsia"/>
        </w:rPr>
        <w:br/>
      </w:r>
      <w:r>
        <w:rPr>
          <w:rFonts w:hint="eastAsia"/>
        </w:rPr>
        <w:t>　　第四节 中国超薄显示器行业市场供给状况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一、2019-2024年超薄显示器市场供给情况</w:t>
      </w:r>
      <w:r>
        <w:rPr>
          <w:rFonts w:hint="eastAsia"/>
        </w:rPr>
        <w:br/>
      </w:r>
      <w:r>
        <w:rPr>
          <w:rFonts w:hint="eastAsia"/>
        </w:rPr>
        <w:t>　　　　二、2024年超薄显示器行业市场供给特点分析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三、2024-2030年超薄显示器市场供给预测</w:t>
      </w:r>
      <w:r>
        <w:rPr>
          <w:rFonts w:hint="eastAsia"/>
        </w:rPr>
        <w:br/>
      </w:r>
      <w:r>
        <w:rPr>
          <w:rFonts w:hint="eastAsia"/>
        </w:rPr>
        <w:t>　　第五节 超薄显示器行业市场供需平衡状况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超薄显示器细分行业市场调研</w:t>
      </w:r>
      <w:r>
        <w:rPr>
          <w:rFonts w:hint="eastAsia"/>
        </w:rPr>
        <w:br/>
      </w:r>
      <w:r>
        <w:rPr>
          <w:rFonts w:hint="eastAsia"/>
        </w:rPr>
        <w:t>　　第一节 超薄显示器细分行业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超薄显示器细分行业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中国超薄显示器行业市场行情分析预测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超薄显示器价格影响因素分析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2019-2024年中国超薄显示器市场价格趋向分析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2024-2030年中国超薄显示器市场价格趋向预测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2019-2024年中国超薄显示器行业总体发展状况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中国超薄显示器行业规模情况分析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一、超薄显示器行业单位规模情况分析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二、超薄显示器行业人员规模状况分析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三、超薄显示器行业资产规模状况分析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四、超薄显示器行业市场规模状况分析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五、超薄显示器行业敏感性分析</w:t>
      </w:r>
      <w:r>
        <w:rPr>
          <w:rFonts w:hint="eastAsia"/>
        </w:rPr>
        <w:br/>
      </w:r>
      <w:r>
        <w:rPr>
          <w:rFonts w:hint="eastAsia"/>
        </w:rPr>
        <w:t>　　第二节 中国超薄显示器行业财务能力分析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一、超薄显示器行业盈利能力分析</w:t>
      </w:r>
      <w:r>
        <w:rPr>
          <w:rFonts w:hint="eastAsia"/>
        </w:rPr>
        <w:br/>
      </w:r>
      <w:r>
        <w:rPr>
          <w:rFonts w:hint="eastAsia"/>
        </w:rPr>
        <w:t>　　　　二、超薄显示器行业偿债能力分析</w:t>
      </w:r>
      <w:r>
        <w:rPr>
          <w:rFonts w:hint="eastAsia"/>
        </w:rPr>
        <w:br/>
      </w:r>
      <w:r>
        <w:rPr>
          <w:rFonts w:hint="eastAsia"/>
        </w:rPr>
        <w:t>　　　　三、超薄显示器行业营运能力分析</w:t>
      </w:r>
      <w:r>
        <w:rPr>
          <w:rFonts w:hint="eastAsia"/>
        </w:rPr>
        <w:br/>
      </w:r>
      <w:r>
        <w:rPr>
          <w:rFonts w:hint="eastAsia"/>
        </w:rPr>
        <w:t>　　　　四、超薄显示器行业发展能力分析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2019-2024年中国超薄显示器行业重点区域发展分析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一、中国超薄显示器行业重点区域市场结构变化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二、**地区超薄显示器行业发展分析</w:t>
      </w:r>
      <w:r>
        <w:rPr>
          <w:rFonts w:hint="eastAsia"/>
        </w:rPr>
        <w:br/>
      </w:r>
      <w:r>
        <w:rPr>
          <w:rFonts w:hint="eastAsia"/>
        </w:rPr>
        <w:t>　　　　三、**地区超薄显示器行业发展分析</w:t>
      </w:r>
      <w:r>
        <w:rPr>
          <w:rFonts w:hint="eastAsia"/>
        </w:rPr>
        <w:br/>
      </w:r>
      <w:r>
        <w:rPr>
          <w:rFonts w:hint="eastAsia"/>
        </w:rPr>
        <w:t>　　　　四、**地区超薄显示器行业发展分析</w:t>
      </w:r>
      <w:r>
        <w:rPr>
          <w:rFonts w:hint="eastAsia"/>
        </w:rPr>
        <w:br/>
      </w:r>
      <w:r>
        <w:rPr>
          <w:rFonts w:hint="eastAsia"/>
        </w:rPr>
        <w:t>　　　　五、**地区超薄显示器行业发展分析</w:t>
      </w:r>
      <w:r>
        <w:rPr>
          <w:rFonts w:hint="eastAsia"/>
        </w:rPr>
        <w:br/>
      </w:r>
      <w:r>
        <w:rPr>
          <w:rFonts w:hint="eastAsia"/>
        </w:rPr>
        <w:t>　　　　六、**地区超薄显示器行业发展分析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超薄显示器行业重点企业发展调研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超薄显示器重点企业——******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超薄显示器重点企业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超薄显示器重点企业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超薄显示器重点企业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超薄显示器重点企业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二、超薄显示器企业经营情况分析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三、超薄显示器企业发展规划及前景展望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超薄显示器企业发展策略分析</w:t>
      </w:r>
      <w:r>
        <w:rPr>
          <w:rFonts w:hint="eastAsia"/>
        </w:rPr>
        <w:br/>
      </w:r>
      <w:r>
        <w:rPr>
          <w:rFonts w:hint="eastAsia"/>
        </w:rPr>
        <w:t>　　第一节 超薄显示器市场策略分析</w:t>
      </w:r>
      <w:r>
        <w:rPr>
          <w:rFonts w:hint="eastAsia"/>
        </w:rPr>
        <w:br/>
      </w:r>
      <w:r>
        <w:rPr>
          <w:rFonts w:hint="eastAsia"/>
        </w:rPr>
        <w:t>　　　　一、超薄显示器价格策略分析</w:t>
      </w:r>
      <w:r>
        <w:rPr>
          <w:rFonts w:hint="eastAsia"/>
        </w:rPr>
        <w:br/>
      </w:r>
      <w:r>
        <w:rPr>
          <w:rFonts w:hint="eastAsia"/>
        </w:rPr>
        <w:t>　　　　二、超薄显示器渠道策略分析</w:t>
      </w:r>
      <w:r>
        <w:rPr>
          <w:rFonts w:hint="eastAsia"/>
        </w:rPr>
        <w:br/>
      </w:r>
      <w:r>
        <w:rPr>
          <w:rFonts w:hint="eastAsia"/>
        </w:rPr>
        <w:t>　　第二节 超薄显示器销售策略分析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提高超薄显示器企业竞争力的策略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一、提高中国超薄显示器企业核心竞争力的对策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二、济研：超薄显示器企业提升竞争力的主要方向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三、影响超薄显示器企业核心竞争力的因素及提升途径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四、提高超薄显示器企业竞争力的策略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对我国超薄显示器品牌的战略思考</w:t>
      </w:r>
      <w:r>
        <w:rPr>
          <w:rFonts w:hint="eastAsia"/>
        </w:rPr>
        <w:br/>
      </w:r>
      <w:r>
        <w:rPr>
          <w:rFonts w:hint="eastAsia"/>
        </w:rPr>
        <w:t>　　　　一、超薄显示器实施品牌战略的意义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二、超薄显示器企业品牌的现状分析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三、我国超薄显示器企业的品牌战略</w:t>
      </w:r>
      <w:r>
        <w:rPr>
          <w:rFonts w:hint="eastAsia"/>
        </w:rPr>
        <w:br/>
      </w:r>
      <w:r>
        <w:rPr>
          <w:rFonts w:hint="eastAsia"/>
        </w:rPr>
        <w:t>　　　　四、超薄显示器品牌战略管理的策略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中国超薄显示器产业市场竞争策略建议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中国超薄显示器市场竞争策略建议</w:t>
      </w:r>
      <w:r>
        <w:rPr>
          <w:rFonts w:hint="eastAsia"/>
        </w:rPr>
        <w:br/>
      </w:r>
      <w:r>
        <w:rPr>
          <w:rFonts w:hint="eastAsia"/>
        </w:rPr>
        <w:t>　　　　一、超薄显示器市场定位策略建议</w:t>
      </w:r>
      <w:r>
        <w:rPr>
          <w:rFonts w:hint="eastAsia"/>
        </w:rPr>
        <w:br/>
      </w:r>
      <w:r>
        <w:rPr>
          <w:rFonts w:hint="eastAsia"/>
        </w:rPr>
        <w:t>　　　　二、超薄显示器产品开发策略建议</w:t>
      </w:r>
      <w:r>
        <w:rPr>
          <w:rFonts w:hint="eastAsia"/>
        </w:rPr>
        <w:br/>
      </w:r>
      <w:r>
        <w:rPr>
          <w:rFonts w:hint="eastAsia"/>
        </w:rPr>
        <w:t>　　　　三、超薄显示器渠道竞争策略建议</w:t>
      </w:r>
      <w:r>
        <w:rPr>
          <w:rFonts w:hint="eastAsia"/>
        </w:rPr>
        <w:br/>
      </w:r>
      <w:r>
        <w:rPr>
          <w:rFonts w:hint="eastAsia"/>
        </w:rPr>
        <w:t>　　　　四、超薄显示器品牌竞争策略建议</w:t>
      </w:r>
      <w:r>
        <w:rPr>
          <w:rFonts w:hint="eastAsia"/>
        </w:rPr>
        <w:br/>
      </w:r>
      <w:r>
        <w:rPr>
          <w:rFonts w:hint="eastAsia"/>
        </w:rPr>
        <w:t>　　　　五、超薄显示器价格竞争策略建议</w:t>
      </w:r>
      <w:r>
        <w:rPr>
          <w:rFonts w:hint="eastAsia"/>
        </w:rPr>
        <w:br/>
      </w:r>
      <w:r>
        <w:rPr>
          <w:rFonts w:hint="eastAsia"/>
        </w:rPr>
        <w:t>　　　　六、超薄显示器客户服务策略建议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中国超薄显示器产业竞争战略建议</w:t>
      </w:r>
      <w:r>
        <w:rPr>
          <w:rFonts w:hint="eastAsia"/>
        </w:rPr>
        <w:br/>
      </w:r>
      <w:r>
        <w:rPr>
          <w:rFonts w:hint="eastAsia"/>
        </w:rPr>
        <w:t>　　　　一、超薄显示器竞争战略选择建议</w:t>
      </w:r>
      <w:r>
        <w:rPr>
          <w:rFonts w:hint="eastAsia"/>
        </w:rPr>
        <w:br/>
      </w:r>
      <w:r>
        <w:rPr>
          <w:rFonts w:hint="eastAsia"/>
        </w:rPr>
        <w:t>　　　　二、超薄显示器产业升级策略建议</w:t>
      </w:r>
      <w:r>
        <w:rPr>
          <w:rFonts w:hint="eastAsia"/>
        </w:rPr>
        <w:br/>
      </w:r>
      <w:r>
        <w:rPr>
          <w:rFonts w:hint="eastAsia"/>
        </w:rPr>
        <w:t>　　　　三、超薄显示器产业转移策略建议</w:t>
      </w:r>
      <w:r>
        <w:rPr>
          <w:rFonts w:hint="eastAsia"/>
        </w:rPr>
        <w:br/>
      </w:r>
      <w:r>
        <w:rPr>
          <w:rFonts w:hint="eastAsia"/>
        </w:rPr>
        <w:t>　　　　四、超薄显示器价值链定位建议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中国超薄显示器行业发展趋势及投资风险分析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2024-2030年超薄显示器行业发展趋势预测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一、中国超薄显示器行业发展方向分析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二、2024年中国超薄显示器行业市场规模预测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三、中国超薄显示器行业供给情况预测分析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四、中国超薄显示器行业需求情况预测分析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当前超薄显示器行业存在的问题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2024-2030年中国超薄显示器行业投资风险分析</w:t>
      </w:r>
      <w:r>
        <w:rPr>
          <w:rFonts w:hint="eastAsia"/>
        </w:rPr>
        <w:br/>
      </w:r>
      <w:r>
        <w:rPr>
          <w:rFonts w:hint="eastAsia"/>
        </w:rPr>
        <w:t>　　　　一、超薄显示器市场竞争风险</w:t>
      </w:r>
      <w:r>
        <w:rPr>
          <w:rFonts w:hint="eastAsia"/>
        </w:rPr>
        <w:br/>
      </w:r>
      <w:r>
        <w:rPr>
          <w:rFonts w:hint="eastAsia"/>
        </w:rPr>
        <w:t>　　　　二、超薄显示器行业原材料压力风险分析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三、超薄显示器技术风险分析</w:t>
      </w:r>
      <w:r>
        <w:rPr>
          <w:rFonts w:hint="eastAsia"/>
        </w:rPr>
        <w:br/>
      </w:r>
      <w:r>
        <w:rPr>
          <w:rFonts w:hint="eastAsia"/>
        </w:rPr>
        <w:t>　　　　四、超薄显示器行业政策和体制风险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五、超薄显示器行业外资进入现状及对未来市场的威胁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超薄显示器市场预测及项目投资建议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中国超薄显示器行业生产、营销企业投资运作模式分析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2024年超薄显示器行业外销与内销优势分析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2024-2030年中国超薄显示器行业市场规模及增长趋势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2024-2030年中国超薄显示器行业投资规模预测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2024-2030年超薄显示器行业市场盈利预测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中.智.林.超薄显示器行业项目投资建议</w:t>
      </w:r>
      <w:r>
        <w:rPr>
          <w:rFonts w:hint="eastAsia"/>
        </w:rPr>
        <w:br/>
      </w:r>
      <w:r>
        <w:rPr>
          <w:rFonts w:hint="eastAsia"/>
        </w:rPr>
        <w:t>　　　　一、超薄显示器技术应用注意事项</w:t>
      </w:r>
      <w:r>
        <w:rPr>
          <w:rFonts w:hint="eastAsia"/>
        </w:rPr>
        <w:br/>
      </w:r>
      <w:r>
        <w:rPr>
          <w:rFonts w:hint="eastAsia"/>
        </w:rPr>
        <w:t>　　　　二、超薄显示器项目投资注意事项</w:t>
      </w:r>
      <w:r>
        <w:rPr>
          <w:rFonts w:hint="eastAsia"/>
        </w:rPr>
        <w:br/>
      </w:r>
      <w:r>
        <w:rPr>
          <w:rFonts w:hint="eastAsia"/>
        </w:rPr>
        <w:t>　　　　三、超薄显示器生产开发注意事项</w:t>
      </w:r>
      <w:r>
        <w:rPr>
          <w:rFonts w:hint="eastAsia"/>
        </w:rPr>
        <w:br/>
      </w:r>
      <w:r>
        <w:rPr>
          <w:rFonts w:hint="eastAsia"/>
        </w:rPr>
        <w:t>　　　　四、超薄显示器销售注意事项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超薄显示器介绍</w:t>
      </w:r>
      <w:r>
        <w:rPr>
          <w:rFonts w:hint="eastAsia"/>
        </w:rPr>
        <w:br/>
      </w:r>
      <w:r>
        <w:rPr>
          <w:rFonts w:hint="eastAsia"/>
        </w:rPr>
        <w:t>　　图表 超薄显示器图片</w:t>
      </w:r>
      <w:r>
        <w:rPr>
          <w:rFonts w:hint="eastAsia"/>
        </w:rPr>
        <w:br/>
      </w:r>
      <w:r>
        <w:rPr>
          <w:rFonts w:hint="eastAsia"/>
        </w:rPr>
        <w:t>　　图表 超薄显示器产业链调研</w:t>
      </w:r>
      <w:r>
        <w:rPr>
          <w:rFonts w:hint="eastAsia"/>
        </w:rPr>
        <w:br/>
      </w:r>
      <w:r>
        <w:rPr>
          <w:rFonts w:hint="eastAsia"/>
        </w:rPr>
        <w:t>　　图表 超薄显示器行业特点</w:t>
      </w:r>
      <w:r>
        <w:rPr>
          <w:rFonts w:hint="eastAsia"/>
        </w:rPr>
        <w:br/>
      </w:r>
      <w:r>
        <w:rPr>
          <w:rFonts w:hint="eastAsia"/>
        </w:rPr>
        <w:t>　　图表 超薄显示器政策</w:t>
      </w:r>
      <w:r>
        <w:rPr>
          <w:rFonts w:hint="eastAsia"/>
        </w:rPr>
        <w:br/>
      </w:r>
      <w:r>
        <w:rPr>
          <w:rFonts w:hint="eastAsia"/>
        </w:rPr>
        <w:t>　　图表 超薄显示器技术 标准</w:t>
      </w:r>
      <w:r>
        <w:rPr>
          <w:rFonts w:hint="eastAsia"/>
        </w:rPr>
        <w:br/>
      </w:r>
      <w:r>
        <w:rPr>
          <w:rFonts w:hint="eastAsia"/>
        </w:rPr>
        <w:t>　　图表 超薄显示器最新消息 动态</w:t>
      </w:r>
      <w:r>
        <w:rPr>
          <w:rFonts w:hint="eastAsia"/>
        </w:rPr>
        <w:br/>
      </w:r>
      <w:r>
        <w:rPr>
          <w:rFonts w:hint="eastAsia"/>
        </w:rPr>
        <w:t>　　图表 超薄显示器行业现状</w:t>
      </w:r>
      <w:r>
        <w:rPr>
          <w:rFonts w:hint="eastAsia"/>
        </w:rPr>
        <w:br/>
      </w:r>
      <w:r>
        <w:rPr>
          <w:rFonts w:hint="eastAsia"/>
        </w:rPr>
        <w:t>　　图表 2019-2024年超薄显示器行业市场容量统计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2019-2024年中国超薄显示器市场规模情况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2019-2024年中国超薄显示器销售统计</w:t>
      </w:r>
      <w:r>
        <w:rPr>
          <w:rFonts w:hint="eastAsia"/>
        </w:rPr>
        <w:br/>
      </w:r>
      <w:r>
        <w:rPr>
          <w:rFonts w:hint="eastAsia"/>
        </w:rPr>
        <w:t>　　图表 2019-2024年中国超薄显示器利润总额</w:t>
      </w:r>
      <w:r>
        <w:rPr>
          <w:rFonts w:hint="eastAsia"/>
        </w:rPr>
        <w:br/>
      </w:r>
      <w:r>
        <w:rPr>
          <w:rFonts w:hint="eastAsia"/>
        </w:rPr>
        <w:t>　　图表 2019-2024年中国超薄显示器企业数量统计</w:t>
      </w:r>
      <w:r>
        <w:rPr>
          <w:rFonts w:hint="eastAsia"/>
        </w:rPr>
        <w:br/>
      </w:r>
      <w:r>
        <w:rPr>
          <w:rFonts w:hint="eastAsia"/>
        </w:rPr>
        <w:t>　　图表 2024年超薄显示器成本和利润分析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2019-2024年中国超薄显示器行业经营效益分析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2019-2024年中国超薄显示器行业发展能力分析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2019-2024年中国超薄显示器行业盈利能力分析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2019-2024年中国超薄显示器行业运营能力分析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2019-2024年中国超薄显示器行业偿债能力分析</w:t>
      </w:r>
      <w:r>
        <w:rPr>
          <w:rFonts w:hint="eastAsia"/>
        </w:rPr>
        <w:br/>
      </w:r>
      <w:r>
        <w:rPr>
          <w:rFonts w:hint="eastAsia"/>
        </w:rPr>
        <w:t>　　图表 超薄显示器品牌分析</w:t>
      </w:r>
      <w:r>
        <w:rPr>
          <w:rFonts w:hint="eastAsia"/>
        </w:rPr>
        <w:br/>
      </w:r>
      <w:r>
        <w:rPr>
          <w:rFonts w:hint="eastAsia"/>
        </w:rPr>
        <w:t>　　图表 **地区超薄显示器市场规模</w:t>
      </w:r>
      <w:r>
        <w:rPr>
          <w:rFonts w:hint="eastAsia"/>
        </w:rPr>
        <w:br/>
      </w:r>
      <w:r>
        <w:rPr>
          <w:rFonts w:hint="eastAsia"/>
        </w:rPr>
        <w:t>　　图表 **地区超薄显示器行业市场需求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**地区超薄显示器市场调研</w:t>
      </w:r>
      <w:r>
        <w:rPr>
          <w:rFonts w:hint="eastAsia"/>
        </w:rPr>
        <w:br/>
      </w:r>
      <w:r>
        <w:rPr>
          <w:rFonts w:hint="eastAsia"/>
        </w:rPr>
        <w:t>　　图表 **地区超薄显示器行业市场需求分析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**地区超薄显示器市场规模</w:t>
      </w:r>
      <w:r>
        <w:rPr>
          <w:rFonts w:hint="eastAsia"/>
        </w:rPr>
        <w:br/>
      </w:r>
      <w:r>
        <w:rPr>
          <w:rFonts w:hint="eastAsia"/>
        </w:rPr>
        <w:t>　　图表 **地区超薄显示器行业市场需求</w:t>
      </w:r>
      <w:r>
        <w:rPr>
          <w:rFonts w:hint="eastAsia"/>
        </w:rPr>
        <w:br/>
      </w:r>
      <w:r>
        <w:rPr>
          <w:rFonts w:hint="eastAsia"/>
        </w:rPr>
        <w:t>　　图表 **地区超薄显示器市场调研</w:t>
      </w:r>
      <w:r>
        <w:rPr>
          <w:rFonts w:hint="eastAsia"/>
        </w:rPr>
        <w:br/>
      </w:r>
      <w:r>
        <w:rPr>
          <w:rFonts w:hint="eastAsia"/>
        </w:rPr>
        <w:t>　　图表 **地区超薄显示器市场需求分析</w:t>
      </w:r>
      <w:r>
        <w:rPr>
          <w:rFonts w:hint="eastAsia"/>
        </w:rPr>
        <w:br/>
      </w:r>
      <w:r>
        <w:rPr>
          <w:rFonts w:hint="eastAsia"/>
        </w:rPr>
        <w:t>　　图表 超薄显示器上游发展</w:t>
      </w:r>
      <w:r>
        <w:rPr>
          <w:rFonts w:hint="eastAsia"/>
        </w:rPr>
        <w:br/>
      </w:r>
      <w:r>
        <w:rPr>
          <w:rFonts w:hint="eastAsia"/>
        </w:rPr>
        <w:t>　　图表 超薄显示器下游发展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超薄显示器企业（一）概况</w:t>
      </w:r>
      <w:r>
        <w:rPr>
          <w:rFonts w:hint="eastAsia"/>
        </w:rPr>
        <w:br/>
      </w:r>
      <w:r>
        <w:rPr>
          <w:rFonts w:hint="eastAsia"/>
        </w:rPr>
        <w:t>　　图表 企业超薄显示器业务</w:t>
      </w:r>
      <w:r>
        <w:rPr>
          <w:rFonts w:hint="eastAsia"/>
        </w:rPr>
        <w:br/>
      </w:r>
      <w:r>
        <w:rPr>
          <w:rFonts w:hint="eastAsia"/>
        </w:rPr>
        <w:t>　　图表 超薄显示器企业（一）经营情况分析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超薄显示器企业（一）盈利能力情况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超薄显示器企业（二）简介</w:t>
      </w:r>
      <w:r>
        <w:rPr>
          <w:rFonts w:hint="eastAsia"/>
        </w:rPr>
        <w:br/>
      </w:r>
      <w:r>
        <w:rPr>
          <w:rFonts w:hint="eastAsia"/>
        </w:rPr>
        <w:t>　　图表 企业超薄显示器业务</w:t>
      </w:r>
      <w:r>
        <w:rPr>
          <w:rFonts w:hint="eastAsia"/>
        </w:rPr>
        <w:br/>
      </w:r>
      <w:r>
        <w:rPr>
          <w:rFonts w:hint="eastAsia"/>
        </w:rPr>
        <w:t>　　图表 超薄显示器企业（二）经营情况分析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超薄显示器企业（二）盈利能力情况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超薄显示器企业（三）概况</w:t>
      </w:r>
      <w:r>
        <w:rPr>
          <w:rFonts w:hint="eastAsia"/>
        </w:rPr>
        <w:br/>
      </w:r>
      <w:r>
        <w:rPr>
          <w:rFonts w:hint="eastAsia"/>
        </w:rPr>
        <w:t>　　图表 企业超薄显示器业务</w:t>
      </w:r>
      <w:r>
        <w:rPr>
          <w:rFonts w:hint="eastAsia"/>
        </w:rPr>
        <w:br/>
      </w:r>
      <w:r>
        <w:rPr>
          <w:rFonts w:hint="eastAsia"/>
        </w:rPr>
        <w:t>　　图表 超薄显示器企业（三）经营情况分析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超薄显示器企业（三）盈利能力情况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超薄显示器企业（四）简介</w:t>
      </w:r>
      <w:r>
        <w:rPr>
          <w:rFonts w:hint="eastAsia"/>
        </w:rPr>
        <w:br/>
      </w:r>
      <w:r>
        <w:rPr>
          <w:rFonts w:hint="eastAsia"/>
        </w:rPr>
        <w:t>　　图表 企业超薄显示器业务</w:t>
      </w:r>
      <w:r>
        <w:rPr>
          <w:rFonts w:hint="eastAsia"/>
        </w:rPr>
        <w:br/>
      </w:r>
      <w:r>
        <w:rPr>
          <w:rFonts w:hint="eastAsia"/>
        </w:rPr>
        <w:t>　　图表 超薄显示器企业（四）经营情况分析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超薄显示器企业（四）盈利能力情况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超薄显示器企业（四）成长能力情况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超薄显示器投资、并购情况</w:t>
      </w:r>
      <w:r>
        <w:rPr>
          <w:rFonts w:hint="eastAsia"/>
        </w:rPr>
        <w:br/>
      </w:r>
      <w:r>
        <w:rPr>
          <w:rFonts w:hint="eastAsia"/>
        </w:rPr>
        <w:t>　　图表 超薄显示器优势</w:t>
      </w:r>
      <w:r>
        <w:rPr>
          <w:rFonts w:hint="eastAsia"/>
        </w:rPr>
        <w:br/>
      </w:r>
      <w:r>
        <w:rPr>
          <w:rFonts w:hint="eastAsia"/>
        </w:rPr>
        <w:t>　　图表 超薄显示器劣势</w:t>
      </w:r>
      <w:r>
        <w:rPr>
          <w:rFonts w:hint="eastAsia"/>
        </w:rPr>
        <w:br/>
      </w:r>
      <w:r>
        <w:rPr>
          <w:rFonts w:hint="eastAsia"/>
        </w:rPr>
        <w:t>　　图表 超薄显示器机会</w:t>
      </w:r>
      <w:r>
        <w:rPr>
          <w:rFonts w:hint="eastAsia"/>
        </w:rPr>
        <w:br/>
      </w:r>
      <w:r>
        <w:rPr>
          <w:rFonts w:hint="eastAsia"/>
        </w:rPr>
        <w:t>　　图表 超薄显示器威胁</w:t>
      </w:r>
      <w:r>
        <w:rPr>
          <w:rFonts w:hint="eastAsia"/>
        </w:rPr>
        <w:br/>
      </w:r>
      <w:r>
        <w:rPr>
          <w:rFonts w:hint="eastAsia"/>
        </w:rPr>
        <w:t>　　图表 进入超薄显示器行业壁垒</w:t>
      </w:r>
      <w:r>
        <w:rPr>
          <w:rFonts w:hint="eastAsia"/>
        </w:rPr>
        <w:br/>
      </w:r>
      <w:r>
        <w:rPr>
          <w:rFonts w:hint="eastAsia"/>
        </w:rPr>
        <w:t>　　图表 超薄显示器发展有利因素</w:t>
      </w:r>
      <w:r>
        <w:rPr>
          <w:rFonts w:hint="eastAsia"/>
        </w:rPr>
        <w:br/>
      </w:r>
      <w:r>
        <w:rPr>
          <w:rFonts w:hint="eastAsia"/>
        </w:rPr>
        <w:t>　　图表 超薄显示器发展不利因素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2024-2030年中国超薄显示器行业信息化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2024-2030年中国超薄显示器行业市场容量预测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2024-2030年中国超薄显示器行业市场规模预测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2024-2030年中国超薄显示器行业风险</w:t>
      </w:r>
      <w:r>
        <w:rPr>
          <w:rFonts w:hint="eastAsia"/>
        </w:rPr>
        <w:br/>
      </w:r>
      <w:r>
        <w:rPr>
          <w:rFonts w:hint="eastAsia"/>
        </w:rPr>
        <w:t>　　图表 2024-2030年中国超薄显示器市场前景分析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2024-2030年中国超薄显示器发展趋势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1a1a13d544251" w:history="1">
        <w:r>
          <w:rPr>
            <w:rStyle w:val="Hyperlink"/>
          </w:rPr>
          <w:t>2024-2030年中国超薄显示器产业发展研究分析报告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1a1a13d544251" w:history="1">
        <w:r>
          <w:rPr>
            <w:rStyle w:val="Hyperlink"/>
          </w:rPr>
          <w:t>https://www.20087.com/9/96/ChaoBoXianShiQiShiChangXingQingBaoGao.html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aa3c7276b44ea" w:history="1">
      <w:r>
        <w:rPr>
          <w:rStyle w:val="Hyperlink"/>
        </w:rPr>
        <w:t>2024-2030年中国超薄显示器产业发展研究分析报告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aoBoXianShiQiShiChangXingQingBaoGao.html" TargetMode="External" Id="R5811a1a13d54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aoBoXianShiQiShiChangXingQingBaoGao.html" TargetMode="External" Id="Rfa6aa3c7276b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2024-01-06T00:55:00Z</dcterms:created>
  <dcterms:modified xsi:type="dcterms:W3CDTF">2024-01-06T01:55:00Z</dcterms:modified>
  <dc:subject>2024-2030年中国超薄显示器产业发展研究分析报告</dc:subject>
  <dc:title>2024-2030年中国超薄显示器产业发展研究分析报告</dc:title>
  <cp:keywords>2024-2030年中国超薄显示器产业发展研究分析报告</cp:keywords>
  <dc:description>2024-2030年中国超薄显示器产业发展研究分析报告</dc:description>
</cp:coreProperties>
</file>