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2c46fcb20459f" w:history="1">
              <w:r>
                <w:rPr>
                  <w:rStyle w:val="Hyperlink"/>
                </w:rPr>
                <w:t>中国CDN行业现状调研及发展前景分析报告（2024-2030年）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2c46fcb20459f" w:history="1">
              <w:r>
                <w:rPr>
                  <w:rStyle w:val="Hyperlink"/>
                </w:rPr>
                <w:t>中国CDN行业现状调研及发展前景分析报告（2024-2030年）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2c46fcb20459f" w:history="1">
                <w:r>
                  <w:rPr>
                    <w:rStyle w:val="Hyperlink"/>
                  </w:rPr>
                  <w:t>https://www.20087.com/9/36/CDNShiChangDiaoYanYuQianJingYuCe.html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作为一种重要的互联网技术，近年来随着云计算和大数据的发展而得到了广泛应用。目前，CDN不仅在网络速度、安全性等方面有了显著提升，还在设计上更加注重智能化和灵活性。随着信息技术的进步，CDN的服务能力不断提高，能够满足不同应用场景的需求。此外，随着对网络安全要求的提高，CDN在提高数据安全性、减少延迟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CDN的发展将更加注重提高智能化水平和安全性。一方面，通过引入更先进的智能控制技术和材料，可以进一步提高CDN的自动化水平和服务质量，如实现更加精准的内容分发、提高数据安全性等。另一方面，随着边缘计算技术的发展，开发能够与边缘计算平台集成的CDN服务，以实现更加高效的网络管理，将成为行业趋势之一。此外，随着对可持续发展的重视，开发更加环保的CDN运营方法，如采用低碳排放的服务器集群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2c46fcb20459f" w:history="1">
        <w:r>
          <w:rPr>
            <w:rStyle w:val="Hyperlink"/>
          </w:rPr>
          <w:t>中国CDN行业现状调研及发展前景分析报告（2024-2030年）</w:t>
        </w:r>
      </w:hyperlink>
      <w:r>
        <w:rPr>
          <w:rFonts w:hint="eastAsia"/>
        </w:rPr>
        <w:t>》基于对CDN行业的深入研究和市场监测数据，全面分析了CDN行业现状、市场需求与市场规模。CDN报告详细探讨了产业链结构，价格动态，以及CDN各细分市场的特点。同时，还科学预测了市场前景与发展趋势，深入剖析了CDN品牌竞争格局，市场集中度，以及重点企业的经营状况。CDN报告旨在挖掘行业投资价值，揭示潜在风险与机遇，为投资者和决策者提供专业、科学、客观的战略建议，是了解CDN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CDN市场发展历程概况</w:t>
      </w:r>
      <w:r>
        <w:rPr>
          <w:rFonts w:hint="eastAsia"/>
        </w:rPr>
        <w:br/>
      </w:r>
      <w:r>
        <w:rPr>
          <w:rFonts w:hint="eastAsia"/>
        </w:rPr>
        <w:t>第二章 CDN概念界定</w:t>
      </w:r>
      <w:r>
        <w:rPr>
          <w:rFonts w:hint="eastAsia"/>
        </w:rPr>
        <w:br/>
      </w:r>
      <w:r>
        <w:rPr>
          <w:rFonts w:hint="eastAsia"/>
        </w:rPr>
        <w:t>第三章 CDN产业链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二、2024年中国CDN市场概况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2024年中国CDN市场容量与增长分析</w:t>
      </w:r>
      <w:r>
        <w:rPr>
          <w:rFonts w:hint="eastAsia"/>
        </w:rPr>
        <w:br/>
      </w:r>
      <w:r>
        <w:rPr>
          <w:rFonts w:hint="eastAsia"/>
        </w:rPr>
        <w:t>　　第一节 2019-2024年中国CDN容量分析</w:t>
      </w:r>
      <w:r>
        <w:rPr>
          <w:rFonts w:hint="eastAsia"/>
        </w:rPr>
        <w:br/>
      </w:r>
      <w:r>
        <w:rPr>
          <w:rFonts w:hint="eastAsia"/>
        </w:rPr>
        <w:t>　　第二节 中国CDN产业特征分析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2024年中国CDN厂商排名分析</w:t>
      </w:r>
      <w:r>
        <w:rPr>
          <w:rFonts w:hint="eastAsia"/>
        </w:rPr>
        <w:br/>
      </w:r>
      <w:r>
        <w:rPr>
          <w:rFonts w:hint="eastAsia"/>
        </w:rPr>
        <w:t>　　第一节 2024年中国CDN TOP 50综合排行分析</w:t>
      </w:r>
      <w:r>
        <w:rPr>
          <w:rFonts w:hint="eastAsia"/>
        </w:rPr>
        <w:br/>
      </w:r>
      <w:r>
        <w:rPr>
          <w:rFonts w:hint="eastAsia"/>
        </w:rPr>
        <w:t>　　第二节 2024年中国CDN专业服务商TOP 10排行分析</w:t>
      </w:r>
      <w:r>
        <w:rPr>
          <w:rFonts w:hint="eastAsia"/>
        </w:rPr>
        <w:br/>
      </w:r>
      <w:r>
        <w:rPr>
          <w:rFonts w:hint="eastAsia"/>
        </w:rPr>
        <w:t>　　第三节 2024年中国CDN服务商市场容量 TOP 10排行分析</w:t>
      </w:r>
      <w:r>
        <w:rPr>
          <w:rFonts w:hint="eastAsia"/>
        </w:rPr>
        <w:br/>
      </w:r>
      <w:r>
        <w:rPr>
          <w:rFonts w:hint="eastAsia"/>
        </w:rPr>
        <w:t>　　第四节 2024年中国CDN服务质量TOP 10排行分析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中国CDN产业市场容量预测</w:t>
      </w:r>
      <w:r>
        <w:rPr>
          <w:rFonts w:hint="eastAsia"/>
        </w:rPr>
        <w:br/>
      </w:r>
      <w:r>
        <w:rPr>
          <w:rFonts w:hint="eastAsia"/>
        </w:rPr>
        <w:t>　　第一节 中国CDN市场容量预测研究思路与方法</w:t>
      </w:r>
      <w:r>
        <w:rPr>
          <w:rFonts w:hint="eastAsia"/>
        </w:rPr>
        <w:br/>
      </w:r>
      <w:r>
        <w:rPr>
          <w:rFonts w:hint="eastAsia"/>
        </w:rPr>
        <w:t>　　第二节 CDN市场容量时间序列法预测方案</w:t>
      </w:r>
      <w:r>
        <w:rPr>
          <w:rFonts w:hint="eastAsia"/>
        </w:rPr>
        <w:br/>
      </w:r>
      <w:r>
        <w:rPr>
          <w:rFonts w:hint="eastAsia"/>
        </w:rPr>
        <w:t>　　第三节 CDN市场容量曲线预测法预测方案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2024-2030年CDN市场容量预测结果</w:t>
      </w:r>
      <w:r>
        <w:rPr>
          <w:rFonts w:hint="eastAsia"/>
        </w:rPr>
        <w:br/>
      </w:r>
      <w:r>
        <w:rPr>
          <w:rFonts w:hint="eastAsia"/>
        </w:rPr>
        <w:t>　　　　三、中国CDN行业重点企业分析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网宿科技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白山云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蓝汛通信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阿里云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腾讯云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金山云</w:t>
      </w:r>
      <w:r>
        <w:rPr>
          <w:rFonts w:hint="eastAsia"/>
        </w:rPr>
        <w:br/>
      </w:r>
      <w:r>
        <w:rPr>
          <w:rFonts w:hint="eastAsia"/>
        </w:rPr>
        <w:t>　　第一节 公司基本情况</w:t>
      </w:r>
      <w:r>
        <w:rPr>
          <w:rFonts w:hint="eastAsia"/>
        </w:rPr>
        <w:br/>
      </w:r>
      <w:r>
        <w:rPr>
          <w:rFonts w:hint="eastAsia"/>
        </w:rPr>
        <w:t>　　第二节 企业发展概况分析</w:t>
      </w:r>
      <w:r>
        <w:rPr>
          <w:rFonts w:hint="eastAsia"/>
        </w:rPr>
        <w:br/>
      </w:r>
      <w:r>
        <w:rPr>
          <w:rFonts w:hint="eastAsia"/>
        </w:rPr>
        <w:t>　　第三节 产品结构与解决方案</w:t>
      </w:r>
      <w:r>
        <w:rPr>
          <w:rFonts w:hint="eastAsia"/>
        </w:rPr>
        <w:br/>
      </w:r>
      <w:r>
        <w:rPr>
          <w:rFonts w:hint="eastAsia"/>
        </w:rPr>
        <w:t>　　第四节 服务体系与客户网络</w:t>
      </w:r>
      <w:r>
        <w:rPr>
          <w:rFonts w:hint="eastAsia"/>
        </w:rPr>
        <w:br/>
      </w:r>
      <w:r>
        <w:rPr>
          <w:rFonts w:hint="eastAsia"/>
        </w:rPr>
        <w:t>　　第五节 中智林^　经营状况SWOT分析</w:t>
      </w:r>
      <w:r>
        <w:rPr>
          <w:rFonts w:hint="eastAsia"/>
        </w:rPr>
        <w:br/>
      </w:r>
      <w:r>
        <w:rPr>
          <w:rFonts w:hint="eastAsia"/>
        </w:rPr>
        <w:t>　　　　四、策略与建议分析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产品策略与建议</w:t>
      </w:r>
      <w:r>
        <w:rPr>
          <w:rFonts w:hint="eastAsia"/>
        </w:rPr>
        <w:br/>
      </w:r>
      <w:r>
        <w:rPr>
          <w:rFonts w:hint="eastAsia"/>
        </w:rPr>
        <w:t>第二章 渠道策略与建议</w:t>
      </w:r>
      <w:r>
        <w:rPr>
          <w:rFonts w:hint="eastAsia"/>
        </w:rPr>
        <w:br/>
      </w:r>
      <w:r>
        <w:rPr>
          <w:rFonts w:hint="eastAsia"/>
        </w:rPr>
        <w:t>第三章 营销策略与建议</w:t>
      </w:r>
      <w:r>
        <w:rPr>
          <w:rFonts w:hint="eastAsia"/>
        </w:rPr>
        <w:br/>
      </w:r>
      <w:r>
        <w:rPr>
          <w:rFonts w:hint="eastAsia"/>
        </w:rPr>
        <w:t>第四章 服务策略与建议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2c46fcb20459f" w:history="1">
        <w:r>
          <w:rPr>
            <w:rStyle w:val="Hyperlink"/>
          </w:rPr>
          <w:t>中国CDN行业现状调研及发展前景分析报告（2024-2030年）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2019-2024年中国CDN市场容量分析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2024年中国TOP50 CDN服务商综合排行分析</w:t>
      </w:r>
      <w:r>
        <w:rPr>
          <w:rFonts w:hint="eastAsia"/>
        </w:rPr>
        <w:br/>
      </w:r>
      <w:r>
        <w:rPr>
          <w:rFonts w:hint="eastAsia"/>
        </w:rPr>
        <w:t>　　图表 4 2024年中国CDN专业服务商TOP10排行分析</w:t>
      </w:r>
      <w:r>
        <w:rPr>
          <w:rFonts w:hint="eastAsia"/>
        </w:rPr>
        <w:br/>
      </w:r>
      <w:r>
        <w:rPr>
          <w:rFonts w:hint="eastAsia"/>
        </w:rPr>
        <w:t>　　图表 5 2024年中国CDN服务商市场容量TOP10排行分析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中国TOP10 CDN服务商经营范围及服务质量分析</w:t>
      </w:r>
      <w:r>
        <w:rPr>
          <w:rFonts w:hint="eastAsia"/>
        </w:rPr>
        <w:br/>
      </w:r>
      <w:r>
        <w:rPr>
          <w:rFonts w:hint="eastAsia"/>
        </w:rPr>
        <w:t>　　图表 8 中国CDN市场容量预测研究思路与方法</w:t>
      </w:r>
      <w:r>
        <w:rPr>
          <w:rFonts w:hint="eastAsia"/>
        </w:rPr>
        <w:br/>
      </w:r>
      <w:r>
        <w:rPr>
          <w:rFonts w:hint="eastAsia"/>
        </w:rPr>
        <w:t>　　图表 9 2024-2030年中国CDN市场容量分析</w:t>
      </w:r>
      <w:r>
        <w:rPr>
          <w:rFonts w:hint="eastAsia"/>
        </w:rPr>
        <w:br/>
      </w:r>
      <w:r>
        <w:rPr>
          <w:rFonts w:hint="eastAsia"/>
        </w:rPr>
        <w:t>　　图表 10 2024-2030年中国CDN市场容量分析</w:t>
      </w:r>
      <w:r>
        <w:rPr>
          <w:rFonts w:hint="eastAsia"/>
        </w:rPr>
        <w:br/>
      </w:r>
      <w:r>
        <w:rPr>
          <w:rFonts w:hint="eastAsia"/>
        </w:rPr>
        <w:t>　　图表 11 网宿科技企业概况</w:t>
      </w:r>
      <w:r>
        <w:rPr>
          <w:rFonts w:hint="eastAsia"/>
        </w:rPr>
        <w:br/>
      </w:r>
      <w:r>
        <w:rPr>
          <w:rFonts w:hint="eastAsia"/>
        </w:rPr>
        <w:t>　　图表 12 网宿科技云分发产品分析</w:t>
      </w:r>
      <w:r>
        <w:rPr>
          <w:rFonts w:hint="eastAsia"/>
        </w:rPr>
        <w:br/>
      </w:r>
      <w:r>
        <w:rPr>
          <w:rFonts w:hint="eastAsia"/>
        </w:rPr>
        <w:t>　　图表 13 网宿科技SWOT分析</w:t>
      </w:r>
      <w:r>
        <w:rPr>
          <w:rFonts w:hint="eastAsia"/>
        </w:rPr>
        <w:br/>
      </w:r>
      <w:r>
        <w:rPr>
          <w:rFonts w:hint="eastAsia"/>
        </w:rPr>
        <w:t>　　图表 14 白山云企业概况</w:t>
      </w:r>
      <w:r>
        <w:rPr>
          <w:rFonts w:hint="eastAsia"/>
        </w:rPr>
        <w:br/>
      </w:r>
      <w:r>
        <w:rPr>
          <w:rFonts w:hint="eastAsia"/>
        </w:rPr>
        <w:t>　　图表 15 白山云云链解决方案产品分析</w:t>
      </w:r>
      <w:r>
        <w:rPr>
          <w:rFonts w:hint="eastAsia"/>
        </w:rPr>
        <w:br/>
      </w:r>
      <w:r>
        <w:rPr>
          <w:rFonts w:hint="eastAsia"/>
        </w:rPr>
        <w:t>　　图表 16 白山云SWOT分析</w:t>
      </w:r>
      <w:r>
        <w:rPr>
          <w:rFonts w:hint="eastAsia"/>
        </w:rPr>
        <w:br/>
      </w:r>
      <w:r>
        <w:rPr>
          <w:rFonts w:hint="eastAsia"/>
        </w:rPr>
        <w:t>　　图表 17 蓝汛通信企业概况</w:t>
      </w:r>
      <w:r>
        <w:rPr>
          <w:rFonts w:hint="eastAsia"/>
        </w:rPr>
        <w:br/>
      </w:r>
      <w:r>
        <w:rPr>
          <w:rFonts w:hint="eastAsia"/>
        </w:rPr>
        <w:t>　　图表 18 蓝汛通信CDN产品分析</w:t>
      </w:r>
      <w:r>
        <w:rPr>
          <w:rFonts w:hint="eastAsia"/>
        </w:rPr>
        <w:br/>
      </w:r>
      <w:r>
        <w:rPr>
          <w:rFonts w:hint="eastAsia"/>
        </w:rPr>
        <w:t>　　图表 19 Webluker CDN 自助平台售后服务体系</w:t>
      </w:r>
      <w:r>
        <w:rPr>
          <w:rFonts w:hint="eastAsia"/>
        </w:rPr>
        <w:br/>
      </w:r>
      <w:r>
        <w:rPr>
          <w:rFonts w:hint="eastAsia"/>
        </w:rPr>
        <w:t>　　图表 20 蓝汛通信SWOT分析</w:t>
      </w:r>
      <w:r>
        <w:rPr>
          <w:rFonts w:hint="eastAsia"/>
        </w:rPr>
        <w:br/>
      </w:r>
      <w:r>
        <w:rPr>
          <w:rFonts w:hint="eastAsia"/>
        </w:rPr>
        <w:t>　　图表 21 阿里云企业概况</w:t>
      </w:r>
      <w:r>
        <w:rPr>
          <w:rFonts w:hint="eastAsia"/>
        </w:rPr>
        <w:br/>
      </w:r>
      <w:r>
        <w:rPr>
          <w:rFonts w:hint="eastAsia"/>
        </w:rPr>
        <w:t>　　图表 22 阿里云CDN产品分析</w:t>
      </w:r>
      <w:r>
        <w:rPr>
          <w:rFonts w:hint="eastAsia"/>
        </w:rPr>
        <w:br/>
      </w:r>
      <w:r>
        <w:rPr>
          <w:rFonts w:hint="eastAsia"/>
        </w:rPr>
        <w:t>　　图表 23 阿里云SWOT分析</w:t>
      </w:r>
      <w:r>
        <w:rPr>
          <w:rFonts w:hint="eastAsia"/>
        </w:rPr>
        <w:br/>
      </w:r>
      <w:r>
        <w:rPr>
          <w:rFonts w:hint="eastAsia"/>
        </w:rPr>
        <w:t>　　图表 24 腾讯云企业概况</w:t>
      </w:r>
      <w:r>
        <w:rPr>
          <w:rFonts w:hint="eastAsia"/>
        </w:rPr>
        <w:br/>
      </w:r>
      <w:r>
        <w:rPr>
          <w:rFonts w:hint="eastAsia"/>
        </w:rPr>
        <w:t>　　图表 25 腾讯云CDN产品分析</w:t>
      </w:r>
      <w:r>
        <w:rPr>
          <w:rFonts w:hint="eastAsia"/>
        </w:rPr>
        <w:br/>
      </w:r>
      <w:r>
        <w:rPr>
          <w:rFonts w:hint="eastAsia"/>
        </w:rPr>
        <w:t>　　图表 26 腾讯云SWOT分析</w:t>
      </w:r>
      <w:r>
        <w:rPr>
          <w:rFonts w:hint="eastAsia"/>
        </w:rPr>
        <w:br/>
      </w:r>
      <w:r>
        <w:rPr>
          <w:rFonts w:hint="eastAsia"/>
        </w:rPr>
        <w:t>　　图表 27 金山云企业概况</w:t>
      </w:r>
      <w:r>
        <w:rPr>
          <w:rFonts w:hint="eastAsia"/>
        </w:rPr>
        <w:br/>
      </w:r>
      <w:r>
        <w:rPr>
          <w:rFonts w:hint="eastAsia"/>
        </w:rPr>
        <w:t>　　图表 28 金山云CDN产品分析</w:t>
      </w:r>
      <w:r>
        <w:rPr>
          <w:rFonts w:hint="eastAsia"/>
        </w:rPr>
        <w:br/>
      </w:r>
      <w:r>
        <w:rPr>
          <w:rFonts w:hint="eastAsia"/>
        </w:rPr>
        <w:t>　　图表 29 金山云SWOT分析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2c46fcb20459f" w:history="1">
        <w:r>
          <w:rPr>
            <w:rStyle w:val="Hyperlink"/>
          </w:rPr>
          <w:t>中国CDN行业现状调研及发展前景分析报告（2024-2030年）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2c46fcb20459f" w:history="1">
        <w:r>
          <w:rPr>
            <w:rStyle w:val="Hyperlink"/>
          </w:rPr>
          <w:t>https://www.20087.com/9/36/CDNShiChangDiaoYanYuQianJingYuCe.html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3358fafaa4da5" w:history="1">
      <w:r>
        <w:rPr>
          <w:rStyle w:val="Hyperlink"/>
        </w:rPr>
        <w:t>中国CDN行业现状调研及发展前景分析报告（2024-2030年）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DNShiChangDiaoYanYuQianJingYuCe.html" TargetMode="External" Id="R3ca2c46fcb2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DNShiChangDiaoYanYuQianJingYuCe.html" TargetMode="External" Id="Rc113358fafaa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2024-04-16T06:43:00Z</dcterms:created>
  <dcterms:modified xsi:type="dcterms:W3CDTF">2024-04-16T07:43:00Z</dcterms:modified>
  <dc:subject>中国CDN行业现状调研及发展前景分析报告（2024-2030年）</dc:subject>
  <dc:title>中国CDN行业现状调研及发展前景分析报告（2024-2030年）</dc:title>
  <cp:keywords>中国CDN行业现状调研及发展前景分析报告（2024-2030年）</cp:keywords>
  <dc:description>中国CDN行业现状调研及发展前景分析报告（2024-2030年）</dc:description>
</cp:coreProperties>
</file>