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5820088404b32" w:history="1">
              <w:r>
                <w:rPr>
                  <w:rStyle w:val="Hyperlink"/>
                </w:rPr>
                <w:t>2024-2030年中国数字微波通信市场现状研究分析与发展前景预测报告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5820088404b32" w:history="1">
              <w:r>
                <w:rPr>
                  <w:rStyle w:val="Hyperlink"/>
                </w:rPr>
                <w:t>2024-2030年中国数字微波通信市场现状研究分析与发展前景预测报告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5820088404b32" w:history="1">
                <w:r>
                  <w:rPr>
                    <w:rStyle w:val="Hyperlink"/>
                  </w:rPr>
                  <w:t>https://www.20087.com/M_ITTongXun/69/ShuZiWeiBoTongXinShiChangXuQiuFenXiYuFaZhanQuShiYuCe.html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微波通信技术作为高速无线传输的重要手段，广泛应用于固定无线接入、回程链接和应急通信等领域。近年来，随着5G网络的部署和物联网（IoT）设备的激增，对高带宽、低延迟无线通信的需求大幅增长，推动了数字微波通信技术的迭代升级。新一代数字微波通信系统采用更宽的频谱带宽和更先进的调制技术，提供了前所未有的传输速率和网络容量。</w:t>
      </w:r>
      <w:r>
        <w:rPr>
          <w:rFonts w:hint="eastAsia"/>
        </w:rPr>
        <w:br/>
      </w:r>
      <w:r>
        <w:rPr>
          <w:rFonts w:hint="eastAsia"/>
        </w:rPr>
        <w:t>　　未来，数字微波通信将更加紧密地与5G和未来的6G网络融合。随着毫米波和太赫兹频段的开发利用，数字微波通信将实现超高速、超大容量的数据传输，满足高密度用户场景下的通信需求。同时，软件定义网络（SDN）和网络功能虚拟化（NFV）技术的应用，将使得数字微波通信网络更加灵活和可定制，以适应多样化的业务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5820088404b32" w:history="1">
        <w:r>
          <w:rPr>
            <w:rStyle w:val="Hyperlink"/>
          </w:rPr>
          <w:t>2024-2030年中国数字微波通信市场现状研究分析与发展前景预测报告</w:t>
        </w:r>
      </w:hyperlink>
      <w:r>
        <w:rPr>
          <w:rFonts w:hint="eastAsia"/>
        </w:rPr>
        <w:t>》全面分析了数字微波通信行业的市场规模、需求和价格趋势，探讨了产业链结构及其发展变化。数字微波通信报告详尽阐述了行业现状，对未来数字微波通信市场前景和发展趋势进行了科学预测。同时，数字微波通信报告还深入剖析了细分市场的竞争格局，重点评估了行业领先企业的竞争实力、市场集中度及品牌影响力。数字微波通信报告以专业、科学的视角，为投资者揭示了数字微波通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数字微波通信行业市场分析</w:t>
      </w:r>
      <w:r>
        <w:rPr>
          <w:rFonts w:hint="eastAsia"/>
        </w:rPr>
        <w:br/>
      </w:r>
      <w:r>
        <w:rPr>
          <w:rFonts w:hint="eastAsia"/>
        </w:rPr>
        <w:t>第一章 数字微波通信概述</w:t>
      </w:r>
      <w:r>
        <w:rPr>
          <w:rFonts w:hint="eastAsia"/>
        </w:rPr>
        <w:br/>
      </w:r>
      <w:r>
        <w:rPr>
          <w:rFonts w:hint="eastAsia"/>
        </w:rPr>
        <w:t>　　第一节 关于数字微波通信</w:t>
      </w:r>
      <w:r>
        <w:rPr>
          <w:rFonts w:hint="eastAsia"/>
        </w:rPr>
        <w:br/>
      </w:r>
      <w:r>
        <w:rPr>
          <w:rFonts w:hint="eastAsia"/>
        </w:rPr>
        <w:t>　　第二节 数字微波通信发展历程</w:t>
      </w:r>
      <w:r>
        <w:rPr>
          <w:rFonts w:hint="eastAsia"/>
        </w:rPr>
        <w:br/>
      </w:r>
      <w:r>
        <w:rPr>
          <w:rFonts w:hint="eastAsia"/>
        </w:rPr>
        <w:t>　　　　一、世界数字微波通信发展历程</w:t>
      </w:r>
      <w:r>
        <w:rPr>
          <w:rFonts w:hint="eastAsia"/>
        </w:rPr>
        <w:br/>
      </w:r>
      <w:r>
        <w:rPr>
          <w:rFonts w:hint="eastAsia"/>
        </w:rPr>
        <w:t>　　　　二、我国数字微波通信发展历程</w:t>
      </w:r>
      <w:r>
        <w:rPr>
          <w:rFonts w:hint="eastAsia"/>
        </w:rPr>
        <w:br/>
      </w:r>
      <w:r>
        <w:rPr>
          <w:rFonts w:hint="eastAsia"/>
        </w:rPr>
        <w:t>　　　　三、数字微波通信技术及相关重要技术发展历程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数字微波通信行业发展背景分析</w:t>
      </w:r>
      <w:r>
        <w:rPr>
          <w:rFonts w:hint="eastAsia"/>
        </w:rPr>
        <w:br/>
      </w:r>
      <w:r>
        <w:rPr>
          <w:rFonts w:hint="eastAsia"/>
        </w:rPr>
        <w:t>　　第一节 中国国内宏观经济分析</w:t>
      </w:r>
      <w:r>
        <w:rPr>
          <w:rFonts w:hint="eastAsia"/>
        </w:rPr>
        <w:br/>
      </w:r>
      <w:r>
        <w:rPr>
          <w:rFonts w:hint="eastAsia"/>
        </w:rPr>
        <w:t>　　第二节 中国国内工业产业分析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我国数字微波通信政策分析及相关行业标准</w:t>
      </w:r>
      <w:r>
        <w:rPr>
          <w:rFonts w:hint="eastAsia"/>
        </w:rPr>
        <w:br/>
      </w:r>
      <w:r>
        <w:rPr>
          <w:rFonts w:hint="eastAsia"/>
        </w:rPr>
        <w:t>　　第一节 我国数字微波通信国家政策</w:t>
      </w:r>
      <w:r>
        <w:rPr>
          <w:rFonts w:hint="eastAsia"/>
        </w:rPr>
        <w:br/>
      </w:r>
      <w:r>
        <w:rPr>
          <w:rFonts w:hint="eastAsia"/>
        </w:rPr>
        <w:t>　　第二节 我国数字微波通信相关行业标准</w:t>
      </w:r>
      <w:r>
        <w:rPr>
          <w:rFonts w:hint="eastAsia"/>
        </w:rPr>
        <w:br/>
      </w:r>
      <w:r>
        <w:rPr>
          <w:rFonts w:hint="eastAsia"/>
        </w:rPr>
        <w:t>　　第三节 国家重点工程项目及对数字微波通信行业影响</w:t>
      </w:r>
      <w:r>
        <w:rPr>
          <w:rFonts w:hint="eastAsia"/>
        </w:rPr>
        <w:br/>
      </w:r>
      <w:r>
        <w:rPr>
          <w:rFonts w:hint="eastAsia"/>
        </w:rPr>
        <w:t>　　　　一、智能城市工程</w:t>
      </w:r>
      <w:r>
        <w:rPr>
          <w:rFonts w:hint="eastAsia"/>
        </w:rPr>
        <w:br/>
      </w:r>
      <w:r>
        <w:rPr>
          <w:rFonts w:hint="eastAsia"/>
        </w:rPr>
        <w:t>　　　　二、物联网工程</w:t>
      </w:r>
      <w:r>
        <w:rPr>
          <w:rFonts w:hint="eastAsia"/>
        </w:rPr>
        <w:br/>
      </w:r>
      <w:r>
        <w:rPr>
          <w:rFonts w:hint="eastAsia"/>
        </w:rPr>
        <w:t>　　　　三、LTE带来的巨大市场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数字微波通信行业发展现状分析</w:t>
      </w:r>
      <w:r>
        <w:rPr>
          <w:rFonts w:hint="eastAsia"/>
        </w:rPr>
        <w:br/>
      </w:r>
      <w:r>
        <w:rPr>
          <w:rFonts w:hint="eastAsia"/>
        </w:rPr>
        <w:t>　　第一节 微波通信行业现状概述</w:t>
      </w:r>
      <w:r>
        <w:rPr>
          <w:rFonts w:hint="eastAsia"/>
        </w:rPr>
        <w:br/>
      </w:r>
      <w:r>
        <w:rPr>
          <w:rFonts w:hint="eastAsia"/>
        </w:rPr>
        <w:t>　　　　一、数字微波通信行业现状</w:t>
      </w:r>
      <w:r>
        <w:rPr>
          <w:rFonts w:hint="eastAsia"/>
        </w:rPr>
        <w:br/>
      </w:r>
      <w:r>
        <w:rPr>
          <w:rFonts w:hint="eastAsia"/>
        </w:rPr>
        <w:t>　　　　二、微波通信技术的应用</w:t>
      </w:r>
      <w:r>
        <w:rPr>
          <w:rFonts w:hint="eastAsia"/>
        </w:rPr>
        <w:br/>
      </w:r>
      <w:r>
        <w:rPr>
          <w:rFonts w:hint="eastAsia"/>
        </w:rPr>
        <w:t>　　第二节 数字微波通信行业现状分析</w:t>
      </w:r>
      <w:r>
        <w:rPr>
          <w:rFonts w:hint="eastAsia"/>
        </w:rPr>
        <w:br/>
      </w:r>
      <w:r>
        <w:rPr>
          <w:rFonts w:hint="eastAsia"/>
        </w:rPr>
        <w:t>　　第三节 数字微波通信产业的生命周期分析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二、行业生命周期理论分析</w:t>
      </w:r>
      <w:r>
        <w:rPr>
          <w:rFonts w:hint="eastAsia"/>
        </w:rPr>
        <w:br/>
      </w:r>
      <w:r>
        <w:rPr>
          <w:rFonts w:hint="eastAsia"/>
        </w:rPr>
        <w:t>　　　　三、微波通信周期概述</w:t>
      </w:r>
      <w:r>
        <w:rPr>
          <w:rFonts w:hint="eastAsia"/>
        </w:rPr>
        <w:br/>
      </w:r>
      <w:r>
        <w:rPr>
          <w:rFonts w:hint="eastAsia"/>
        </w:rPr>
        <w:t>　　　　四、数字微波通信周期分析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第四节 数字微波通信产业供需情况</w:t>
      </w:r>
      <w:r>
        <w:rPr>
          <w:rFonts w:hint="eastAsia"/>
        </w:rPr>
        <w:br/>
      </w:r>
      <w:r>
        <w:rPr>
          <w:rFonts w:hint="eastAsia"/>
        </w:rPr>
        <w:t>　　第五节 2023年数字微波通信产业生产状况分析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数字微波通信市场分析</w:t>
      </w:r>
      <w:r>
        <w:rPr>
          <w:rFonts w:hint="eastAsia"/>
        </w:rPr>
        <w:br/>
      </w:r>
      <w:r>
        <w:rPr>
          <w:rFonts w:hint="eastAsia"/>
        </w:rPr>
        <w:t>　　第一节 数字微波通信行业产业链分析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二、周边附属产业分析</w:t>
      </w:r>
      <w:r>
        <w:rPr>
          <w:rFonts w:hint="eastAsia"/>
        </w:rPr>
        <w:br/>
      </w:r>
      <w:r>
        <w:rPr>
          <w:rFonts w:hint="eastAsia"/>
        </w:rPr>
        <w:t>　　第二节 数字微波通信市场容量分析</w:t>
      </w:r>
      <w:r>
        <w:rPr>
          <w:rFonts w:hint="eastAsia"/>
        </w:rPr>
        <w:br/>
      </w:r>
      <w:r>
        <w:rPr>
          <w:rFonts w:hint="eastAsia"/>
        </w:rPr>
        <w:t>　　　　一、全球移动通信设备市场现状及未来发展分析</w:t>
      </w:r>
      <w:r>
        <w:rPr>
          <w:rFonts w:hint="eastAsia"/>
        </w:rPr>
        <w:br/>
      </w:r>
      <w:r>
        <w:rPr>
          <w:rFonts w:hint="eastAsia"/>
        </w:rPr>
        <w:t>　　　　二、全球通信天线市场现状及未来发展分析</w:t>
      </w:r>
      <w:r>
        <w:rPr>
          <w:rFonts w:hint="eastAsia"/>
        </w:rPr>
        <w:br/>
      </w:r>
      <w:r>
        <w:rPr>
          <w:rFonts w:hint="eastAsia"/>
        </w:rPr>
        <w:t>　　　　三、全球基站射频器件市场现状及未来发展分析</w:t>
      </w:r>
      <w:r>
        <w:rPr>
          <w:rFonts w:hint="eastAsia"/>
        </w:rPr>
        <w:br/>
      </w:r>
      <w:r>
        <w:rPr>
          <w:rFonts w:hint="eastAsia"/>
        </w:rPr>
        <w:t>　　第三节 数字微波通信行业内重点企业运营状况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数字微波通信全国各地区销售状况分析</w:t>
      </w:r>
      <w:r>
        <w:rPr>
          <w:rFonts w:hint="eastAsia"/>
        </w:rPr>
        <w:br/>
      </w:r>
      <w:r>
        <w:rPr>
          <w:rFonts w:hint="eastAsia"/>
        </w:rPr>
        <w:t>　　第一节 全国数字微波通信销售状况分析</w:t>
      </w:r>
      <w:r>
        <w:rPr>
          <w:rFonts w:hint="eastAsia"/>
        </w:rPr>
        <w:br/>
      </w:r>
      <w:r>
        <w:rPr>
          <w:rFonts w:hint="eastAsia"/>
        </w:rPr>
        <w:t>　　第二节 主要省份数字微波通信销售状况分析</w:t>
      </w:r>
      <w:r>
        <w:rPr>
          <w:rFonts w:hint="eastAsia"/>
        </w:rPr>
        <w:br/>
      </w:r>
      <w:r>
        <w:rPr>
          <w:rFonts w:hint="eastAsia"/>
        </w:rPr>
        <w:t>　　第三节 分类销售指标分析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数字微波通信行业竞争与前景分析</w:t>
      </w:r>
      <w:r>
        <w:rPr>
          <w:rFonts w:hint="eastAsia"/>
        </w:rPr>
        <w:br/>
      </w:r>
      <w:r>
        <w:rPr>
          <w:rFonts w:hint="eastAsia"/>
        </w:rPr>
        <w:t>第七章 数字微波通信国内价格及影响价格因素分析</w:t>
      </w:r>
      <w:r>
        <w:rPr>
          <w:rFonts w:hint="eastAsia"/>
        </w:rPr>
        <w:br/>
      </w:r>
      <w:r>
        <w:rPr>
          <w:rFonts w:hint="eastAsia"/>
        </w:rPr>
        <w:t>　　第一节 数字微波通信国内价格分析</w:t>
      </w:r>
      <w:r>
        <w:rPr>
          <w:rFonts w:hint="eastAsia"/>
        </w:rPr>
        <w:br/>
      </w:r>
      <w:r>
        <w:rPr>
          <w:rFonts w:hint="eastAsia"/>
        </w:rPr>
        <w:t>　　第二节 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数字微波通信行业竞争与发展策略分析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六、产品竞争策略</w:t>
      </w:r>
      <w:r>
        <w:rPr>
          <w:rFonts w:hint="eastAsia"/>
        </w:rPr>
        <w:br/>
      </w:r>
      <w:r>
        <w:rPr>
          <w:rFonts w:hint="eastAsia"/>
        </w:rPr>
        <w:t>　　第二节 我国微波通信企业发展策略</w:t>
      </w:r>
      <w:r>
        <w:rPr>
          <w:rFonts w:hint="eastAsia"/>
        </w:rPr>
        <w:br/>
      </w:r>
      <w:r>
        <w:rPr>
          <w:rFonts w:hint="eastAsia"/>
        </w:rPr>
        <w:t>　　　　一、企业管理策略</w:t>
      </w:r>
      <w:r>
        <w:rPr>
          <w:rFonts w:hint="eastAsia"/>
        </w:rPr>
        <w:br/>
      </w:r>
      <w:r>
        <w:rPr>
          <w:rFonts w:hint="eastAsia"/>
        </w:rPr>
        <w:t>　　　　二、服务优化策略</w:t>
      </w:r>
      <w:r>
        <w:rPr>
          <w:rFonts w:hint="eastAsia"/>
        </w:rPr>
        <w:br/>
      </w:r>
      <w:r>
        <w:rPr>
          <w:rFonts w:hint="eastAsia"/>
        </w:rPr>
        <w:t>　　　　三、流程管理策略</w:t>
      </w:r>
      <w:r>
        <w:rPr>
          <w:rFonts w:hint="eastAsia"/>
        </w:rPr>
        <w:br/>
      </w:r>
      <w:r>
        <w:rPr>
          <w:rFonts w:hint="eastAsia"/>
        </w:rPr>
        <w:t>　　　　四、品牌宣传策略</w:t>
      </w:r>
      <w:r>
        <w:rPr>
          <w:rFonts w:hint="eastAsia"/>
        </w:rPr>
        <w:br/>
      </w:r>
      <w:r>
        <w:rPr>
          <w:rFonts w:hint="eastAsia"/>
        </w:rPr>
        <w:t>　　　　五、技术创新策略</w:t>
      </w:r>
      <w:r>
        <w:rPr>
          <w:rFonts w:hint="eastAsia"/>
        </w:rPr>
        <w:br/>
      </w:r>
      <w:r>
        <w:rPr>
          <w:rFonts w:hint="eastAsia"/>
        </w:rPr>
        <w:t>　　第三节 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数字微波通信企业投资与经营分析</w:t>
      </w:r>
      <w:r>
        <w:rPr>
          <w:rFonts w:hint="eastAsia"/>
        </w:rPr>
        <w:br/>
      </w:r>
      <w:r>
        <w:rPr>
          <w:rFonts w:hint="eastAsia"/>
        </w:rPr>
        <w:t>　　第一节 数字微波行业投资策略</w:t>
      </w:r>
      <w:r>
        <w:rPr>
          <w:rFonts w:hint="eastAsia"/>
        </w:rPr>
        <w:br/>
      </w:r>
      <w:r>
        <w:rPr>
          <w:rFonts w:hint="eastAsia"/>
        </w:rPr>
        <w:t>　　第二节 视频监控企业经营分析</w:t>
      </w:r>
      <w:r>
        <w:rPr>
          <w:rFonts w:hint="eastAsia"/>
        </w:rPr>
        <w:br/>
      </w:r>
      <w:r>
        <w:rPr>
          <w:rFonts w:hint="eastAsia"/>
        </w:rPr>
        <w:t>　　　　一、合理的财务管理策略</w:t>
      </w:r>
      <w:r>
        <w:rPr>
          <w:rFonts w:hint="eastAsia"/>
        </w:rPr>
        <w:br/>
      </w:r>
      <w:r>
        <w:rPr>
          <w:rFonts w:hint="eastAsia"/>
        </w:rPr>
        <w:t>　　　　二、企业人才的培养与保持</w:t>
      </w:r>
      <w:r>
        <w:rPr>
          <w:rFonts w:hint="eastAsia"/>
        </w:rPr>
        <w:br/>
      </w:r>
      <w:r>
        <w:rPr>
          <w:rFonts w:hint="eastAsia"/>
        </w:rPr>
        <w:t>　　　　三、营销策略分析</w:t>
      </w:r>
      <w:r>
        <w:rPr>
          <w:rFonts w:hint="eastAsia"/>
        </w:rPr>
        <w:br/>
      </w:r>
      <w:r>
        <w:rPr>
          <w:rFonts w:hint="eastAsia"/>
        </w:rPr>
        <w:t>　　第三节 微波通信品牌竞争战略</w:t>
      </w:r>
      <w:r>
        <w:rPr>
          <w:rFonts w:hint="eastAsia"/>
        </w:rPr>
        <w:br/>
      </w:r>
      <w:r>
        <w:rPr>
          <w:rFonts w:hint="eastAsia"/>
        </w:rPr>
        <w:t>　　　　一、品牌需求差异化战略</w:t>
      </w:r>
      <w:r>
        <w:rPr>
          <w:rFonts w:hint="eastAsia"/>
        </w:rPr>
        <w:br/>
      </w:r>
      <w:r>
        <w:rPr>
          <w:rFonts w:hint="eastAsia"/>
        </w:rPr>
        <w:t>　　　　二、品牌品质最为重要</w:t>
      </w:r>
      <w:r>
        <w:rPr>
          <w:rFonts w:hint="eastAsia"/>
        </w:rPr>
        <w:br/>
      </w:r>
      <w:r>
        <w:rPr>
          <w:rFonts w:hint="eastAsia"/>
        </w:rPr>
        <w:t>　　　　三、占有与忠诚度比例策略</w:t>
      </w:r>
      <w:r>
        <w:rPr>
          <w:rFonts w:hint="eastAsia"/>
        </w:rPr>
        <w:br/>
      </w:r>
      <w:r>
        <w:rPr>
          <w:rFonts w:hint="eastAsia"/>
        </w:rPr>
        <w:t>　　　　四、品牌系统运营策略</w:t>
      </w:r>
      <w:r>
        <w:rPr>
          <w:rFonts w:hint="eastAsia"/>
        </w:rPr>
        <w:br/>
      </w:r>
      <w:r>
        <w:rPr>
          <w:rFonts w:hint="eastAsia"/>
        </w:rPr>
        <w:t>　　　　五、品牌运营竞争策略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数字微波通信关联行业与市场分析</w:t>
      </w:r>
      <w:r>
        <w:rPr>
          <w:rFonts w:hint="eastAsia"/>
        </w:rPr>
        <w:br/>
      </w:r>
      <w:r>
        <w:rPr>
          <w:rFonts w:hint="eastAsia"/>
        </w:rPr>
        <w:t>第十章 数字微波通信上游原材料供应状况分析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数字微波通信产业用户度分析</w:t>
      </w:r>
      <w:r>
        <w:rPr>
          <w:rFonts w:hint="eastAsia"/>
        </w:rPr>
        <w:br/>
      </w:r>
      <w:r>
        <w:rPr>
          <w:rFonts w:hint="eastAsia"/>
        </w:rPr>
        <w:t>　　第一节 数字微波通信产业用户认知程度</w:t>
      </w:r>
      <w:r>
        <w:rPr>
          <w:rFonts w:hint="eastAsia"/>
        </w:rPr>
        <w:br/>
      </w:r>
      <w:r>
        <w:rPr>
          <w:rFonts w:hint="eastAsia"/>
        </w:rPr>
        <w:t>　　第二节 数字微波通信产业用户关注因素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数字微波通信行业趋势及市场分析</w:t>
      </w:r>
      <w:r>
        <w:rPr>
          <w:rFonts w:hint="eastAsia"/>
        </w:rPr>
        <w:br/>
      </w:r>
      <w:r>
        <w:rPr>
          <w:rFonts w:hint="eastAsia"/>
        </w:rPr>
        <w:t>第十二章 2024-2030年数字微波通信行业发展趋势及投资风险分析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当前数字微波通信存在的问题</w:t>
      </w:r>
      <w:r>
        <w:rPr>
          <w:rFonts w:hint="eastAsia"/>
        </w:rPr>
        <w:br/>
      </w:r>
      <w:r>
        <w:rPr>
          <w:rFonts w:hint="eastAsia"/>
        </w:rPr>
        <w:t>　　第二节 数字微波通信未来发展预测分析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一、中国数字微波通信发展方向分析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二、2024-2030年中国数字微波通信行业发展规模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三、2024-2030年中国数字微波通信行业发展趋势预测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2024-2030年中国数字微波通信行业投资风险分析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重点企业及区域分析</w:t>
      </w:r>
      <w:r>
        <w:rPr>
          <w:rFonts w:hint="eastAsia"/>
        </w:rPr>
        <w:br/>
      </w:r>
      <w:r>
        <w:rPr>
          <w:rFonts w:hint="eastAsia"/>
        </w:rPr>
        <w:t>第十三章 国内行业内重要厂商介绍及分析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西安普天天线有限公司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第五节 奥维通信股份有限公司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第六节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第七节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三、企业发展及战略分析</w:t>
      </w:r>
      <w:r>
        <w:rPr>
          <w:rFonts w:hint="eastAsia"/>
        </w:rPr>
        <w:br/>
      </w:r>
      <w:r>
        <w:rPr>
          <w:rFonts w:hint="eastAsia"/>
        </w:rPr>
        <w:t>　　第八节 南京普天通信股份有限公司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第九节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三、企业战略发展方向</w:t>
      </w:r>
      <w:r>
        <w:rPr>
          <w:rFonts w:hint="eastAsia"/>
        </w:rPr>
        <w:br/>
      </w:r>
      <w:r>
        <w:rPr>
          <w:rFonts w:hint="eastAsia"/>
        </w:rPr>
        <w:t>　　第十节 中国联通公司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数字微波通信行业问题与优势</w:t>
      </w:r>
      <w:r>
        <w:rPr>
          <w:rFonts w:hint="eastAsia"/>
        </w:rPr>
        <w:br/>
      </w:r>
      <w:r>
        <w:rPr>
          <w:rFonts w:hint="eastAsia"/>
        </w:rPr>
        <w:t>　　第一节 数字微波通信存在的问题</w:t>
      </w:r>
      <w:r>
        <w:rPr>
          <w:rFonts w:hint="eastAsia"/>
        </w:rPr>
        <w:br/>
      </w:r>
      <w:r>
        <w:rPr>
          <w:rFonts w:hint="eastAsia"/>
        </w:rPr>
        <w:t>　　第二节 数字微波通信行业优势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数字微波通信行业发展策略分析</w:t>
      </w:r>
      <w:r>
        <w:rPr>
          <w:rFonts w:hint="eastAsia"/>
        </w:rPr>
        <w:br/>
      </w:r>
      <w:r>
        <w:rPr>
          <w:rFonts w:hint="eastAsia"/>
        </w:rPr>
        <w:t>第十五章 2024-2030年数字微波通信发展趋势与竞争力分析</w:t>
      </w:r>
      <w:r>
        <w:rPr>
          <w:rFonts w:hint="eastAsia"/>
        </w:rPr>
        <w:br/>
      </w:r>
      <w:r>
        <w:rPr>
          <w:rFonts w:hint="eastAsia"/>
        </w:rPr>
        <w:t>　　第一节 2024-2030年数字微波通信行业发展分析</w:t>
      </w:r>
      <w:r>
        <w:rPr>
          <w:rFonts w:hint="eastAsia"/>
        </w:rPr>
        <w:br/>
      </w:r>
      <w:r>
        <w:rPr>
          <w:rFonts w:hint="eastAsia"/>
        </w:rPr>
        <w:t>　　　　一、智能管道</w:t>
      </w:r>
      <w:r>
        <w:rPr>
          <w:rFonts w:hint="eastAsia"/>
        </w:rPr>
        <w:br/>
      </w:r>
      <w:r>
        <w:rPr>
          <w:rFonts w:hint="eastAsia"/>
        </w:rPr>
        <w:t>　　　　二、异构网</w:t>
      </w:r>
      <w:r>
        <w:rPr>
          <w:rFonts w:hint="eastAsia"/>
        </w:rPr>
        <w:br/>
      </w:r>
      <w:r>
        <w:rPr>
          <w:rFonts w:hint="eastAsia"/>
        </w:rPr>
        <w:t>　　　　三、光纤到户</w:t>
      </w:r>
      <w:r>
        <w:rPr>
          <w:rFonts w:hint="eastAsia"/>
        </w:rPr>
        <w:br/>
      </w:r>
      <w:r>
        <w:rPr>
          <w:rFonts w:hint="eastAsia"/>
        </w:rPr>
        <w:t>　　　　四、云数据中心</w:t>
      </w:r>
      <w:r>
        <w:rPr>
          <w:rFonts w:hint="eastAsia"/>
        </w:rPr>
        <w:br/>
      </w:r>
      <w:r>
        <w:rPr>
          <w:rFonts w:hint="eastAsia"/>
        </w:rPr>
        <w:t>　　第二节 2024-2030年数字微波通信技术发展方向</w:t>
      </w:r>
      <w:r>
        <w:rPr>
          <w:rFonts w:hint="eastAsia"/>
        </w:rPr>
        <w:br/>
      </w:r>
      <w:r>
        <w:rPr>
          <w:rFonts w:hint="eastAsia"/>
        </w:rPr>
        <w:t>　　第三节 2024-2030年数字微波通信市场未来发展分析</w:t>
      </w:r>
      <w:r>
        <w:rPr>
          <w:rFonts w:hint="eastAsia"/>
        </w:rPr>
        <w:br/>
      </w:r>
      <w:r>
        <w:rPr>
          <w:rFonts w:hint="eastAsia"/>
        </w:rPr>
        <w:t>　　第四节 数字微波通信整体竞争力评价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第一节 数字微波通信市场策略分析</w:t>
      </w:r>
      <w:r>
        <w:rPr>
          <w:rFonts w:hint="eastAsia"/>
        </w:rPr>
        <w:br/>
      </w:r>
      <w:r>
        <w:rPr>
          <w:rFonts w:hint="eastAsia"/>
        </w:rPr>
        <w:t>　　　　一、市场价格策略分析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四、市场策略不应该回避的问题</w:t>
      </w:r>
      <w:r>
        <w:rPr>
          <w:rFonts w:hint="eastAsia"/>
        </w:rPr>
        <w:br/>
      </w:r>
      <w:r>
        <w:rPr>
          <w:rFonts w:hint="eastAsia"/>
        </w:rPr>
        <w:t>　　第二节 提高数字微波通信企业竞争力的策略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一、提高中国数字微波通信企业核心竞争力的对策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二、影响数字微波通信企业核心竞争力的因素及提升途径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三、提高数字微波通信企业竞争力的策略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对我国数字微波通信品牌的战略思考</w:t>
      </w:r>
      <w:r>
        <w:rPr>
          <w:rFonts w:hint="eastAsia"/>
        </w:rPr>
        <w:br/>
      </w:r>
      <w:r>
        <w:rPr>
          <w:rFonts w:hint="eastAsia"/>
        </w:rPr>
        <w:t>　　　　一、数字微波通信品牌的特性和作用</w:t>
      </w:r>
      <w:r>
        <w:rPr>
          <w:rFonts w:hint="eastAsia"/>
        </w:rPr>
        <w:br/>
      </w:r>
      <w:r>
        <w:rPr>
          <w:rFonts w:hint="eastAsia"/>
        </w:rPr>
        <w:t>　　　　二、数字微波通信品牌价值战略研究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三、我国数字微波通信品牌竞争趋势</w:t>
      </w:r>
      <w:r>
        <w:rPr>
          <w:rFonts w:hint="eastAsia"/>
        </w:rPr>
        <w:br/>
      </w:r>
      <w:r>
        <w:rPr>
          <w:rFonts w:hint="eastAsia"/>
        </w:rPr>
        <w:t>　　　　四、数字微波通信品牌发展战略</w:t>
      </w:r>
      <w:r>
        <w:rPr>
          <w:rFonts w:hint="eastAsia"/>
        </w:rPr>
        <w:br/>
      </w:r>
      <w:r>
        <w:rPr>
          <w:rFonts w:hint="eastAsia"/>
        </w:rPr>
        <w:t>　　　　五、数字微波通信产业品牌竞争策略</w:t>
      </w:r>
      <w:r>
        <w:rPr>
          <w:rFonts w:hint="eastAsia"/>
        </w:rPr>
        <w:br/>
      </w:r>
      <w:r>
        <w:rPr>
          <w:rFonts w:hint="eastAsia"/>
        </w:rPr>
        <w:t>　　第四节 中.智.林.　数字微波通信产业投资策略分析</w:t>
      </w:r>
      <w:r>
        <w:rPr>
          <w:rFonts w:hint="eastAsia"/>
        </w:rPr>
        <w:br/>
      </w:r>
      <w:r>
        <w:rPr>
          <w:rFonts w:hint="eastAsia"/>
        </w:rPr>
        <w:t>　　　　一、数字微波通信产业发展战略研究</w:t>
      </w:r>
      <w:r>
        <w:rPr>
          <w:rFonts w:hint="eastAsia"/>
        </w:rPr>
        <w:br/>
      </w:r>
      <w:r>
        <w:rPr>
          <w:rFonts w:hint="eastAsia"/>
        </w:rPr>
        <w:t>　　　　二、我国数字微波通信企业发展策略</w:t>
      </w:r>
      <w:r>
        <w:rPr>
          <w:rFonts w:hint="eastAsia"/>
        </w:rPr>
        <w:br/>
      </w:r>
      <w:r>
        <w:rPr>
          <w:rFonts w:hint="eastAsia"/>
        </w:rPr>
        <w:t>　　　　三、数字微波通信产业投资风险预警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5820088404b32" w:history="1">
        <w:r>
          <w:rPr>
            <w:rStyle w:val="Hyperlink"/>
          </w:rPr>
          <w:t>2024-2030年中国数字微波通信市场现状研究分析与发展前景预测报告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5820088404b32" w:history="1">
        <w:r>
          <w:rPr>
            <w:rStyle w:val="Hyperlink"/>
          </w:rPr>
          <w:t>https://www.20087.com/M_ITTongXun/69/ShuZiWeiBoTongXinShiChangXuQiuFenXiYuFaZhanQuShiYuCe.html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a2c0f83b74293" w:history="1">
      <w:r>
        <w:rPr>
          <w:rStyle w:val="Hyperlink"/>
        </w:rPr>
        <w:t>2024-2030年中国数字微波通信市场现状研究分析与发展前景预测报告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9/ShuZiWeiBoTongXinShiChangXuQiuFenXiYuFaZhanQuShiYuCe.html" TargetMode="External" Id="R69e582008840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9/ShuZiWeiBoTongXinShiChangXuQiuFenXiYuFaZhanQuShiYuCe.html" TargetMode="External" Id="Red8a2c0f83b7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2023-08-25T23:57:00Z</dcterms:created>
  <dcterms:modified xsi:type="dcterms:W3CDTF">2023-08-26T00:57:00Z</dcterms:modified>
  <dc:subject>2024-2030年中国数字微波通信市场现状研究分析与发展前景预测报告</dc:subject>
  <dc:title>2024-2030年中国数字微波通信市场现状研究分析与发展前景预测报告</dc:title>
  <cp:keywords>2024-2030年中国数字微波通信市场现状研究分析与发展前景预测报告</cp:keywords>
  <dc:description>2024-2030年中国数字微波通信市场现状研究分析与发展前景预测报告</dc:description>
</cp:coreProperties>
</file>