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c8051697742f0" w:history="1">
              <w:r>
                <w:rPr>
                  <w:rStyle w:val="Hyperlink"/>
                </w:rPr>
                <w:t>全球与中国智能网联云控平台行业市场调研及行业前景分析报告（2026-2032年）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c8051697742f0" w:history="1">
              <w:r>
                <w:rPr>
                  <w:rStyle w:val="Hyperlink"/>
                </w:rPr>
                <w:t>全球与中国智能网联云控平台行业市场调研及行业前景分析报告（2026-2032年）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c8051697742f0" w:history="1">
                <w:r>
                  <w:rPr>
                    <w:rStyle w:val="Hyperlink"/>
                  </w:rPr>
                  <w:t>https://www.20087.com/9/06/ZhiNengWangLianYunKongPingTaiDeFaZhanQianJing.html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联云控平台是车路云一体化架构的中枢，汇聚来自智能网联车辆、路侧单元（RSU）及交通信号系统的多源异构数据，提供高精地图更新、协同感知、远程驾驶及交通流优化服务。平台架构强调低时延通信（5G-V2X）、海量数据处理能力（每秒百万级消息）及功能安全隔离机制。在智慧城市与自动驾驶商业化试点推动下，行业加速部署边缘-云协同计算、数字身份认证体系及仿真测试闭环。然而，跨区域数据标准不统一、高并发场景下服务降级风险，以及网络安全攻击面扩大（如虚假消息注入），仍是平台互操作性与可信运营的核心挑战。</w:t>
      </w:r>
      <w:r>
        <w:rPr>
          <w:rFonts w:hint="eastAsia"/>
        </w:rPr>
        <w:br/>
      </w:r>
      <w:r>
        <w:rPr>
          <w:rFonts w:hint="eastAsia"/>
        </w:rPr>
        <w:t>　　未来，智能网联云控平台将向AI原生架构、联邦学习与碳智协同演进。市场调研网指出，大模型将融合交通、气象与事件数据生成全域调度策略；而隐私计算技术将实现跨主体数据“可用不可见”。在可持续层面，平台将优化车辆路径以降低区域碳排放强度。此外，区块链将确保关键指令可追溯防篡改。长远看，智能网联云控平台将从“数据汇聚中心”升级为“具备群体智能、安全可信与绿色调度能力的城市移动操作系统”，在新型交通治理体系中持续赋能高效、安全与低碳的未来出行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5c8051697742f0" w:history="1">
        <w:r>
          <w:rPr>
            <w:rStyle w:val="Hyperlink"/>
          </w:rPr>
          <w:t>全球与中国智能网联云控平台行业市场调研及行业前景分析报告（2026-2032年）</w:t>
        </w:r>
      </w:hyperlink>
      <w:r>
        <w:rPr>
          <w:rFonts w:hint="eastAsia"/>
        </w:rPr>
        <w:t>》，2025年智能网联云控平台行业市场规模达 亿元，预计2032年市场规模将达 亿元，期间年均复合增长率（CAGR）达 %。报告系统分析了智能网联云控平台行业的市场运行态势及发展趋势。报告从智能网联云控平台行业基础知识、发展环境入手，结合智能网联云控平台行业运行数据和产业链结构，全面解读智能网联云控平台市场竞争格局及重点企业表现，并基于此对智能网联云控平台行业发展前景作出预测，提供可操作的发展建议。研究采用定性与定量相结合的方法，整合国家统计局、相关协会的权威数据以及一手调研资料，确保结论的准确性和实用性，为智能网联云控平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全球市场智能网联云控平台市场总体规模</w:t>
      </w:r>
      <w:r>
        <w:rPr>
          <w:rFonts w:hint="eastAsia"/>
        </w:rPr>
        <w:br/>
      </w:r>
      <w:r>
        <w:rPr>
          <w:rFonts w:hint="eastAsia"/>
        </w:rPr>
        <w:t>　　1.4 中国市场智能网联云控平台市场总体规模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智能网联云控平台行业发展总体概况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智能网联云控平台行业发展主要特点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智能网联云控平台行业发展影响因素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智能网联云控平台有利因素</w:t>
      </w:r>
      <w:r>
        <w:rPr>
          <w:rFonts w:hint="eastAsia"/>
        </w:rPr>
        <w:br/>
      </w:r>
      <w:r>
        <w:rPr>
          <w:rFonts w:hint="eastAsia"/>
        </w:rPr>
        <w:t>　　　　1.5.3 .2 智能网联云控平台不利因素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全球市场，近三年智能网联云控平台主要企业占有率及排名（按收入）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智能网联云控平台主要企业在国际市场占有率（按收入，2023-2026）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2025年智能网联云控平台主要企业在国际市场排名（按收入）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全球市场主要企业智能网联云控平台销售收入（2023-2026）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中国市场，近三年智能网联云控平台主要企业占有率及排名（按收入）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智能网联云控平台主要企业在中国市场占有率（按收入，2023-2026）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2025年智能网联云控平台主要企业在中国市场排名（按收入）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中国市场主要企业智能网联云控平台销售收入（2023-2026）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全球主要厂商智能网联云控平台总部及产地分布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全球主要厂商成立时间及智能网联云控平台商业化日期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全球主要厂商智能网联云控平台产品类型及应用</w:t>
      </w:r>
      <w:r>
        <w:rPr>
          <w:rFonts w:hint="eastAsia"/>
        </w:rPr>
        <w:br/>
      </w:r>
      <w:r>
        <w:rPr>
          <w:rFonts w:hint="eastAsia"/>
        </w:rPr>
        <w:t>　　2.6 智能网联云控平台行业集中度、竞争程度分析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智能网联云控平台行业集中度分析：2025年全球Top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全球智能网联云控平台第一梯队、第二梯队和第三梯队厂商（品牌）及市场份额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全球智能网联云控平台主要地区分析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全球主要地区智能网联云控平台市场规模分析：2021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全球主要地区智能网联云控平台销售额及份额（2021-2026）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全球主要地区智能网联云控平台销售额及份额预测（2027-2032）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自动驾驶测试</w:t>
      </w:r>
      <w:r>
        <w:rPr>
          <w:rFonts w:hint="eastAsia"/>
        </w:rPr>
        <w:br/>
      </w:r>
      <w:r>
        <w:rPr>
          <w:rFonts w:hint="eastAsia"/>
        </w:rPr>
        <w:t>　　　　4.1.2 智慧出行</w:t>
      </w:r>
      <w:r>
        <w:rPr>
          <w:rFonts w:hint="eastAsia"/>
        </w:rPr>
        <w:br/>
      </w:r>
      <w:r>
        <w:rPr>
          <w:rFonts w:hint="eastAsia"/>
        </w:rPr>
        <w:t>　　　　4.1.3 智能城市</w:t>
      </w:r>
      <w:r>
        <w:rPr>
          <w:rFonts w:hint="eastAsia"/>
        </w:rPr>
        <w:br/>
      </w:r>
      <w:r>
        <w:rPr>
          <w:rFonts w:hint="eastAsia"/>
        </w:rPr>
        <w:t>　　　　4.1.4 示范区运营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按产品类型细分，全球智能网联云控平台销售额对比（2021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按产品类型细分，全球智能网联云控平台销售额及市场份额（2021-2026）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按产品类型细分，全球智能网联云控平台销售额预测（2027-2032）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按产品类型细分，中国智能网联云控平台销售额及市场份额（2021-2026）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按产品类型细分，中国智能网联云控平台销售额预测（2027-2032）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汽车用户</w:t>
      </w:r>
      <w:r>
        <w:rPr>
          <w:rFonts w:hint="eastAsia"/>
        </w:rPr>
        <w:br/>
      </w:r>
      <w:r>
        <w:rPr>
          <w:rFonts w:hint="eastAsia"/>
        </w:rPr>
        <w:t>　　　　5.1.2 汽车厂商</w:t>
      </w:r>
      <w:r>
        <w:rPr>
          <w:rFonts w:hint="eastAsia"/>
        </w:rPr>
        <w:br/>
      </w:r>
      <w:r>
        <w:rPr>
          <w:rFonts w:hint="eastAsia"/>
        </w:rPr>
        <w:t>　　　　5.1.3 其他生态服务商</w:t>
      </w:r>
      <w:r>
        <w:rPr>
          <w:rFonts w:hint="eastAsia"/>
        </w:rPr>
        <w:br/>
      </w:r>
      <w:r>
        <w:rPr>
          <w:rFonts w:hint="eastAsia"/>
        </w:rPr>
        <w:t>　　5.2 按应用细分，全球智能网联云控平台销售额对比（2021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按应用细分，全球智能网联云控平台销售额及市场份额（2021-2026）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按应用细分，全球智能网联云控平台销售额预测（2027-2032）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中国不同应用智能网联云控平台销售额及预测（2021-2032）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中国不同应用智能网联云控平台销售额及市场份额（2021-2026）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中国不同应用智能网联云控平台销售额预测（2027-2032）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智能网联云控平台行业发展趋势</w:t>
      </w:r>
      <w:r>
        <w:rPr>
          <w:rFonts w:hint="eastAsia"/>
        </w:rPr>
        <w:br/>
      </w:r>
      <w:r>
        <w:rPr>
          <w:rFonts w:hint="eastAsia"/>
        </w:rPr>
        <w:t>　　7.2 智能网联云控平台行业主要驱动因素</w:t>
      </w:r>
      <w:r>
        <w:rPr>
          <w:rFonts w:hint="eastAsia"/>
        </w:rPr>
        <w:br/>
      </w:r>
      <w:r>
        <w:rPr>
          <w:rFonts w:hint="eastAsia"/>
        </w:rPr>
        <w:t>　　7.3 智能网联云控平台中国企业SWOT分析</w:t>
      </w:r>
      <w:r>
        <w:rPr>
          <w:rFonts w:hint="eastAsia"/>
        </w:rPr>
        <w:br/>
      </w:r>
      <w:r>
        <w:rPr>
          <w:rFonts w:hint="eastAsia"/>
        </w:rPr>
        <w:t>　　7.4 中国智能网联云控平台行业政策环境分析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智能网联云控平台行业产业链简介</w:t>
      </w:r>
      <w:r>
        <w:rPr>
          <w:rFonts w:hint="eastAsia"/>
        </w:rPr>
        <w:br/>
      </w:r>
      <w:r>
        <w:rPr>
          <w:rFonts w:hint="eastAsia"/>
        </w:rPr>
        <w:t>　　　　8.1.1 智能网联云控平台行业供应链分析</w:t>
      </w:r>
      <w:r>
        <w:rPr>
          <w:rFonts w:hint="eastAsia"/>
        </w:rPr>
        <w:br/>
      </w:r>
      <w:r>
        <w:rPr>
          <w:rFonts w:hint="eastAsia"/>
        </w:rPr>
        <w:t>　　　　8.1.2 智能网联云控平台主要原料及供应情况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智能网联云控平台行业主要下游客户</w:t>
      </w:r>
      <w:r>
        <w:rPr>
          <w:rFonts w:hint="eastAsia"/>
        </w:rPr>
        <w:br/>
      </w:r>
      <w:r>
        <w:rPr>
          <w:rFonts w:hint="eastAsia"/>
        </w:rPr>
        <w:t>　　8.2 智能网联云控平台行业采购模式</w:t>
      </w:r>
      <w:r>
        <w:rPr>
          <w:rFonts w:hint="eastAsia"/>
        </w:rPr>
        <w:br/>
      </w:r>
      <w:r>
        <w:rPr>
          <w:rFonts w:hint="eastAsia"/>
        </w:rPr>
        <w:t>　　8.3 智能网联云控平台行业生产模式</w:t>
      </w:r>
      <w:r>
        <w:rPr>
          <w:rFonts w:hint="eastAsia"/>
        </w:rPr>
        <w:br/>
      </w:r>
      <w:r>
        <w:rPr>
          <w:rFonts w:hint="eastAsia"/>
        </w:rPr>
        <w:t>　　8.4 智能网联云控平台行业销售模式及销售渠道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智能网联云控平台行业发展主要特点</w:t>
      </w:r>
      <w:r>
        <w:rPr>
          <w:rFonts w:hint="eastAsia"/>
        </w:rPr>
        <w:br/>
      </w:r>
      <w:r>
        <w:rPr>
          <w:rFonts w:hint="eastAsia"/>
        </w:rPr>
        <w:t>　　表 2： 智能网联云控平台行业发展有利因素分析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智能网联云控平台行业发展不利因素分析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进入智能网联云控平台行业壁垒</w:t>
      </w:r>
      <w:r>
        <w:rPr>
          <w:rFonts w:hint="eastAsia"/>
        </w:rPr>
        <w:br/>
      </w:r>
      <w:r>
        <w:rPr>
          <w:rFonts w:hint="eastAsia"/>
        </w:rPr>
        <w:t>　　表 5： 智能网联云控平台主要企业在国际市场占有率（按收入，2023-2026）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2025年智能网联云控平台主要企业在国际市场排名（按收入）&amp;（万元）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全球市场主要企业智能网联云控平台销售收入（2023-2026）&amp;（万元）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智能网联云控平台主要企业在中国市场占有率（按收入，2023-2026）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2025年智能网联云控平台主要企业在中国市场排名（按收入）&amp;（万元）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中国市场主要企业智能网联云控平台销售收入（2023-2026）&amp;（万元）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全球主要厂商智能网联云控平台总部及产地分布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全球主要厂商成立时间及智能网联云控平台商业化日期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全球主要厂商智能网联云控平台产品类型及应用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2025年全球智能网联云控平台主要厂商市场地位（第一梯队、第二梯队和第三梯队）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全球智能网联云控平台市场投资、并购等现状分析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全球主要地区智能网联云控平台销售额：（2021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全球主要地区智能网联云控平台销售额（2021-2026）&amp;（万元）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全球主要地区智能网联云控平台销售额及份额列表（2021-2026）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全球主要地区智能网联云控平台销售额预测（2027-2032）&amp;（万元）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全球主要地区智能网联云控平台销售额及份额列表预测（2027-2032）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自动驾驶测试主要企业列表</w:t>
      </w:r>
      <w:r>
        <w:rPr>
          <w:rFonts w:hint="eastAsia"/>
        </w:rPr>
        <w:br/>
      </w:r>
      <w:r>
        <w:rPr>
          <w:rFonts w:hint="eastAsia"/>
        </w:rPr>
        <w:t>　　表 22： 智慧出行主要企业列表</w:t>
      </w:r>
      <w:r>
        <w:rPr>
          <w:rFonts w:hint="eastAsia"/>
        </w:rPr>
        <w:br/>
      </w:r>
      <w:r>
        <w:rPr>
          <w:rFonts w:hint="eastAsia"/>
        </w:rPr>
        <w:t>　　表 23： 智能城市主要企业列表</w:t>
      </w:r>
      <w:r>
        <w:rPr>
          <w:rFonts w:hint="eastAsia"/>
        </w:rPr>
        <w:br/>
      </w:r>
      <w:r>
        <w:rPr>
          <w:rFonts w:hint="eastAsia"/>
        </w:rPr>
        <w:t>　　表 24： 示范区运营主要企业列表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按产品类型细分，全球智能网联云控平台销售额及增长率对比（2021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按产品类型细分，全球智能网联云控平台销售额（2021-2026）&amp;（万元）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按产品类型细分，全球智能网联云控平台销售额市场份额列表（2021-2026）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按产品类型细分，全球智能网联云控平台销售额预测（2027-2032）&amp;（万元）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按产品类型细分，全球智能网联云控平台销售额市场份额预测（2027-2032）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按产品类型细分，中国智能网联云控平台销售额（2021-2026）&amp;（万元）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按产品类型细分，中国智能网联云控平台销售额市场份额列表（2021-2026）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按产品类型细分，中国智能网联云控平台销售额预测（2027-2032）&amp;（万元）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按产品类型细分，中国智能网联云控平台销售额市场份额预测（2027-2032）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按应用细分，全球智能网联云控平台销售额及增长率对比（2021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按应用细分，全球智能网联云控平台销售额（2021-2026）&amp;（万元）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按应用细分，全球智能网联云控平台销售额市场份额列表（2021-2026）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按应用细分，全球智能网联云控平台销售额预测（2027-2032）&amp;（万元）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按应用细分，全球智能网联云控平台市场份额预测（2027-2032）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中国不同应用智能网联云控平台销售额（2021-2026）&amp;（万元）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中国不同应用智能网联云控平台销售额市场份额列表（2021-2026）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中国不同应用智能网联云控平台销售额预测（2027-2032）&amp;（万元）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中国不同应用智能网联云控平台销售额市场份额预测（2027-2032）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重点企业（14）公司信息、总部、智能网联云控平台市场地位以及主要的竞争对手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智能网联云控平台产品及服务介绍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智能网联云控平台收入及毛利率（2021-2026）&amp;（万元）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智能网联云控平台行业发展趋势</w:t>
      </w:r>
      <w:r>
        <w:rPr>
          <w:rFonts w:hint="eastAsia"/>
        </w:rPr>
        <w:br/>
      </w:r>
      <w:r>
        <w:rPr>
          <w:rFonts w:hint="eastAsia"/>
        </w:rPr>
        <w:t>　　表 113： 智能网联云控平台行业主要驱动因素</w:t>
      </w:r>
      <w:r>
        <w:rPr>
          <w:rFonts w:hint="eastAsia"/>
        </w:rPr>
        <w:br/>
      </w:r>
      <w:r>
        <w:rPr>
          <w:rFonts w:hint="eastAsia"/>
        </w:rPr>
        <w:t>　　表 114： 智能网联云控平台行业供应链分析</w:t>
      </w:r>
      <w:r>
        <w:rPr>
          <w:rFonts w:hint="eastAsia"/>
        </w:rPr>
        <w:br/>
      </w:r>
      <w:r>
        <w:rPr>
          <w:rFonts w:hint="eastAsia"/>
        </w:rPr>
        <w:t>　　表 115： 智能网联云控平台上游原料供应商</w:t>
      </w:r>
      <w:r>
        <w:rPr>
          <w:rFonts w:hint="eastAsia"/>
        </w:rPr>
        <w:br/>
      </w:r>
      <w:r>
        <w:rPr>
          <w:rFonts w:hint="eastAsia"/>
        </w:rPr>
        <w:t>　　表 116： 智能网联云控平台行业主要下游客户</w:t>
      </w:r>
      <w:r>
        <w:rPr>
          <w:rFonts w:hint="eastAsia"/>
        </w:rPr>
        <w:br/>
      </w:r>
      <w:r>
        <w:rPr>
          <w:rFonts w:hint="eastAsia"/>
        </w:rPr>
        <w:t>　　表 117： 智能网联云控平台典型经销商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智能网联云控平台产品图片</w:t>
      </w:r>
      <w:r>
        <w:rPr>
          <w:rFonts w:hint="eastAsia"/>
        </w:rPr>
        <w:br/>
      </w:r>
      <w:r>
        <w:rPr>
          <w:rFonts w:hint="eastAsia"/>
        </w:rPr>
        <w:t>　　图 2： 全球市场智能网联云控平台市场规模，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全球智能网联云控平台市场销售额预测：（万元）&amp;（2021-2032）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中国市场智能网联云控平台销售额及未来趋势（2021-2032）&amp;（万元）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2025年全球前五大厂商智能网联云控平台市场份额</w:t>
      </w:r>
      <w:r>
        <w:rPr>
          <w:rFonts w:hint="eastAsia"/>
        </w:rPr>
        <w:br/>
      </w:r>
      <w:r>
        <w:rPr>
          <w:rFonts w:hint="eastAsia"/>
        </w:rPr>
        <w:t>　　图 6： 2025年全球智能网联云控平台第一梯队、第二梯队和第三梯队厂商及市场份额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全球主要地区智能网联云控平台销售额市场份额（2021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中东智能网联云控平台销售额及预测（2021-2032）&amp;（万元）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自动驾驶测试 产品图片</w:t>
      </w:r>
      <w:r>
        <w:rPr>
          <w:rFonts w:hint="eastAsia"/>
        </w:rPr>
        <w:br/>
      </w:r>
      <w:r>
        <w:rPr>
          <w:rFonts w:hint="eastAsia"/>
        </w:rPr>
        <w:t>　　图 17： 全球自动驾驶测试规模及增长率（2021-2032）&amp;（万元）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智慧出行产品图片</w:t>
      </w:r>
      <w:r>
        <w:rPr>
          <w:rFonts w:hint="eastAsia"/>
        </w:rPr>
        <w:br/>
      </w:r>
      <w:r>
        <w:rPr>
          <w:rFonts w:hint="eastAsia"/>
        </w:rPr>
        <w:t>　　图 19： 全球智慧出行规模及增长率（2021-2032）&amp;（万元）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智能城市产品图片</w:t>
      </w:r>
      <w:r>
        <w:rPr>
          <w:rFonts w:hint="eastAsia"/>
        </w:rPr>
        <w:br/>
      </w:r>
      <w:r>
        <w:rPr>
          <w:rFonts w:hint="eastAsia"/>
        </w:rPr>
        <w:t>　　图 21： 全球智能城市规模及增长率（2021-2032）&amp;（万元）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示范区运营产品图片</w:t>
      </w:r>
      <w:r>
        <w:rPr>
          <w:rFonts w:hint="eastAsia"/>
        </w:rPr>
        <w:br/>
      </w:r>
      <w:r>
        <w:rPr>
          <w:rFonts w:hint="eastAsia"/>
        </w:rPr>
        <w:t>　　图 23： 全球示范区运营规模及增长率（2021-2032）&amp;（万元）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按产品类型细分，全球智能网联云控平台市场份额2025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按产品类型细分，全球智能网联云控平台市场份额2021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按产品类型细分，全球智能网联云控平台市场份额预测2026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按产品类型细分，中国智能网联云控平台市场份额2021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按产品类型细分，中国智能网联云控平台市场份额预测2026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汽车用户</w:t>
      </w:r>
      <w:r>
        <w:rPr>
          <w:rFonts w:hint="eastAsia"/>
        </w:rPr>
        <w:br/>
      </w:r>
      <w:r>
        <w:rPr>
          <w:rFonts w:hint="eastAsia"/>
        </w:rPr>
        <w:t>　　图 30： 汽车厂商</w:t>
      </w:r>
      <w:r>
        <w:rPr>
          <w:rFonts w:hint="eastAsia"/>
        </w:rPr>
        <w:br/>
      </w:r>
      <w:r>
        <w:rPr>
          <w:rFonts w:hint="eastAsia"/>
        </w:rPr>
        <w:t>　　图 31： 其他生态服务商</w:t>
      </w:r>
      <w:r>
        <w:rPr>
          <w:rFonts w:hint="eastAsia"/>
        </w:rPr>
        <w:br/>
      </w:r>
      <w:r>
        <w:rPr>
          <w:rFonts w:hint="eastAsia"/>
        </w:rPr>
        <w:t>　　图 32： 按应用细分，全球智能网联云控平台市场份额2025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按应用细分，全球智能网联云控平台市场份额2021 &amp; 2025</w:t>
      </w:r>
      <w:r>
        <w:rPr>
          <w:rFonts w:hint="eastAsia"/>
        </w:rPr>
        <w:br/>
      </w:r>
      <w:r>
        <w:rPr>
          <w:rFonts w:hint="eastAsia"/>
        </w:rPr>
        <w:t>　　图 34： 智能网联云控平台中国企业SWOT分析</w:t>
      </w:r>
      <w:r>
        <w:rPr>
          <w:rFonts w:hint="eastAsia"/>
        </w:rPr>
        <w:br/>
      </w:r>
      <w:r>
        <w:rPr>
          <w:rFonts w:hint="eastAsia"/>
        </w:rPr>
        <w:t>　　图 35： 智能网联云控平台产业链</w:t>
      </w:r>
      <w:r>
        <w:rPr>
          <w:rFonts w:hint="eastAsia"/>
        </w:rPr>
        <w:br/>
      </w:r>
      <w:r>
        <w:rPr>
          <w:rFonts w:hint="eastAsia"/>
        </w:rPr>
        <w:t>　　图 36： 智能网联云控平台行业采购模式分析</w:t>
      </w:r>
      <w:r>
        <w:rPr>
          <w:rFonts w:hint="eastAsia"/>
        </w:rPr>
        <w:br/>
      </w:r>
      <w:r>
        <w:rPr>
          <w:rFonts w:hint="eastAsia"/>
        </w:rPr>
        <w:t>　　图 37： 智能网联云控平台行业生产模式</w:t>
      </w:r>
      <w:r>
        <w:rPr>
          <w:rFonts w:hint="eastAsia"/>
        </w:rPr>
        <w:br/>
      </w:r>
      <w:r>
        <w:rPr>
          <w:rFonts w:hint="eastAsia"/>
        </w:rPr>
        <w:t>　　图 38： 智能网联云控平台行业销售模式分析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c8051697742f0" w:history="1">
        <w:r>
          <w:rPr>
            <w:rStyle w:val="Hyperlink"/>
          </w:rPr>
          <w:t>全球与中国智能网联云控平台行业市场调研及行业前景分析报告（2026-2032年）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c8051697742f0" w:history="1">
        <w:r>
          <w:rPr>
            <w:rStyle w:val="Hyperlink"/>
          </w:rPr>
          <w:t>https://www.20087.com/9/06/ZhiNengWangLianYunKongPingTaiDeFaZhanQianJing.html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热点：智能风控平台、智能网联云控平台续费、浙江云控物联科技有限公司、智能网联云控平台说明、智行网联车联网云平台、智能网联平台功用、智慧云控官网下载、智能网联科技有限公司、远程控制云平台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55e450f0e4c27" w:history="1">
      <w:r>
        <w:rPr>
          <w:rStyle w:val="Hyperlink"/>
        </w:rPr>
        <w:t>全球与中国智能网联云控平台行业市场调研及行业前景分析报告（2026-2032年）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NengWangLianYunKongPingTaiDeFaZhanQianJing.html" TargetMode="External" Id="R575c80516977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NengWangLianYunKongPingTaiDeFaZhanQianJing.html" TargetMode="External" Id="Rb7355e450f0e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2026-03-25T02:08:09Z</dcterms:created>
  <dcterms:modified xsi:type="dcterms:W3CDTF">2026-03-25T03:08:09Z</dcterms:modified>
  <dc:subject>全球与中国智能网联云控平台行业市场调研及行业前景分析报告（2026-2032年）</dc:subject>
  <dc:title>全球与中国智能网联云控平台行业市场调研及行业前景分析报告（2026-2032年）</dc:title>
  <cp:keywords>全球与中国智能网联云控平台行业市场调研及行业前景分析报告（2026-2032年）</cp:keywords>
  <dc:description>全球与中国智能网联云控平台行业市场调研及行业前景分析报告（2026-2032年）</dc:description>
</cp:coreProperties>
</file>