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4e16f5fd43ab" w:history="1">
              <w:r>
                <w:rPr>
                  <w:rStyle w:val="Hyperlink"/>
                </w:rPr>
                <w:t>2026-2032年中国游戏手柄市场调研与前景趋势报告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4e16f5fd43ab" w:history="1">
              <w:r>
                <w:rPr>
                  <w:rStyle w:val="Hyperlink"/>
                </w:rPr>
                <w:t>2026-2032年中国游戏手柄市场调研与前景趋势报告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4e16f5fd43ab" w:history="1">
                <w:r>
                  <w:rPr>
                    <w:rStyle w:val="Hyperlink"/>
                  </w:rPr>
                  <w:t>https://www.20087.com/9/96/YouXiShouBingHangYeQianJingFenXi.html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游戏手柄是用于操控电子游戏的输入设备，主流类型包括家用主机手柄（如DualSense、Xbox Wireless）、PC有线/无线手柄及专业电竞手柄，核心功能涵盖多轴摇杆、压力感应按键、六轴陀螺仪及触觉反馈。当前高端产品强调低延迟（&lt;10ms）、自定义宏编程、模块化组件（可换摇杆/背键）及跨平台兼容性；触觉反馈与自适应扳机（如PS5手柄）显著提升沉浸感。随着云游戏与手游外设兴起，手柄从主机配件扩展至全场景交互入口。然而，部分第三方手柄固件更新滞后，存在安全漏洞；摇杆漂移问题仍未根治；电池续航与快充能力参差不齐。</w:t>
      </w:r>
      <w:r>
        <w:rPr>
          <w:rFonts w:hint="eastAsia"/>
        </w:rPr>
        <w:br/>
      </w:r>
      <w:r>
        <w:rPr>
          <w:rFonts w:hint="eastAsia"/>
        </w:rPr>
        <w:t>　　未来，游戏手柄将向生物反馈、情境自适应与无感互联演进。皮肤电反应传感器识别玩家情绪状态，动态调整游戏难度；AI学习操作习惯，自动优化按键映射。在硬件层面，石墨烯薄膜提升摇杆耐磨性；无线充电底座集成消毒UV灯。在生态整合上，UWB精确定位支持空间手势扩展；与VR/AR设备共享输入协议。此外，可维修设计（如IP68密封但可拆卸）延长使用寿命。整体而言，游戏手柄将从被动输入工具升级为主动理解玩家意图、增强情感连接并与多维数字娱乐无缝融合的智能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4e16f5fd43ab" w:history="1">
        <w:r>
          <w:rPr>
            <w:rStyle w:val="Hyperlink"/>
          </w:rPr>
          <w:t>2026-2032年中国游戏手柄市场调研与前景趋势报告</w:t>
        </w:r>
      </w:hyperlink>
      <w:r>
        <w:rPr>
          <w:rFonts w:hint="eastAsia"/>
        </w:rPr>
        <w:t>》基于多年游戏手柄行业研究积累，结合游戏手柄行业市场现状，通过资深研究团队对游戏手柄市场资讯的系统整理与分析，依托权威数据资源及长期市场监测数据库，对游戏手柄行业进行了全面调研。报告详细分析了游戏手柄市场规模、市场前景、技术现状及未来发展方向，重点评估了游戏手柄行业内企业的竞争格局及经营表现，并通过SWOT分析揭示了游戏手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5a4e16f5fd43ab" w:history="1">
        <w:r>
          <w:rPr>
            <w:rStyle w:val="Hyperlink"/>
          </w:rPr>
          <w:t>2026-2032年中国游戏手柄市场调研与前景趋势报告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》为投资者提供了准确的市场现状分析及前景预判，帮助挖掘行业投资价值，并提出投资策略与营销策略建议，是把握游戏手柄行业动态、优化决策的重要工具。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游戏手柄市场概述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按照不同产品类型，游戏手柄主要可以分为如下几个类别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端游手柄</w:t>
      </w:r>
      <w:r>
        <w:rPr>
          <w:rFonts w:hint="eastAsia"/>
        </w:rPr>
        <w:br/>
      </w:r>
      <w:r>
        <w:rPr>
          <w:rFonts w:hint="eastAsia"/>
        </w:rPr>
        <w:t>　　　　1.2.3 手游手柄</w:t>
      </w:r>
      <w:r>
        <w:rPr>
          <w:rFonts w:hint="eastAsia"/>
        </w:rPr>
        <w:br/>
      </w:r>
      <w:r>
        <w:rPr>
          <w:rFonts w:hint="eastAsia"/>
        </w:rPr>
        <w:t>　　　　1.2.4 通用型手柄</w:t>
      </w:r>
      <w:r>
        <w:rPr>
          <w:rFonts w:hint="eastAsia"/>
        </w:rPr>
        <w:br/>
      </w:r>
      <w:r>
        <w:rPr>
          <w:rFonts w:hint="eastAsia"/>
        </w:rPr>
        <w:t>　　1.3 从不同应用，游戏手柄主要包括如下几个方面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中国不同应用游戏手柄增长趋势2021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主机</w:t>
      </w:r>
      <w:r>
        <w:rPr>
          <w:rFonts w:hint="eastAsia"/>
        </w:rPr>
        <w:br/>
      </w:r>
      <w:r>
        <w:rPr>
          <w:rFonts w:hint="eastAsia"/>
        </w:rPr>
        <w:t>　　　　1.3.3 PC</w:t>
      </w:r>
      <w:r>
        <w:rPr>
          <w:rFonts w:hint="eastAsia"/>
        </w:rPr>
        <w:br/>
      </w:r>
      <w:r>
        <w:rPr>
          <w:rFonts w:hint="eastAsia"/>
        </w:rPr>
        <w:t>　　　　1.3.4 智能手机</w:t>
      </w:r>
      <w:r>
        <w:rPr>
          <w:rFonts w:hint="eastAsia"/>
        </w:rPr>
        <w:br/>
      </w:r>
      <w:r>
        <w:rPr>
          <w:rFonts w:hint="eastAsia"/>
        </w:rPr>
        <w:t>　　　　1.3.5 智能电视</w:t>
      </w:r>
      <w:r>
        <w:rPr>
          <w:rFonts w:hint="eastAsia"/>
        </w:rPr>
        <w:br/>
      </w:r>
      <w:r>
        <w:rPr>
          <w:rFonts w:hint="eastAsia"/>
        </w:rPr>
        <w:t>　　　　1.3.6 车机</w:t>
      </w:r>
      <w:r>
        <w:rPr>
          <w:rFonts w:hint="eastAsia"/>
        </w:rPr>
        <w:br/>
      </w:r>
      <w:r>
        <w:rPr>
          <w:rFonts w:hint="eastAsia"/>
        </w:rPr>
        <w:t>　　1.4 中国游戏手柄发展现状及未来趋势（2021-2032）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中国市场游戏手柄收入及增长率（2021-2032）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中国市场游戏手柄销量及增长率（2021-2032）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中国市场主要游戏手柄厂商分析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中国市场主要厂商游戏手柄销量及市场占有率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中国市场主要厂商游戏手柄销量（2021-2026）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中国市场主要厂商游戏手柄收入及市场占有率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中国市场主要厂商游戏手柄收入（2021-2026）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2025年中国市场主要厂商游戏手柄收入排名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中国市场主要厂商游戏手柄价格（2021-2026）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中国市场主要厂商游戏手柄总部及产地分布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中国市场主要厂商成立时间及游戏手柄商业化日期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中国市场主要厂商游戏手柄产品类型及应用</w:t>
      </w:r>
      <w:r>
        <w:rPr>
          <w:rFonts w:hint="eastAsia"/>
        </w:rPr>
        <w:br/>
      </w:r>
      <w:r>
        <w:rPr>
          <w:rFonts w:hint="eastAsia"/>
        </w:rPr>
        <w:t>　　2.7 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游戏手柄行业集中度分析：2025年中国Top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中国市场游戏手柄第一梯队、第二梯队和第三梯队厂商（品牌）及2025年市场份额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不同产品类型游戏手柄分析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中国市场不同产品类型游戏手柄销量（2021-2032）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中国市场不同产品类型游戏手柄销量预测（2027-2032）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中国市场不同产品类型游戏手柄规模（2021-2032）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中国市场不同产品类型游戏手柄规模预测（2027-2032）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不同应用游戏手柄分析</w:t>
      </w:r>
      <w:r>
        <w:rPr>
          <w:rFonts w:hint="eastAsia"/>
        </w:rPr>
        <w:br/>
      </w:r>
      <w:r>
        <w:rPr>
          <w:rFonts w:hint="eastAsia"/>
        </w:rPr>
        <w:t>　　5.1 中国市场不同应用游戏手柄销量（2021-2032）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中国市场不同应用游戏手柄销量预测（2027-2032）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中国市场不同应用游戏手柄规模（2021-2032）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中国市场不同应用游戏手柄规模及市场份额（2021-2026）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中国市场不同应用游戏手柄规模预测（2027-2032）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中国市场不同应用游戏手柄价格走势（2021-2032）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游戏手柄行业发展分析---发展趋势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游戏手柄行业发展分析---厂商壁垒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游戏手柄行业发展分析---驱动因素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游戏手柄行业发展分析---制约因素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游戏手柄中国企业SWOT分析</w:t>
      </w:r>
      <w:r>
        <w:rPr>
          <w:rFonts w:hint="eastAsia"/>
        </w:rPr>
        <w:br/>
      </w:r>
      <w:r>
        <w:rPr>
          <w:rFonts w:hint="eastAsia"/>
        </w:rPr>
        <w:t>　　6.6 游戏手柄行业发展分析---行业政策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游戏手柄行业产业链简介</w:t>
      </w:r>
      <w:r>
        <w:rPr>
          <w:rFonts w:hint="eastAsia"/>
        </w:rPr>
        <w:br/>
      </w:r>
      <w:r>
        <w:rPr>
          <w:rFonts w:hint="eastAsia"/>
        </w:rPr>
        <w:t>　　7.2 游戏手柄产业链分析-上游</w:t>
      </w:r>
      <w:r>
        <w:rPr>
          <w:rFonts w:hint="eastAsia"/>
        </w:rPr>
        <w:br/>
      </w:r>
      <w:r>
        <w:rPr>
          <w:rFonts w:hint="eastAsia"/>
        </w:rPr>
        <w:t>　　7.3 游戏手柄产业链分析-中游</w:t>
      </w:r>
      <w:r>
        <w:rPr>
          <w:rFonts w:hint="eastAsia"/>
        </w:rPr>
        <w:br/>
      </w:r>
      <w:r>
        <w:rPr>
          <w:rFonts w:hint="eastAsia"/>
        </w:rPr>
        <w:t>　　7.4 游戏手柄产业链分析-下游</w:t>
      </w:r>
      <w:r>
        <w:rPr>
          <w:rFonts w:hint="eastAsia"/>
        </w:rPr>
        <w:br/>
      </w:r>
      <w:r>
        <w:rPr>
          <w:rFonts w:hint="eastAsia"/>
        </w:rPr>
        <w:t>　　7.5 游戏手柄行业采购模式</w:t>
      </w:r>
      <w:r>
        <w:rPr>
          <w:rFonts w:hint="eastAsia"/>
        </w:rPr>
        <w:br/>
      </w:r>
      <w:r>
        <w:rPr>
          <w:rFonts w:hint="eastAsia"/>
        </w:rPr>
        <w:t>　　7.6 游戏手柄行业生产模式</w:t>
      </w:r>
      <w:r>
        <w:rPr>
          <w:rFonts w:hint="eastAsia"/>
        </w:rPr>
        <w:br/>
      </w:r>
      <w:r>
        <w:rPr>
          <w:rFonts w:hint="eastAsia"/>
        </w:rPr>
        <w:t>　　7.7 游戏手柄行业销售模式及销售渠道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中国本土游戏手柄产能、产量分析</w:t>
      </w:r>
      <w:r>
        <w:rPr>
          <w:rFonts w:hint="eastAsia"/>
        </w:rPr>
        <w:br/>
      </w:r>
      <w:r>
        <w:rPr>
          <w:rFonts w:hint="eastAsia"/>
        </w:rPr>
        <w:t>　　8.1 中国游戏手柄供需现状及预测（2021-2032）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中国游戏手柄进出口分析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中国市场游戏手柄主要进口来源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中国市场主要厂商游戏手柄收入份额（2021-2026）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2025年中国主要生产商游戏手柄收入排名（万元）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中国市场主要厂商游戏手柄价格（2021-2026）&amp;（元/件）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中国市场主要厂商游戏手柄总部及产地分布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中国市场主要厂商成立时间及游戏手柄商业化日期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中国市场主要厂商游戏手柄产品类型及应用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游戏手柄生产基地、总部、竞争对手及市场地位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中国市场不同产品类型游戏手柄规模（2021-2026）&amp;（万元）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中国市场不同产品类型游戏手柄规模市场份额（2021-2026）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中国市场不同产品类型游戏手柄规模预测（2027-2032）&amp;（万元）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中国市场不同产品类型游戏手柄规模市场份额预测（2027-2032）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中国市场不同应用游戏手柄规模（2021-2026）&amp;（万元）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中国市场不同应用游戏手柄规模市场份额（2021-2026）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中国市场不同应用游戏手柄规模预测（2027-2032）&amp;（万元）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中国市场不同应用游戏手柄规模市场份额预测（2027-2032）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游戏手柄行业发展分析---发展趋势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游戏手柄行业发展分析---厂商壁垒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游戏手柄行业发展分析---驱动因素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游戏手柄行业发展分析---制约因素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游戏手柄行业相关重点政策一览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游戏手柄行业供应链分析</w:t>
      </w:r>
      <w:r>
        <w:rPr>
          <w:rFonts w:hint="eastAsia"/>
        </w:rPr>
        <w:br/>
      </w:r>
      <w:r>
        <w:rPr>
          <w:rFonts w:hint="eastAsia"/>
        </w:rPr>
        <w:t>　　表 106： 游戏手柄上游原料供应商</w:t>
      </w:r>
      <w:r>
        <w:rPr>
          <w:rFonts w:hint="eastAsia"/>
        </w:rPr>
        <w:br/>
      </w:r>
      <w:r>
        <w:rPr>
          <w:rFonts w:hint="eastAsia"/>
        </w:rPr>
        <w:t>　　表 107： 游戏手柄行业主要下游客户</w:t>
      </w:r>
      <w:r>
        <w:rPr>
          <w:rFonts w:hint="eastAsia"/>
        </w:rPr>
        <w:br/>
      </w:r>
      <w:r>
        <w:rPr>
          <w:rFonts w:hint="eastAsia"/>
        </w:rPr>
        <w:t>　　表 108： 游戏手柄典型经销商</w:t>
      </w:r>
      <w:r>
        <w:rPr>
          <w:rFonts w:hint="eastAsia"/>
        </w:rPr>
        <w:br/>
      </w:r>
      <w:r>
        <w:rPr>
          <w:rFonts w:hint="eastAsia"/>
        </w:rPr>
        <w:t>　　表 109： 中国游戏手柄产量、销量、进口量及出口量（2021-2026）&amp;（千件）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中国游戏手柄产量、销量、进口量及出口量预测（2027-2032）&amp;（千件）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中国市场游戏手柄主要进口来源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中国市场游戏手柄主要出口目的地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游戏手柄产品图片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中国不同产品类型游戏手柄市场规模市场份额2025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端游手柄产品图片</w:t>
      </w:r>
      <w:r>
        <w:rPr>
          <w:rFonts w:hint="eastAsia"/>
        </w:rPr>
        <w:br/>
      </w:r>
      <w:r>
        <w:rPr>
          <w:rFonts w:hint="eastAsia"/>
        </w:rPr>
        <w:t>　　图 4： 手游手柄产品图片</w:t>
      </w:r>
      <w:r>
        <w:rPr>
          <w:rFonts w:hint="eastAsia"/>
        </w:rPr>
        <w:br/>
      </w:r>
      <w:r>
        <w:rPr>
          <w:rFonts w:hint="eastAsia"/>
        </w:rPr>
        <w:t>　　图 5： 通用型手柄产品图片</w:t>
      </w:r>
      <w:r>
        <w:rPr>
          <w:rFonts w:hint="eastAsia"/>
        </w:rPr>
        <w:br/>
      </w:r>
      <w:r>
        <w:rPr>
          <w:rFonts w:hint="eastAsia"/>
        </w:rPr>
        <w:t>　　图 6： 中国不同应用游戏手柄市场份额2025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7： 主机</w:t>
      </w:r>
      <w:r>
        <w:rPr>
          <w:rFonts w:hint="eastAsia"/>
        </w:rPr>
        <w:br/>
      </w:r>
      <w:r>
        <w:rPr>
          <w:rFonts w:hint="eastAsia"/>
        </w:rPr>
        <w:t>　　图 8： PC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智能电视</w:t>
      </w:r>
      <w:r>
        <w:rPr>
          <w:rFonts w:hint="eastAsia"/>
        </w:rPr>
        <w:br/>
      </w:r>
      <w:r>
        <w:rPr>
          <w:rFonts w:hint="eastAsia"/>
        </w:rPr>
        <w:t>　　图 11： 车机</w:t>
      </w:r>
      <w:r>
        <w:rPr>
          <w:rFonts w:hint="eastAsia"/>
        </w:rPr>
        <w:br/>
      </w:r>
      <w:r>
        <w:rPr>
          <w:rFonts w:hint="eastAsia"/>
        </w:rPr>
        <w:t>　　图 12： 中国市场游戏手柄市场规模，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2025年中国市场主要厂商游戏手柄销量市场份额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2025年中国市场主要厂商游戏手柄收入市场份额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2025年中国市场前五大厂商游戏手柄市场份额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2025年中国市场游戏手柄第一梯队、第二梯队和第三梯队厂商（品牌）及市场份额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游戏手柄中国企业SWOT分析</w:t>
      </w:r>
      <w:r>
        <w:rPr>
          <w:rFonts w:hint="eastAsia"/>
        </w:rPr>
        <w:br/>
      </w:r>
      <w:r>
        <w:rPr>
          <w:rFonts w:hint="eastAsia"/>
        </w:rPr>
        <w:t>　　图 22： 游戏手柄产业链</w:t>
      </w:r>
      <w:r>
        <w:rPr>
          <w:rFonts w:hint="eastAsia"/>
        </w:rPr>
        <w:br/>
      </w:r>
      <w:r>
        <w:rPr>
          <w:rFonts w:hint="eastAsia"/>
        </w:rPr>
        <w:t>　　图 23： 游戏手柄行业采购模式分析</w:t>
      </w:r>
      <w:r>
        <w:rPr>
          <w:rFonts w:hint="eastAsia"/>
        </w:rPr>
        <w:br/>
      </w:r>
      <w:r>
        <w:rPr>
          <w:rFonts w:hint="eastAsia"/>
        </w:rPr>
        <w:t>　　图 24： 游戏手柄行业生产模式分析</w:t>
      </w:r>
      <w:r>
        <w:rPr>
          <w:rFonts w:hint="eastAsia"/>
        </w:rPr>
        <w:br/>
      </w:r>
      <w:r>
        <w:rPr>
          <w:rFonts w:hint="eastAsia"/>
        </w:rPr>
        <w:t>　　图 25： 游戏手柄行业销售模式分析</w:t>
      </w:r>
      <w:r>
        <w:rPr>
          <w:rFonts w:hint="eastAsia"/>
        </w:rPr>
        <w:br/>
      </w:r>
      <w:r>
        <w:rPr>
          <w:rFonts w:hint="eastAsia"/>
        </w:rPr>
        <w:t>　　图 26： 中国游戏手柄产能、产量、产能利用率及发展趋势（2021-2032）&amp;（千件）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中国游戏手柄产量、市场需求量及发展趋势（2021-2032）&amp;（千件）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4e16f5fd43ab" w:history="1">
        <w:r>
          <w:rPr>
            <w:rStyle w:val="Hyperlink"/>
          </w:rPr>
          <w:t>2026-2032年中国游戏手柄市场调研与前景趋势报告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4e16f5fd43ab" w:history="1">
        <w:r>
          <w:rPr>
            <w:rStyle w:val="Hyperlink"/>
          </w:rPr>
          <w:t>https://www.20087.com/9/96/YouXiShouBingHangYeQianJingFenXi.html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热点：xbox360手柄连接手机教程、游戏手柄按键功能说明、万能虚拟手柄下载、游戏手柄品牌排行、游戏键盘gamekeyboard汉化版、游戏手柄键位图、打游戏的手柄叫什么、游戏手柄推荐、什么手柄打格斗最好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7aeaaf5f04ccf" w:history="1">
      <w:r>
        <w:rPr>
          <w:rStyle w:val="Hyperlink"/>
        </w:rPr>
        <w:t>2026-2032年中国游戏手柄市场调研与前景趋势报告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ouXiShouBingHangYeQianJingFenXi.html" TargetMode="External" Id="R945a4e16f5f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ouXiShouBingHangYeQianJingFenXi.html" TargetMode="External" Id="Ra567aeaaf5f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2025-11-26T08:51:37Z</dcterms:created>
  <dcterms:modified xsi:type="dcterms:W3CDTF">2025-11-26T09:51:37Z</dcterms:modified>
  <dc:subject>2026-2032年中国游戏手柄市场调研与前景趋势报告</dc:subject>
  <dc:title>2026-2032年中国游戏手柄市场调研与前景趋势报告</dc:title>
  <cp:keywords>2026-2032年中国游戏手柄市场调研与前景趋势报告</cp:keywords>
  <dc:description>2026-2032年中国游戏手柄市场调研与前景趋势报告</dc:description>
</cp:coreProperties>
</file>