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b95d2683419d" w:history="1">
              <w:r>
                <w:rPr>
                  <w:rStyle w:val="Hyperlink"/>
                </w:rPr>
                <w:t>2026-2032年中国光缆行业发展研究与行业前景分析报告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b95d2683419d" w:history="1">
              <w:r>
                <w:rPr>
                  <w:rStyle w:val="Hyperlink"/>
                </w:rPr>
                <w:t>2026-2032年中国光缆行业发展研究与行业前景分析报告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b95d2683419d" w:history="1">
                <w:r>
                  <w:rPr>
                    <w:rStyle w:val="Hyperlink"/>
                  </w:rPr>
                  <w:t>https://www.20087.com/6/87/GuangLanDeXianZhuangYuQianJing.html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由光纤、加强构件与护套组成的光信号传输介质，凭借高带宽、低损耗、抗电磁干扰等优势，构成现代通信网络的骨干，广泛应用于电信、数据中心互联、5G前传及海底通信。光缆包括单模G.652.D、弯曲不敏感G.657.A及多芯少模特种光缆，强调低水峰、高抗拉强度与阻燃无卤护套。在FTTH部署中，蝶形引入光缆需兼顾柔韧性与抗踩踏性能；在数据中心，高密度MPO光缆支持400G/800G高速互联。然而，劣质光缆存在纤芯几何参数偏差、涂覆层附着力不足等问题，导致熔接损耗高；且施工中过度弯折引发微弯损耗，影响链路性能。此外，回收光缆翻新冒充新品现象扰乱市场秩序。</w:t>
      </w:r>
      <w:r>
        <w:rPr>
          <w:rFonts w:hint="eastAsia"/>
        </w:rPr>
        <w:br/>
      </w:r>
      <w:r>
        <w:rPr>
          <w:rFonts w:hint="eastAsia"/>
        </w:rPr>
        <w:t>　　未来，光缆将向空分复用、智能感知与绿色制造升级。开发多芯光纤突破单纤容量极限；而布里渊或拉曼散射技术使光缆兼具通信与传感功能（如管道泄漏监测）。在材料端，生物基护套与干式阻水结构减少环境污染。政策驱动下，东数西算与千兆光网工程强制采用高质量光缆准入标准。长远看，光缆或从“被动传输通道”进化为“主动网络神经”，通过分布式声学传感实现基础设施状态全域感知，并在全球数字基建高可靠与可持续双重要求下，成为支撑未来智能社会信息流动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2b95d2683419d" w:history="1">
        <w:r>
          <w:rPr>
            <w:rStyle w:val="Hyperlink"/>
          </w:rPr>
          <w:t>2026-2032年中国光缆行业发展研究与行业前景分析报告</w:t>
        </w:r>
      </w:hyperlink>
      <w:r>
        <w:rPr>
          <w:rFonts w:hint="eastAsia"/>
        </w:rPr>
        <w:t>》依托国家统计局、相关行业协会及科研机构的详实数据，结合光缆行业研究团队的长期监测，系统分析了光缆行业的市场规模、需求特征及产业链结构。报告全面阐述了光缆行业现状，科学预测了市场前景与发展趋势，重点评估了光缆重点企业的经营表现及竞争格局。同时，报告深入剖析了价格动态、市场集中度及品牌影响力，并对光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单模光缆</w:t>
      </w:r>
      <w:r>
        <w:rPr>
          <w:rFonts w:hint="eastAsia"/>
        </w:rPr>
        <w:br/>
      </w:r>
      <w:r>
        <w:rPr>
          <w:rFonts w:hint="eastAsia"/>
        </w:rPr>
        <w:t>　　　　1.2.3 多模光缆</w:t>
      </w:r>
      <w:r>
        <w:rPr>
          <w:rFonts w:hint="eastAsia"/>
        </w:rPr>
        <w:br/>
      </w:r>
      <w:r>
        <w:rPr>
          <w:rFonts w:hint="eastAsia"/>
        </w:rPr>
        <w:t>　　1.3 从不同应用，光缆主要包括如下几个方面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长距离通信</w:t>
      </w:r>
      <w:r>
        <w:rPr>
          <w:rFonts w:hint="eastAsia"/>
        </w:rPr>
        <w:br/>
      </w:r>
      <w:r>
        <w:rPr>
          <w:rFonts w:hint="eastAsia"/>
        </w:rPr>
        <w:t>　　　　1.3.3 光纤接入（FTTx）</w:t>
      </w:r>
      <w:r>
        <w:rPr>
          <w:rFonts w:hint="eastAsia"/>
        </w:rPr>
        <w:br/>
      </w:r>
      <w:r>
        <w:rPr>
          <w:rFonts w:hint="eastAsia"/>
        </w:rPr>
        <w:t>　　　　1.3.4 本地移动城域网</w:t>
      </w:r>
      <w:r>
        <w:rPr>
          <w:rFonts w:hint="eastAsia"/>
        </w:rPr>
        <w:br/>
      </w:r>
      <w:r>
        <w:rPr>
          <w:rFonts w:hint="eastAsia"/>
        </w:rPr>
        <w:t>　　　　1.3.5 其他本地接入网络</w:t>
      </w:r>
      <w:r>
        <w:rPr>
          <w:rFonts w:hint="eastAsia"/>
        </w:rPr>
        <w:br/>
      </w:r>
      <w:r>
        <w:rPr>
          <w:rFonts w:hint="eastAsia"/>
        </w:rPr>
        <w:t>　　　　1.3.6 有线电视（CATV）</w:t>
      </w:r>
      <w:r>
        <w:rPr>
          <w:rFonts w:hint="eastAsia"/>
        </w:rPr>
        <w:br/>
      </w:r>
      <w:r>
        <w:rPr>
          <w:rFonts w:hint="eastAsia"/>
        </w:rPr>
        <w:t>　　　　1.3.7 多模光纤应用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中国光缆发展现状及未来趋势（2021-2032）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中国市场主要厂商光缆产品类型及应用</w:t>
      </w:r>
      <w:r>
        <w:rPr>
          <w:rFonts w:hint="eastAsia"/>
        </w:rPr>
        <w:br/>
      </w:r>
      <w:r>
        <w:rPr>
          <w:rFonts w:hint="eastAsia"/>
        </w:rPr>
        <w:t>　　2.7 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不同应用光缆分析</w:t>
      </w:r>
      <w:r>
        <w:rPr>
          <w:rFonts w:hint="eastAsia"/>
        </w:rPr>
        <w:br/>
      </w:r>
      <w:r>
        <w:rPr>
          <w:rFonts w:hint="eastAsia"/>
        </w:rPr>
        <w:t>　　5.1 中国市场不同应用光缆销量（2021-2032）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光缆行业发展分析---发展趋势</w:t>
      </w:r>
      <w:r>
        <w:rPr>
          <w:rFonts w:hint="eastAsia"/>
        </w:rPr>
        <w:br/>
      </w:r>
      <w:r>
        <w:rPr>
          <w:rFonts w:hint="eastAsia"/>
        </w:rPr>
        <w:t>　　6.2 光缆行业发展分析---厂商壁垒</w:t>
      </w:r>
      <w:r>
        <w:rPr>
          <w:rFonts w:hint="eastAsia"/>
        </w:rPr>
        <w:br/>
      </w:r>
      <w:r>
        <w:rPr>
          <w:rFonts w:hint="eastAsia"/>
        </w:rPr>
        <w:t>　　6.3 光缆行业发展分析---驱动因素</w:t>
      </w:r>
      <w:r>
        <w:rPr>
          <w:rFonts w:hint="eastAsia"/>
        </w:rPr>
        <w:br/>
      </w:r>
      <w:r>
        <w:rPr>
          <w:rFonts w:hint="eastAsia"/>
        </w:rPr>
        <w:t>　　6.4 光缆行业发展分析---制约因素</w:t>
      </w:r>
      <w:r>
        <w:rPr>
          <w:rFonts w:hint="eastAsia"/>
        </w:rPr>
        <w:br/>
      </w:r>
      <w:r>
        <w:rPr>
          <w:rFonts w:hint="eastAsia"/>
        </w:rPr>
        <w:t>　　6.5 光缆中国企业SWOT分析</w:t>
      </w:r>
      <w:r>
        <w:rPr>
          <w:rFonts w:hint="eastAsia"/>
        </w:rPr>
        <w:br/>
      </w:r>
      <w:r>
        <w:rPr>
          <w:rFonts w:hint="eastAsia"/>
        </w:rPr>
        <w:t>　　6.6 光缆行业发展分析---行业政策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光缆行业产业链简介</w:t>
      </w:r>
      <w:r>
        <w:rPr>
          <w:rFonts w:hint="eastAsia"/>
        </w:rPr>
        <w:br/>
      </w:r>
      <w:r>
        <w:rPr>
          <w:rFonts w:hint="eastAsia"/>
        </w:rPr>
        <w:t>　　7.2 光缆产业链分析-上游</w:t>
      </w:r>
      <w:r>
        <w:rPr>
          <w:rFonts w:hint="eastAsia"/>
        </w:rPr>
        <w:br/>
      </w:r>
      <w:r>
        <w:rPr>
          <w:rFonts w:hint="eastAsia"/>
        </w:rPr>
        <w:t>　　7.3 光缆产业链分析-中游</w:t>
      </w:r>
      <w:r>
        <w:rPr>
          <w:rFonts w:hint="eastAsia"/>
        </w:rPr>
        <w:br/>
      </w:r>
      <w:r>
        <w:rPr>
          <w:rFonts w:hint="eastAsia"/>
        </w:rPr>
        <w:t>　　7.4 光缆产业链分析-下游</w:t>
      </w:r>
      <w:r>
        <w:rPr>
          <w:rFonts w:hint="eastAsia"/>
        </w:rPr>
        <w:br/>
      </w:r>
      <w:r>
        <w:rPr>
          <w:rFonts w:hint="eastAsia"/>
        </w:rPr>
        <w:t>　　7.5 光缆行业采购模式</w:t>
      </w:r>
      <w:r>
        <w:rPr>
          <w:rFonts w:hint="eastAsia"/>
        </w:rPr>
        <w:br/>
      </w:r>
      <w:r>
        <w:rPr>
          <w:rFonts w:hint="eastAsia"/>
        </w:rPr>
        <w:t>　　7.6 光缆行业生产模式</w:t>
      </w:r>
      <w:r>
        <w:rPr>
          <w:rFonts w:hint="eastAsia"/>
        </w:rPr>
        <w:br/>
      </w:r>
      <w:r>
        <w:rPr>
          <w:rFonts w:hint="eastAsia"/>
        </w:rPr>
        <w:t>　　7.7 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中国本土光缆产能、产量分析</w:t>
      </w:r>
      <w:r>
        <w:rPr>
          <w:rFonts w:hint="eastAsia"/>
        </w:rPr>
        <w:br/>
      </w:r>
      <w:r>
        <w:rPr>
          <w:rFonts w:hint="eastAsia"/>
        </w:rPr>
        <w:t>　　8.1 中国光缆供需现状及预测（2021-2032）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4： 中国市场主要厂商光缆销量市场份额（2021-2026）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中国市场主要厂商光缆价格（2021-2026）&amp;（元/芯公里）</w:t>
      </w:r>
      <w:r>
        <w:rPr>
          <w:rFonts w:hint="eastAsia"/>
        </w:rPr>
        <w:br/>
      </w:r>
      <w:r>
        <w:rPr>
          <w:rFonts w:hint="eastAsia"/>
        </w:rPr>
        <w:t>　　表 9： 中国市场主要厂商光缆总部及产地分布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中国市场不同产品类型光缆销量预测（2027-2032）&amp;（万芯公里）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中国市场不同产品类型光缆规模（2021-2026）&amp;（万元）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中国市场不同产品类型光缆规模市场份额（2021-2026）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中国市场不同产品类型光缆规模预测（2027-2032）&amp;（万元）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113： 中国市场不同应用光缆销量市场份额（2021-2026）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中国市场不同应用光缆销量预测（2027-2032）&amp;（万芯公里）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115： 中国市场不同应用光缆销量市场份额预测（2027-2032）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中国市场不同应用光缆规模（2021-2026）&amp;（万元）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中国市场不同应用光缆规模市场份额（2021-2026）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中国市场不同应用光缆规模预测（2027-2032）&amp;（万元）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中国市场不同应用光缆规模市场份额预测（2027-2032）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光缆行业发展分析---厂商壁垒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光缆行业发展分析---驱动因素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光缆行业发展分析---制约因素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光缆行业相关重点政策一览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光缆行业供应链分析</w:t>
      </w:r>
      <w:r>
        <w:rPr>
          <w:rFonts w:hint="eastAsia"/>
        </w:rPr>
        <w:br/>
      </w:r>
      <w:r>
        <w:rPr>
          <w:rFonts w:hint="eastAsia"/>
        </w:rPr>
        <w:t>　　表 126： 光缆上游原料供应商</w:t>
      </w:r>
      <w:r>
        <w:rPr>
          <w:rFonts w:hint="eastAsia"/>
        </w:rPr>
        <w:br/>
      </w:r>
      <w:r>
        <w:rPr>
          <w:rFonts w:hint="eastAsia"/>
        </w:rPr>
        <w:t>　　表 127： 光缆行业主要下游客户</w:t>
      </w:r>
      <w:r>
        <w:rPr>
          <w:rFonts w:hint="eastAsia"/>
        </w:rPr>
        <w:br/>
      </w:r>
      <w:r>
        <w:rPr>
          <w:rFonts w:hint="eastAsia"/>
        </w:rPr>
        <w:t>　　表 128： 光缆典型经销商</w:t>
      </w:r>
      <w:r>
        <w:rPr>
          <w:rFonts w:hint="eastAsia"/>
        </w:rPr>
        <w:br/>
      </w:r>
      <w:r>
        <w:rPr>
          <w:rFonts w:hint="eastAsia"/>
        </w:rPr>
        <w:t>　　表 129： 中国光缆产量、销量、进口量及出口量（2021-2026）&amp;（万芯公里）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130： 中国光缆产量、销量、进口量及出口量预测（2027-2032）&amp;（万芯公里）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131： 中国市场光缆主要进口来源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中国市场光缆主要出口目的地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单模光缆产品图片</w:t>
      </w:r>
      <w:r>
        <w:rPr>
          <w:rFonts w:hint="eastAsia"/>
        </w:rPr>
        <w:br/>
      </w:r>
      <w:r>
        <w:rPr>
          <w:rFonts w:hint="eastAsia"/>
        </w:rPr>
        <w:t>　　图 4： 多模光缆产品图片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中国不同应用光缆市场份额2025 &amp; 2032</w:t>
      </w:r>
      <w:r>
        <w:rPr>
          <w:rFonts w:hint="eastAsia"/>
        </w:rPr>
        <w:br/>
      </w:r>
      <w:r>
        <w:rPr>
          <w:rFonts w:hint="eastAsia"/>
        </w:rPr>
        <w:t>　　图 6： 长距离通信</w:t>
      </w:r>
      <w:r>
        <w:rPr>
          <w:rFonts w:hint="eastAsia"/>
        </w:rPr>
        <w:br/>
      </w:r>
      <w:r>
        <w:rPr>
          <w:rFonts w:hint="eastAsia"/>
        </w:rPr>
        <w:t>　　图 7： 光纤接入（FTTx）</w:t>
      </w:r>
      <w:r>
        <w:rPr>
          <w:rFonts w:hint="eastAsia"/>
        </w:rPr>
        <w:br/>
      </w:r>
      <w:r>
        <w:rPr>
          <w:rFonts w:hint="eastAsia"/>
        </w:rPr>
        <w:t>　　图 8： 本地移动城域网</w:t>
      </w:r>
      <w:r>
        <w:rPr>
          <w:rFonts w:hint="eastAsia"/>
        </w:rPr>
        <w:br/>
      </w:r>
      <w:r>
        <w:rPr>
          <w:rFonts w:hint="eastAsia"/>
        </w:rPr>
        <w:t>　　图 9： 其他本地接入网络</w:t>
      </w:r>
      <w:r>
        <w:rPr>
          <w:rFonts w:hint="eastAsia"/>
        </w:rPr>
        <w:br/>
      </w:r>
      <w:r>
        <w:rPr>
          <w:rFonts w:hint="eastAsia"/>
        </w:rPr>
        <w:t>　　图 10： 有线电视（CATV）</w:t>
      </w:r>
      <w:r>
        <w:rPr>
          <w:rFonts w:hint="eastAsia"/>
        </w:rPr>
        <w:br/>
      </w:r>
      <w:r>
        <w:rPr>
          <w:rFonts w:hint="eastAsia"/>
        </w:rPr>
        <w:t>　　图 11： 多模光纤应用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中国市场光缆市场规模，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中国市场不同产品类型光缆价格走势（2021-2032）&amp;（元/芯公里）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21： 中国市场不同应用光缆价格走势（2021-2032）&amp;（元/芯公里）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22： 光缆中国企业SWOT分析</w:t>
      </w:r>
      <w:r>
        <w:rPr>
          <w:rFonts w:hint="eastAsia"/>
        </w:rPr>
        <w:br/>
      </w:r>
      <w:r>
        <w:rPr>
          <w:rFonts w:hint="eastAsia"/>
        </w:rPr>
        <w:t>　　图 23： 光缆产业链</w:t>
      </w:r>
      <w:r>
        <w:rPr>
          <w:rFonts w:hint="eastAsia"/>
        </w:rPr>
        <w:br/>
      </w:r>
      <w:r>
        <w:rPr>
          <w:rFonts w:hint="eastAsia"/>
        </w:rPr>
        <w:t>　　图 24： 光缆行业采购模式分析</w:t>
      </w:r>
      <w:r>
        <w:rPr>
          <w:rFonts w:hint="eastAsia"/>
        </w:rPr>
        <w:br/>
      </w:r>
      <w:r>
        <w:rPr>
          <w:rFonts w:hint="eastAsia"/>
        </w:rPr>
        <w:t>　　图 25： 光缆行业生产模式分析</w:t>
      </w:r>
      <w:r>
        <w:rPr>
          <w:rFonts w:hint="eastAsia"/>
        </w:rPr>
        <w:br/>
      </w:r>
      <w:r>
        <w:rPr>
          <w:rFonts w:hint="eastAsia"/>
        </w:rPr>
        <w:t>　　图 26： 光缆行业销售模式分析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中国光缆产能、产量、产能利用率及发展趋势（2021-2032）&amp;（万芯公里）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28： 中国光缆产量、市场需求量及发展趋势（2021-2032）&amp;（万芯公里）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b95d2683419d" w:history="1">
        <w:r>
          <w:rPr>
            <w:rStyle w:val="Hyperlink"/>
          </w:rPr>
          <w:t>2026-2032年中国光缆行业发展研究与行业前景分析报告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b95d2683419d" w:history="1">
        <w:r>
          <w:rPr>
            <w:rStyle w:val="Hyperlink"/>
          </w:rPr>
          <w:t>https://www.20087.com/6/87/GuangLanDeXianZhuangYuQianJing.html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193a1c5dc4554" w:history="1">
      <w:r>
        <w:rPr>
          <w:rStyle w:val="Hyperlink"/>
        </w:rPr>
        <w:t>2026-2032年中国光缆行业发展研究与行业前景分析报告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angLanDeXianZhuangYuQianJing.html" TargetMode="External" Id="R35e2b95d268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angLanDeXianZhuangYuQianJing.html" TargetMode="External" Id="R9d4193a1c5d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2025-11-25T23:56:17Z</dcterms:created>
  <dcterms:modified xsi:type="dcterms:W3CDTF">2025-11-26T00:56:17Z</dcterms:modified>
  <dc:subject>2026-2032年中国光缆行业发展研究与行业前景分析报告</dc:subject>
  <dc:title>2026-2032年中国光缆行业发展研究与行业前景分析报告</dc:title>
  <cp:keywords>2026-2032年中国光缆行业发展研究与行业前景分析报告</cp:keywords>
  <dc:description>2026-2032年中国光缆行业发展研究与行业前景分析报告</dc:description>
</cp:coreProperties>
</file>