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a383176f142f1" w:history="1">
              <w:r>
                <w:rPr>
                  <w:rStyle w:val="Hyperlink"/>
                </w:rPr>
                <w:t>2025-2031年中国网络电视（IPTV）市场深度调查研究与发展趋势分析报告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a383176f142f1" w:history="1">
              <w:r>
                <w:rPr>
                  <w:rStyle w:val="Hyperlink"/>
                </w:rPr>
                <w:t>2025-2031年中国网络电视（IPTV）市场深度调查研究与发展趋势分析报告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a383176f142f1" w:history="1">
                <w:r>
                  <w:rPr>
                    <w:rStyle w:val="Hyperlink"/>
                  </w:rPr>
                  <w:t>https://www.20087.com/0/37/WangLuoDianShiIPTVShiChangXuQiuF.html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视（IPTV）是一种通过互联网协议提供视频内容的新型电视服务模式。近年来，随着宽带网络的普及和技术的进步，IPTV服务在全球范围内迅速发展。用户可以通过智能电视、机顶盒等设备观看高清直播节目、点播内容和互动服务。随着内容提供商和网络运营商的合作加深，IPTV的内容丰富度和用户体验也在不断提高。</w:t>
      </w:r>
      <w:r>
        <w:rPr>
          <w:rFonts w:hint="eastAsia"/>
        </w:rPr>
        <w:br/>
      </w:r>
      <w:r>
        <w:rPr>
          <w:rFonts w:hint="eastAsia"/>
        </w:rPr>
        <w:t>　　未来，网络电视（IPTV）的发展将更加注重内容创新和服务个性化。一方面，随着5G网络的商用推广，IPTV将能够提供更高清晰度、更流畅的视频体验，同时支持更多的交互式内容，如虚拟现实（VR）和增强现实（AR）节目。另一方面，随着人工智能技术的应用，IPTV将能够实现更精准的内容推荐和个性化的观看体验。此外，随着用户对隐私保护的重视，IPTV服务提供商也需要加强数据安全措施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a383176f142f1" w:history="1">
        <w:r>
          <w:rPr>
            <w:rStyle w:val="Hyperlink"/>
          </w:rPr>
          <w:t>2025-2031年中国网络电视（IPTV）市场深度调查研究与发展趋势分析报告</w:t>
        </w:r>
      </w:hyperlink>
      <w:r>
        <w:rPr>
          <w:rFonts w:hint="eastAsia"/>
        </w:rPr>
        <w:t>》依托权威机构及相关协会的数据资料，全面解析了网络电视（IPTV）行业现状、市场需求及市场规模，系统梳理了网络电视（IPTV）产业链结构、价格趋势及各细分市场动态。报告对网络电视（IPTV）市场前景与发展趋势进行了科学预测，重点分析了品牌竞争格局、市场集中度及主要企业的经营表现。同时，通过SWOT分析揭示了网络电视（IPTV）行业面临的机遇与风险，为网络电视（IPTV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中国人均GDP增长情况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2015年我国居民收入和支出（元）</w:t>
      </w:r>
      <w:r>
        <w:rPr>
          <w:rFonts w:hint="eastAsia"/>
        </w:rPr>
        <w:br/>
      </w:r>
      <w:r>
        <w:rPr>
          <w:rFonts w:hint="eastAsia"/>
        </w:rPr>
        <w:t>　　　　　　3、宏观环境对网络电视行业的影响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一、网络电视行业总量增长</w:t>
      </w:r>
      <w:r>
        <w:rPr>
          <w:rFonts w:hint="eastAsia"/>
        </w:rPr>
        <w:br/>
      </w:r>
      <w:r>
        <w:rPr>
          <w:rFonts w:hint="eastAsia"/>
        </w:rPr>
        <w:t>　　　　二、网络电视需求结构变化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中国网络电视行业发展现状</w:t>
      </w:r>
      <w:r>
        <w:rPr>
          <w:rFonts w:hint="eastAsia"/>
        </w:rPr>
        <w:br/>
      </w:r>
      <w:r>
        <w:rPr>
          <w:rFonts w:hint="eastAsia"/>
        </w:rPr>
        <w:t>　　第一节 中国网络电视行业发展分析</w:t>
      </w:r>
      <w:r>
        <w:rPr>
          <w:rFonts w:hint="eastAsia"/>
        </w:rPr>
        <w:br/>
      </w:r>
      <w:r>
        <w:rPr>
          <w:rFonts w:hint="eastAsia"/>
        </w:rPr>
        <w:t>　　　　一、中国网络电视行业发展历程</w:t>
      </w:r>
      <w:r>
        <w:rPr>
          <w:rFonts w:hint="eastAsia"/>
        </w:rPr>
        <w:br/>
      </w:r>
      <w:r>
        <w:rPr>
          <w:rFonts w:hint="eastAsia"/>
        </w:rPr>
        <w:t>　　　　二、中国网络电视行业发展现状</w:t>
      </w:r>
      <w:r>
        <w:rPr>
          <w:rFonts w:hint="eastAsia"/>
        </w:rPr>
        <w:br/>
      </w:r>
      <w:r>
        <w:rPr>
          <w:rFonts w:hint="eastAsia"/>
        </w:rPr>
        <w:t>　　　　三、中国网络电视行业发展规模</w:t>
      </w:r>
      <w:r>
        <w:rPr>
          <w:rFonts w:hint="eastAsia"/>
        </w:rPr>
        <w:br/>
      </w:r>
      <w:r>
        <w:rPr>
          <w:rFonts w:hint="eastAsia"/>
        </w:rPr>
        <w:t>　　　　　　1、网络电视数量统计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中国网络电视行业运行分析</w:t>
      </w:r>
      <w:r>
        <w:rPr>
          <w:rFonts w:hint="eastAsia"/>
        </w:rPr>
        <w:br/>
      </w:r>
      <w:r>
        <w:rPr>
          <w:rFonts w:hint="eastAsia"/>
        </w:rPr>
        <w:t>　　　　一、网络电视行业运行规模分析</w:t>
      </w:r>
      <w:r>
        <w:rPr>
          <w:rFonts w:hint="eastAsia"/>
        </w:rPr>
        <w:br/>
      </w:r>
      <w:r>
        <w:rPr>
          <w:rFonts w:hint="eastAsia"/>
        </w:rPr>
        <w:t>　　　　　　1、网络电视资产负债规模</w:t>
      </w:r>
      <w:r>
        <w:rPr>
          <w:rFonts w:hint="eastAsia"/>
        </w:rPr>
        <w:br/>
      </w:r>
      <w:r>
        <w:rPr>
          <w:rFonts w:hint="eastAsia"/>
        </w:rPr>
        <w:t>　　　　　　2、网络电视收入和利润规模</w:t>
      </w:r>
      <w:r>
        <w:rPr>
          <w:rFonts w:hint="eastAsia"/>
        </w:rPr>
        <w:br/>
      </w:r>
      <w:r>
        <w:rPr>
          <w:rFonts w:hint="eastAsia"/>
        </w:rPr>
        <w:t>　　　　二、网络电视行业发展现状分析</w:t>
      </w:r>
      <w:r>
        <w:rPr>
          <w:rFonts w:hint="eastAsia"/>
        </w:rPr>
        <w:br/>
      </w:r>
      <w:r>
        <w:rPr>
          <w:rFonts w:hint="eastAsia"/>
        </w:rPr>
        <w:t>　　　　　　1、网络电视行业盈利能力分析</w:t>
      </w:r>
      <w:r>
        <w:rPr>
          <w:rFonts w:hint="eastAsia"/>
        </w:rPr>
        <w:br/>
      </w:r>
      <w:r>
        <w:rPr>
          <w:rFonts w:hint="eastAsia"/>
        </w:rPr>
        <w:t>　　　　　　2、网络电视行业偿债能力分析</w:t>
      </w:r>
      <w:r>
        <w:rPr>
          <w:rFonts w:hint="eastAsia"/>
        </w:rPr>
        <w:br/>
      </w:r>
      <w:r>
        <w:rPr>
          <w:rFonts w:hint="eastAsia"/>
        </w:rPr>
        <w:t>　　　　　　3、网络电视行业运营能力分析</w:t>
      </w:r>
      <w:r>
        <w:rPr>
          <w:rFonts w:hint="eastAsia"/>
        </w:rPr>
        <w:br/>
      </w:r>
      <w:r>
        <w:rPr>
          <w:rFonts w:hint="eastAsia"/>
        </w:rPr>
        <w:t>　　　　　　4）网络电视行业发展能力分析</w:t>
      </w:r>
      <w:r>
        <w:rPr>
          <w:rFonts w:hint="eastAsia"/>
        </w:rPr>
        <w:br/>
      </w:r>
      <w:r>
        <w:rPr>
          <w:rFonts w:hint="eastAsia"/>
        </w:rPr>
        <w:t>　　第三节 中国网络电视行业竞争分析</w:t>
      </w:r>
      <w:r>
        <w:rPr>
          <w:rFonts w:hint="eastAsia"/>
        </w:rPr>
        <w:br/>
      </w:r>
      <w:r>
        <w:rPr>
          <w:rFonts w:hint="eastAsia"/>
        </w:rPr>
        <w:t>　　　　一、网络电视细分市场之间的竞争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二、各类网络电视内部竞争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中国网络电视市场调研</w:t>
      </w:r>
      <w:r>
        <w:rPr>
          <w:rFonts w:hint="eastAsia"/>
        </w:rPr>
        <w:br/>
      </w:r>
      <w:r>
        <w:rPr>
          <w:rFonts w:hint="eastAsia"/>
        </w:rPr>
        <w:t>　　第一节 网络电视市场现状分析及预测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一、2020-2025年我国网络电视市场规模分析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二、2025-2031年我国网络电视市场规模预测</w:t>
      </w:r>
      <w:r>
        <w:rPr>
          <w:rFonts w:hint="eastAsia"/>
        </w:rPr>
        <w:br/>
      </w:r>
      <w:r>
        <w:rPr>
          <w:rFonts w:hint="eastAsia"/>
        </w:rPr>
        <w:t>　　第二节 网络电视产品产量分析及预测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一、2020-2025年我国网络电视产量分析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二、2025-2031年我国网络电视产量预测</w:t>
      </w:r>
      <w:r>
        <w:rPr>
          <w:rFonts w:hint="eastAsia"/>
        </w:rPr>
        <w:br/>
      </w:r>
      <w:r>
        <w:rPr>
          <w:rFonts w:hint="eastAsia"/>
        </w:rPr>
        <w:t>　　第三节 网络电视市场需求分析及预测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一、2020-2025年我国网络电视市场需求分析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二、2025-2031年我国网络电视行业现状分析</w:t>
      </w:r>
      <w:r>
        <w:rPr>
          <w:rFonts w:hint="eastAsia"/>
        </w:rPr>
        <w:br/>
      </w:r>
      <w:r>
        <w:rPr>
          <w:rFonts w:hint="eastAsia"/>
        </w:rPr>
        <w:t>　　第四节 网络电视价格趋势分析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一、2020-2025年我国网络电视市场价格分析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二、2025-2031年我国网络电视市场价格预测</w:t>
      </w:r>
      <w:r>
        <w:rPr>
          <w:rFonts w:hint="eastAsia"/>
        </w:rPr>
        <w:br/>
      </w:r>
      <w:r>
        <w:rPr>
          <w:rFonts w:hint="eastAsia"/>
        </w:rPr>
        <w:t>　　第五节 网络电视进出口数据分析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一、2020-2025年我国网络电视进出口数据分析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二、2025-2031年国内网络电视产品未来进出口情况预测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网络电视行业上、下游产业链分析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网络电视产业链分析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二、网络电视产业链模型分析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网络电视主要生产厂商介绍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国内主要企业介绍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六、重点企业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七、重点企业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八、重点企业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九、重点企业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十、重点企业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网络电视行业竞争格局分析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2020-2025年中国网络电视行业集中度分析</w:t>
      </w:r>
      <w:r>
        <w:rPr>
          <w:rFonts w:hint="eastAsia"/>
        </w:rPr>
        <w:br/>
      </w:r>
      <w:r>
        <w:rPr>
          <w:rFonts w:hint="eastAsia"/>
        </w:rPr>
        <w:t>　　第二节 网络电视行业SWOT分析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2025-2031年中国网络电视行业竞争格局分析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中国网络电视行业投资前景分析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2025-2031年网络电视行业投资机会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一、2025-2031年网络电视行业主要产品投资机会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二、2025-2031年网络电视行业主要出口投资机会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三、2025-2031年网络电视企业的多元化投资机会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2025-2031年网络电视行业投资前景展望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中国网络电视行业投资建议分析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2025-2031年网络电视行业投资分析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2025-2031年网络电视企业经营战略建议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一、2025-2031年网络电视企业的标竿管理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2025-2031年网络电视企业的资本运作模式</w:t>
      </w:r>
      <w:r>
        <w:rPr>
          <w:rFonts w:hint="eastAsia"/>
        </w:rPr>
        <w:br/>
      </w:r>
      <w:r>
        <w:rPr>
          <w:rFonts w:hint="eastAsia"/>
        </w:rPr>
        <w:t>　　　　一、网络电视企业国内资本市场的运作建议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1、网络电视企业的兼并及收购建议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2、网络电视企业的融资方式选择建议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二、网络电视企业海外资本市场的运作建议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二、网络电视企业在危机中的竞争优势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2020-2025年中国网络电视市场行业供给分析</w:t>
      </w:r>
      <w:r>
        <w:rPr>
          <w:rFonts w:hint="eastAsia"/>
        </w:rPr>
        <w:br/>
      </w:r>
      <w:r>
        <w:rPr>
          <w:rFonts w:hint="eastAsia"/>
        </w:rPr>
        <w:t>　　图表 2025-2031年中国网络电视市场行业供给预测</w:t>
      </w:r>
      <w:r>
        <w:rPr>
          <w:rFonts w:hint="eastAsia"/>
        </w:rPr>
        <w:br/>
      </w:r>
      <w:r>
        <w:rPr>
          <w:rFonts w:hint="eastAsia"/>
        </w:rPr>
        <w:t>　　图表 2020-2025年中国网络电视市场行业供给集中度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2020-2025年中国网络电视市场行业市场规模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2025年中国网络电视市场行业企业区域分布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2020-2025年中国网络电视市场行业产品价格走势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2025-2031年中国网络电视市场行业产品价格趋势预测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2020-2025年中国网络电视市场行业利润及增长速度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2020-2025年中国网络电视市场行业销售毛利率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2020-2025年中国网络电视市场行业销售利润率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2020-2025年中国网络电视市场行业总资产利润率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2020-2025年中国网络电视市场行业总资产增长率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2020-2025年中国网络电视市场行业资产负债率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2020-2025年中国网络电视市场行业速动比率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2020-2025年中国网络电视市场行业总资产周转率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2020-2025年中国网络电视市场行业应收账款周转率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2020-2025年中国网络电视市场行业存货周转率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a383176f142f1" w:history="1">
        <w:r>
          <w:rPr>
            <w:rStyle w:val="Hyperlink"/>
          </w:rPr>
          <w:t>2025-2031年中国网络电视（IPTV）市场深度调查研究与发展趋势分析报告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a383176f142f1" w:history="1">
        <w:r>
          <w:rPr>
            <w:rStyle w:val="Hyperlink"/>
          </w:rPr>
          <w:t>https://www.20087.com/0/37/WangLuoDianShiIPTVShiChangXuQiuF.html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热点：网络电视iptv业务主动停用怎么解决、网络电视iptv、网络电视iptv下载、网络电视iptv账号、网络电视iptv授权码输入为什么不运行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463b4d0634e40" w:history="1">
      <w:r>
        <w:rPr>
          <w:rStyle w:val="Hyperlink"/>
        </w:rPr>
        <w:t>2025-2031年中国网络电视（IPTV）市场深度调查研究与发展趋势分析报告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WangLuoDianShiIPTVShiChangXuQiuF.html" TargetMode="External" Id="Rb1ba383176f1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WangLuoDianShiIPTVShiChangXuQiuF.html" TargetMode="External" Id="R069463b4d063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2025-02-09T23:19:00Z</dcterms:created>
  <dcterms:modified xsi:type="dcterms:W3CDTF">2025-02-10T00:19:00Z</dcterms:modified>
  <dc:subject>2025-2031年中国网络电视（IPTV）市场深度调查研究与发展趋势分析报告</dc:subject>
  <dc:title>2025-2031年中国网络电视（IPTV）市场深度调查研究与发展趋势分析报告</dc:title>
  <cp:keywords>2025-2031年中国网络电视（IPTV）市场深度调查研究与发展趋势分析报告</cp:keywords>
  <dc:description>2025-2031年中国网络电视（IPTV）市场深度调查研究与发展趋势分析报告</dc:description>
</cp:coreProperties>
</file>