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77dd46ecb84bf7" w:history="1">
              <w:r>
                <w:rPr>
                  <w:rStyle w:val="Hyperlink"/>
                </w:rPr>
                <w:t>2025-2031年中国超便携笔记本行业市场调研与前景分析报告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77dd46ecb84bf7" w:history="1">
              <w:r>
                <w:rPr>
                  <w:rStyle w:val="Hyperlink"/>
                </w:rPr>
                <w:t>2025-2031年中国超便携笔记本行业市场调研与前景分析报告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77dd46ecb84bf7" w:history="1">
                <w:r>
                  <w:rPr>
                    <w:rStyle w:val="Hyperlink"/>
                  </w:rPr>
                  <w:t>https://www.20087.com/0/07/ChaoBianXieBiJiBenFaZhanQianJing.html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便携笔记本电脑以其小巧轻便、便于携带的特点，成为了商务人士和学生群体的理想选择。超便携笔记本通常配备了高性能处理器、长续航电池以及触摸屏或二合一设计，旨在提供卓越的移动办公体验。目前，市场上已有多个知名品牌推出了各自版本的超便携笔记本，竞争十分激烈。然而，受限于体积和散热设计，超便携笔记本的性能水平。此外，高昂的价格也可能成为部分消费者购买的主要障碍。</w:t>
      </w:r>
      <w:r>
        <w:rPr>
          <w:rFonts w:hint="eastAsia"/>
        </w:rPr>
        <w:br/>
      </w:r>
      <w:r>
        <w:rPr>
          <w:rFonts w:hint="eastAsia"/>
        </w:rPr>
        <w:t>　　未来，超便携笔记本将继续向更高效能、更长续航时间和更强连接性的方向发展。随着芯片技术的进步，特别是低功耗处理器的研发，超便携笔记本将在保持轻薄的同时实现更高的处理能力。无线充电技术和更快的无线网络连接方案将进一步提升用户体验。与此同时超便携笔记本企业还将致力于降低成本，使得超便携笔记本变得更加亲民。随着远程办公和在线学习需求的增长，超便携笔记本无疑将在个人计算领域占据越来越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77dd46ecb84bf7" w:history="1">
        <w:r>
          <w:rPr>
            <w:rStyle w:val="Hyperlink"/>
          </w:rPr>
          <w:t>2025-2031年中国超便携笔记本行业市场调研与前景分析报告</w:t>
        </w:r>
      </w:hyperlink>
      <w:r>
        <w:rPr>
          <w:rFonts w:hint="eastAsia"/>
        </w:rPr>
        <w:t>》基于统计局、相关行业协会及科研机构的详实数据，系统呈现超便携笔记本行业市场规模、技术发展现状及未来趋势，客观分析超便携笔记本行业竞争格局与主要企业经营状况。报告从超便携笔记本供需关系、政策环境等维度，评估了超便携笔记本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超便携笔记本行业概述</w:t>
      </w:r>
      <w:r>
        <w:rPr>
          <w:rFonts w:hint="eastAsia"/>
        </w:rPr>
        <w:br/>
      </w:r>
      <w:r>
        <w:rPr>
          <w:rFonts w:hint="eastAsia"/>
        </w:rPr>
        <w:t>　　第一节 超便携笔记本定义与分类</w:t>
      </w:r>
      <w:r>
        <w:rPr>
          <w:rFonts w:hint="eastAsia"/>
        </w:rPr>
        <w:br/>
      </w:r>
      <w:r>
        <w:rPr>
          <w:rFonts w:hint="eastAsia"/>
        </w:rPr>
        <w:t>　　第二节 超便携笔记本应用领域</w:t>
      </w:r>
      <w:r>
        <w:rPr>
          <w:rFonts w:hint="eastAsia"/>
        </w:rPr>
        <w:br/>
      </w:r>
      <w:r>
        <w:rPr>
          <w:rFonts w:hint="eastAsia"/>
        </w:rPr>
        <w:t>　　第三节 超便携笔记本行业经济指标分析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超便携笔记本产业链及经营模式分析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三、超便携笔记本销售模式及销售渠道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全球超便携笔记本市场发展综述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2019-2024年全球超便携笔记本市场规模与趋势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主要国家与地区超便携笔记本市场分析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2025-2031年全球超便携笔记本行业发展趋势与前景预测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中国超便携笔记本行业市场分析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2024-2025年超便携笔记本产能与投资动态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一、国内超便携笔记本产能及利用情况</w:t>
      </w:r>
      <w:r>
        <w:rPr>
          <w:rFonts w:hint="eastAsia"/>
        </w:rPr>
        <w:br/>
      </w:r>
      <w:r>
        <w:rPr>
          <w:rFonts w:hint="eastAsia"/>
        </w:rPr>
        <w:t>　　　　二、超便携笔记本产能扩张与投资动态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2025-2031年超便携笔记本行业产量统计与趋势预测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一、2019-2024年超便携笔记本行业产量数据统计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1、2019-2024年超便携笔记本产量及增长趋势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2、2019-2024年超便携笔记本细分产品产量及份额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二、影响超便携笔记本产量的关键因素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三、2025-2031年超便携笔记本产量预测</w:t>
      </w:r>
      <w:r>
        <w:rPr>
          <w:rFonts w:hint="eastAsia"/>
        </w:rPr>
        <w:br/>
      </w:r>
      <w:r>
        <w:rPr>
          <w:rFonts w:hint="eastAsia"/>
        </w:rPr>
        <w:t>　　第三节 2025-2031年超便携笔记本市场需求与销售分析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一、2024-2025年超便携笔记本行业需求现状</w:t>
      </w:r>
      <w:r>
        <w:rPr>
          <w:rFonts w:hint="eastAsia"/>
        </w:rPr>
        <w:br/>
      </w:r>
      <w:r>
        <w:rPr>
          <w:rFonts w:hint="eastAsia"/>
        </w:rPr>
        <w:t>　　　　二、超便携笔记本客户群体与需求特点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三、2019-2024年超便携笔记本行业销售规模分析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四、2025-2031年超便携笔记本市场增长潜力与规模预测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中国超便携笔记本细分市场与下游应用领域分析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超便携笔记本细分市场分析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一、2024-2025年超便携笔记本主要细分产品市场现状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超便携笔记本下游应用与客户群体分析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一、2024-2025年超便携笔记本各应用领域市场现状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2024-2025年超便携笔记本行业技术发展现状及趋势分析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超便携笔记本行业技术发展现状分析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国内外超便携笔记本行业技术差异与原因</w:t>
      </w:r>
      <w:r>
        <w:rPr>
          <w:rFonts w:hint="eastAsia"/>
        </w:rPr>
        <w:br/>
      </w:r>
      <w:r>
        <w:rPr>
          <w:rFonts w:hint="eastAsia"/>
        </w:rPr>
        <w:t>　　第三节 超便携笔记本行业技术发展方向、趋势预测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提升超便携笔记本行业技术能力策略建议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超便携笔记本价格机制与竞争策略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一、2019-2024年超便携笔记本市场价格走势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超便携笔记本定价策略与方法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2025-2031年超便携笔记本价格竞争态势与趋势预测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中国超便携笔记本行业重点区域市场研究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2024-2025年重点区域超便携笔记本市场发展概况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二、2019-2024年超便携笔记本市场需求规模情况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三、2025-2031年超便携笔记本行业发展潜力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二、2019-2024年超便携笔记本市场需求规模情况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三、2025-2031年超便携笔记本行业发展潜力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二、2019-2024年超便携笔记本市场需求规模情况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三、2025-2031年超便携笔记本行业发展潜力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二、2019-2024年超便携笔记本市场需求规模情况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三、2025-2031年超便携笔记本行业发展潜力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二、2019-2024年超便携笔记本市场需求规模情况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三、2025-2031年超便携笔记本行业发展潜力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2019-2024年中国超便携笔记本行业进出口情况分析</w:t>
      </w:r>
      <w:r>
        <w:rPr>
          <w:rFonts w:hint="eastAsia"/>
        </w:rPr>
        <w:br/>
      </w:r>
      <w:r>
        <w:rPr>
          <w:rFonts w:hint="eastAsia"/>
        </w:rPr>
        <w:t>　　第一节 超便携笔记本行业进口情况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一、2019-2024年超便携笔记本进口规模及增长情况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二、超便携笔记本主要进口来源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超便携笔记本行业出口情况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一、2019-2024年超便携笔记本出口规模及增长情况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二、超便携笔记本主要出口目的地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2019-2024年中国超便携笔记本行业总体发展与财务状况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2019-2024年中国超便携笔记本行业规模情况</w:t>
      </w:r>
      <w:r>
        <w:rPr>
          <w:rFonts w:hint="eastAsia"/>
        </w:rPr>
        <w:br/>
      </w:r>
      <w:r>
        <w:rPr>
          <w:rFonts w:hint="eastAsia"/>
        </w:rPr>
        <w:t>　　　　一、超便携笔记本行业企业数量规模</w:t>
      </w:r>
      <w:r>
        <w:rPr>
          <w:rFonts w:hint="eastAsia"/>
        </w:rPr>
        <w:br/>
      </w:r>
      <w:r>
        <w:rPr>
          <w:rFonts w:hint="eastAsia"/>
        </w:rPr>
        <w:t>　　　　二、超便携笔记本行业从业人员规模</w:t>
      </w:r>
      <w:r>
        <w:rPr>
          <w:rFonts w:hint="eastAsia"/>
        </w:rPr>
        <w:br/>
      </w:r>
      <w:r>
        <w:rPr>
          <w:rFonts w:hint="eastAsia"/>
        </w:rPr>
        <w:t>　　　　三、超便携笔记本行业市场敏感性分析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2019-2024年中国超便携笔记本行业财务能力分析</w:t>
      </w:r>
      <w:r>
        <w:rPr>
          <w:rFonts w:hint="eastAsia"/>
        </w:rPr>
        <w:br/>
      </w:r>
      <w:r>
        <w:rPr>
          <w:rFonts w:hint="eastAsia"/>
        </w:rPr>
        <w:t>　　　　一、超便携笔记本行业盈利能力</w:t>
      </w:r>
      <w:r>
        <w:rPr>
          <w:rFonts w:hint="eastAsia"/>
        </w:rPr>
        <w:br/>
      </w:r>
      <w:r>
        <w:rPr>
          <w:rFonts w:hint="eastAsia"/>
        </w:rPr>
        <w:t>　　　　二、超便携笔记本行业偿债能力</w:t>
      </w:r>
      <w:r>
        <w:rPr>
          <w:rFonts w:hint="eastAsia"/>
        </w:rPr>
        <w:br/>
      </w:r>
      <w:r>
        <w:rPr>
          <w:rFonts w:hint="eastAsia"/>
        </w:rPr>
        <w:t>　　　　三、超便携笔记本行业营运能力</w:t>
      </w:r>
      <w:r>
        <w:rPr>
          <w:rFonts w:hint="eastAsia"/>
        </w:rPr>
        <w:br/>
      </w:r>
      <w:r>
        <w:rPr>
          <w:rFonts w:hint="eastAsia"/>
        </w:rPr>
        <w:t>　　　　四、超便携笔记本行业发展能力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超便携笔记本行业重点企业调研分析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二、企业超便携笔记本业务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二、企业超便携笔记本业务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二、企业超便携笔记本业务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二、企业超便携笔记本业务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二、企业超便携笔记本业务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二、企业超便携笔记本业务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中国超便携笔记本行业竞争格局分析</w:t>
      </w:r>
      <w:r>
        <w:rPr>
          <w:rFonts w:hint="eastAsia"/>
        </w:rPr>
        <w:br/>
      </w:r>
      <w:r>
        <w:rPr>
          <w:rFonts w:hint="eastAsia"/>
        </w:rPr>
        <w:t>　　第一节 超便携笔记本行业竞争格局总览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2024-2025年超便携笔记本行业竞争力分析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2019-2024年超便携笔记本行业企业并购活动分析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2024-2025年超便携笔记本行业会展与招投标活动分析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一、超便携笔记本行业会展活动及其市场影响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2025年中国超便携笔记本企业发展企业发展策略与建议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超便携笔记本销售模式与渠道策略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超便携笔记本品牌与市场推广策略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超便携笔记本研发投入与技术创新能力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超便携笔记本合作联盟与资源整合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中国超便携笔记本行业风险与对策</w:t>
      </w:r>
      <w:r>
        <w:rPr>
          <w:rFonts w:hint="eastAsia"/>
        </w:rPr>
        <w:br/>
      </w:r>
      <w:r>
        <w:rPr>
          <w:rFonts w:hint="eastAsia"/>
        </w:rPr>
        <w:t>　　第一节 超便携笔记本行业SWOT分析</w:t>
      </w:r>
      <w:r>
        <w:rPr>
          <w:rFonts w:hint="eastAsia"/>
        </w:rPr>
        <w:br/>
      </w:r>
      <w:r>
        <w:rPr>
          <w:rFonts w:hint="eastAsia"/>
        </w:rPr>
        <w:t>　　　　一、超便携笔记本行业优势</w:t>
      </w:r>
      <w:r>
        <w:rPr>
          <w:rFonts w:hint="eastAsia"/>
        </w:rPr>
        <w:br/>
      </w:r>
      <w:r>
        <w:rPr>
          <w:rFonts w:hint="eastAsia"/>
        </w:rPr>
        <w:t>　　　　二、超便携笔记本行业劣势</w:t>
      </w:r>
      <w:r>
        <w:rPr>
          <w:rFonts w:hint="eastAsia"/>
        </w:rPr>
        <w:br/>
      </w:r>
      <w:r>
        <w:rPr>
          <w:rFonts w:hint="eastAsia"/>
        </w:rPr>
        <w:t>　　　　三、超便携笔记本市场机会</w:t>
      </w:r>
      <w:r>
        <w:rPr>
          <w:rFonts w:hint="eastAsia"/>
        </w:rPr>
        <w:br/>
      </w:r>
      <w:r>
        <w:rPr>
          <w:rFonts w:hint="eastAsia"/>
        </w:rPr>
        <w:t>　　　　四、超便携笔记本市场威胁</w:t>
      </w:r>
      <w:r>
        <w:rPr>
          <w:rFonts w:hint="eastAsia"/>
        </w:rPr>
        <w:br/>
      </w:r>
      <w:r>
        <w:rPr>
          <w:rFonts w:hint="eastAsia"/>
        </w:rPr>
        <w:t>　　第二节 超便携笔记本行业风险及对策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2025-2031年中国超便携笔记本行业前景与发展趋势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2024-2025年超便携笔记本行业发展环境分析</w:t>
      </w:r>
      <w:r>
        <w:rPr>
          <w:rFonts w:hint="eastAsia"/>
        </w:rPr>
        <w:br/>
      </w:r>
      <w:r>
        <w:rPr>
          <w:rFonts w:hint="eastAsia"/>
        </w:rPr>
        <w:t>　　　　一、超便携笔记本行业主管部门与监管体制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二、超便携笔记本行业主要法律法规及政策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三、超便携笔记本行业标准与质量监管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2025-2031年超便携笔记本行业发展趋势与方向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2025-2031年超便携笔记本行业发展潜力与机遇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超便携笔记本行业研究结论与建议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中~智林~－超便携笔记本行业发展建议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超便携笔记本行业类别</w:t>
      </w:r>
      <w:r>
        <w:rPr>
          <w:rFonts w:hint="eastAsia"/>
        </w:rPr>
        <w:br/>
      </w:r>
      <w:r>
        <w:rPr>
          <w:rFonts w:hint="eastAsia"/>
        </w:rPr>
        <w:t>　　图表 超便携笔记本行业产业链调研</w:t>
      </w:r>
      <w:r>
        <w:rPr>
          <w:rFonts w:hint="eastAsia"/>
        </w:rPr>
        <w:br/>
      </w:r>
      <w:r>
        <w:rPr>
          <w:rFonts w:hint="eastAsia"/>
        </w:rPr>
        <w:t>　　图表 超便携笔记本行业现状</w:t>
      </w:r>
      <w:r>
        <w:rPr>
          <w:rFonts w:hint="eastAsia"/>
        </w:rPr>
        <w:br/>
      </w:r>
      <w:r>
        <w:rPr>
          <w:rFonts w:hint="eastAsia"/>
        </w:rPr>
        <w:t>　　图表 超便携笔记本行业标准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2019-2024年中国超便携笔记本行业市场规模</w:t>
      </w:r>
      <w:r>
        <w:rPr>
          <w:rFonts w:hint="eastAsia"/>
        </w:rPr>
        <w:br/>
      </w:r>
      <w:r>
        <w:rPr>
          <w:rFonts w:hint="eastAsia"/>
        </w:rPr>
        <w:t>　　图表 2025年中国超便携笔记本行业产能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2019-2024年中国超便携笔记本行业产量统计</w:t>
      </w:r>
      <w:r>
        <w:rPr>
          <w:rFonts w:hint="eastAsia"/>
        </w:rPr>
        <w:br/>
      </w:r>
      <w:r>
        <w:rPr>
          <w:rFonts w:hint="eastAsia"/>
        </w:rPr>
        <w:t>　　图表 超便携笔记本行业动态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2019-2024年中国超便携笔记本市场需求量</w:t>
      </w:r>
      <w:r>
        <w:rPr>
          <w:rFonts w:hint="eastAsia"/>
        </w:rPr>
        <w:br/>
      </w:r>
      <w:r>
        <w:rPr>
          <w:rFonts w:hint="eastAsia"/>
        </w:rPr>
        <w:t>　　图表 2025年中国超便携笔记本行业需求区域调研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2019-2024年中国超便携笔记本行情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2019-2024年中国超便携笔记本进口统计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2019-2024年中国超便携笔记本行业企业数量统计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**地区超便携笔记本市场规模</w:t>
      </w:r>
      <w:r>
        <w:rPr>
          <w:rFonts w:hint="eastAsia"/>
        </w:rPr>
        <w:br/>
      </w:r>
      <w:r>
        <w:rPr>
          <w:rFonts w:hint="eastAsia"/>
        </w:rPr>
        <w:t>　　图表 **地区超便携笔记本行业市场需求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**地区超便携笔记本市场调研</w:t>
      </w:r>
      <w:r>
        <w:rPr>
          <w:rFonts w:hint="eastAsia"/>
        </w:rPr>
        <w:br/>
      </w:r>
      <w:r>
        <w:rPr>
          <w:rFonts w:hint="eastAsia"/>
        </w:rPr>
        <w:t>　　图表 **地区超便携笔记本行业市场需求分析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**地区超便携笔记本市场规模</w:t>
      </w:r>
      <w:r>
        <w:rPr>
          <w:rFonts w:hint="eastAsia"/>
        </w:rPr>
        <w:br/>
      </w:r>
      <w:r>
        <w:rPr>
          <w:rFonts w:hint="eastAsia"/>
        </w:rPr>
        <w:t>　　图表 **地区超便携笔记本行业市场需求</w:t>
      </w:r>
      <w:r>
        <w:rPr>
          <w:rFonts w:hint="eastAsia"/>
        </w:rPr>
        <w:br/>
      </w:r>
      <w:r>
        <w:rPr>
          <w:rFonts w:hint="eastAsia"/>
        </w:rPr>
        <w:t>　　图表 **地区超便携笔记本市场调研</w:t>
      </w:r>
      <w:r>
        <w:rPr>
          <w:rFonts w:hint="eastAsia"/>
        </w:rPr>
        <w:br/>
      </w:r>
      <w:r>
        <w:rPr>
          <w:rFonts w:hint="eastAsia"/>
        </w:rPr>
        <w:t>　　图表 **地区超便携笔记本行业市场需求分析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超便携笔记本行业竞争对手分析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超便携笔记本重点企业（三）成长能力情况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2025-2031年中国超便携笔记本行业市场规模预测</w:t>
      </w:r>
      <w:r>
        <w:rPr>
          <w:rFonts w:hint="eastAsia"/>
        </w:rPr>
        <w:br/>
      </w:r>
      <w:r>
        <w:rPr>
          <w:rFonts w:hint="eastAsia"/>
        </w:rPr>
        <w:t>　　图表 超便携笔记本行业准入条件</w:t>
      </w:r>
      <w:r>
        <w:rPr>
          <w:rFonts w:hint="eastAsia"/>
        </w:rPr>
        <w:br/>
      </w:r>
      <w:r>
        <w:rPr>
          <w:rFonts w:hint="eastAsia"/>
        </w:rPr>
        <w:t>　　图表 2025年中国超便携笔记本市场前景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2025-2031年中国超便携笔记本行业发展趋势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77dd46ecb84bf7" w:history="1">
        <w:r>
          <w:rPr>
            <w:rStyle w:val="Hyperlink"/>
          </w:rPr>
          <w:t>2025-2031年中国超便携笔记本行业市场调研与前景分析报告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77dd46ecb84bf7" w:history="1">
        <w:r>
          <w:rPr>
            <w:rStyle w:val="Hyperlink"/>
          </w:rPr>
          <w:t>https://www.20087.com/0/07/ChaoBianXieBiJiBenFaZhanQianJing.html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395397aa4d59" w:history="1">
      <w:r>
        <w:rPr>
          <w:rStyle w:val="Hyperlink"/>
        </w:rPr>
        <w:t>2025-2031年中国超便携笔记本行业市场调研与前景分析报告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ChaoBianXieBiJiBenFaZhanQianJing.html" TargetMode="External" Id="R1277dd46ecb8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ChaoBianXieBiJiBenFaZhanQianJing.html" TargetMode="External" Id="Ra84e395397aa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2025-07-18T01:06:03Z</dcterms:created>
  <dcterms:modified xsi:type="dcterms:W3CDTF">2025-07-18T02:06:03Z</dcterms:modified>
  <dc:subject>2025-2031年中国超便携笔记本行业市场调研与前景分析报告</dc:subject>
  <dc:title>2025-2031年中国超便携笔记本行业市场调研与前景分析报告</dc:title>
  <cp:keywords>2025-2031年中国超便携笔记本行业市场调研与前景分析报告</cp:keywords>
  <dc:description>2025-2031年中国超便携笔记本行业市场调研与前景分析报告</dc:description>
</cp:coreProperties>
</file>