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f4cd64d854b82" w:history="1">
              <w:r>
                <w:rPr>
                  <w:rStyle w:val="Hyperlink"/>
                </w:rPr>
                <w:t>2026-2032年全球与中国3D投影仪行业研究及前景趋势预测报告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f4cd64d854b82" w:history="1">
              <w:r>
                <w:rPr>
                  <w:rStyle w:val="Hyperlink"/>
                </w:rPr>
                <w:t>2026-2032年全球与中国3D投影仪行业研究及前景趋势预测报告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f4cd64d854b82" w:history="1">
                <w:r>
                  <w:rPr>
                    <w:rStyle w:val="Hyperlink"/>
                  </w:rPr>
                  <w:t>https://www.20087.com/0/87/3DTouYingYiFaZhanQianJing.html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投影仪是沉浸式显示设备，通过主动快门、偏振光或自动立体（glasses-free）技术呈现三维影像，主要应用于家庭影院、教育演示、医疗可视化及工业设计评审等场景。3D投影仪基于DLP、LCD或LCoS成像技术，支持1080p至4K分辨率，部分高端型号兼容HDR与广色域。3D功能实现依赖于高刷新率（120Hz以上）、低输入延迟及与3D片源/显卡的协议匹配。尽管技术可行，但3D内容生态匮乏、佩戴眼镜不适感及成本溢价制约了大众市场普及。专业领域（如手术导航、CAD协作）则更关注色彩准确性、几何校正能力及多投影融合稳定性，对光源寿命与散热设计提出更高要求。</w:t>
      </w:r>
      <w:r>
        <w:rPr>
          <w:rFonts w:hint="eastAsia"/>
        </w:rPr>
        <w:br/>
      </w:r>
      <w:r>
        <w:rPr>
          <w:rFonts w:hint="eastAsia"/>
        </w:rPr>
        <w:t>　　未来，3D投影仪将加速向无眼镜化、高亮度激光光源与空间计算融合方向突破。光场显示、视差屏障及眼球追踪技术的成熟有望实现多人视角自适应的裸眼3D体验，消除佩戴障碍。三色激光光源的应用不仅提升亮度与色域，还支持更紧凑的光机设计，推动便携式3D投影发展。在元宇宙与数字孪生浪潮下，3D投影仪将与SLAM定位、手势识别及AR叠加技术结合，构建物理-虚拟混合交互空间。此外，MicroLED微型投影模组可能催生嵌入式3D显示新形态。具备光学引擎自研能力、3D内容生态合作及垂直行业解决方案整合的厂商，将在下一代沉浸式显示竞争中占据战略高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f4cd64d854b82" w:history="1">
        <w:r>
          <w:rPr>
            <w:rStyle w:val="Hyperlink"/>
          </w:rPr>
          <w:t>2026-2032年全球与中国3D投影仪行业研究及前景趋势预测报告</w:t>
        </w:r>
      </w:hyperlink>
      <w:r>
        <w:rPr>
          <w:rFonts w:hint="eastAsia"/>
        </w:rPr>
        <w:t>》系统分析了3D投影仪行业的市场需求、市场规模及价格动态，全面梳理了3D投影仪产业链结构，并对3D投影仪细分市场进行了深入探究。报告基于详实数据，科学预测了3D投影仪市场前景与发展趋势，重点剖析了品牌竞争格局、市场集中度及重点企业的市场地位。通过SWOT分析，报告识别了行业面临的机遇与风险，并提出了针对性发展策略与建议，为3D投影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按产品类型细分，全球3D投影仪市场规模2021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在2000流明</w:t>
      </w:r>
      <w:r>
        <w:rPr>
          <w:rFonts w:hint="eastAsia"/>
        </w:rPr>
        <w:br/>
      </w:r>
      <w:r>
        <w:rPr>
          <w:rFonts w:hint="eastAsia"/>
        </w:rPr>
        <w:t>　　　　1.3.5 10000流明以上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按应用细分，全球3D投影仪市场规模2021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办公</w:t>
      </w:r>
      <w:r>
        <w:rPr>
          <w:rFonts w:hint="eastAsia"/>
        </w:rPr>
        <w:br/>
      </w:r>
      <w:r>
        <w:rPr>
          <w:rFonts w:hint="eastAsia"/>
        </w:rPr>
        <w:t>　　　　1.4.3 教育</w:t>
      </w:r>
      <w:r>
        <w:rPr>
          <w:rFonts w:hint="eastAsia"/>
        </w:rPr>
        <w:br/>
      </w:r>
      <w:r>
        <w:rPr>
          <w:rFonts w:hint="eastAsia"/>
        </w:rPr>
        <w:t>　　　　1.4.4 家庭</w:t>
      </w:r>
      <w:r>
        <w:rPr>
          <w:rFonts w:hint="eastAsia"/>
        </w:rPr>
        <w:br/>
      </w:r>
      <w:r>
        <w:rPr>
          <w:rFonts w:hint="eastAsia"/>
        </w:rPr>
        <w:t>　　　　1.4.5 电影</w:t>
      </w:r>
      <w:r>
        <w:rPr>
          <w:rFonts w:hint="eastAsia"/>
        </w:rPr>
        <w:br/>
      </w:r>
      <w:r>
        <w:rPr>
          <w:rFonts w:hint="eastAsia"/>
        </w:rPr>
        <w:t>　　　　1.4.6 生活事件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3D投影仪行业发展总体概况</w:t>
      </w:r>
      <w:r>
        <w:rPr>
          <w:rFonts w:hint="eastAsia"/>
        </w:rPr>
        <w:br/>
      </w:r>
      <w:r>
        <w:rPr>
          <w:rFonts w:hint="eastAsia"/>
        </w:rPr>
        <w:t>　　　　1.5.2 3D投影仪行业发展主要特点</w:t>
      </w:r>
      <w:r>
        <w:rPr>
          <w:rFonts w:hint="eastAsia"/>
        </w:rPr>
        <w:br/>
      </w:r>
      <w:r>
        <w:rPr>
          <w:rFonts w:hint="eastAsia"/>
        </w:rPr>
        <w:t>　　　　1.5.3 3D投影仪行业发展影响因素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3D投影仪有利因素</w:t>
      </w:r>
      <w:r>
        <w:rPr>
          <w:rFonts w:hint="eastAsia"/>
        </w:rPr>
        <w:br/>
      </w:r>
      <w:r>
        <w:rPr>
          <w:rFonts w:hint="eastAsia"/>
        </w:rPr>
        <w:t>　　　　1.5.3 .2 3D投影仪不利因素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全球市场，近三年3D投影仪主要企业占有率及排名（按销量）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3D投影仪主要企业在国际市场占有率（按销量，2023-2026）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2025年3D投影仪主要企业在国际市场排名（按销量）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全球市场主要企业3D投影仪销量（2023-2026）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全球市场，近三年3D投影仪主要企业占有率及排名（按收入）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3D投影仪主要企业在国际市场占有率（按收入，2023-2026）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2025年3D投影仪主要企业在国际市场排名（按收入）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全球市场主要企业3D投影仪销售收入（2023-2026）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全球市场主要企业3D投影仪销售价格（2023-2026）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中国市场，近三年3D投影仪主要企业占有率及排名（按销量）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3D投影仪主要企业在中国市场占有率（按销量，2023-2026）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2025年3D投影仪主要企业在中国市场排名（按销量）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中国市场主要企业3D投影仪销量（2023-2026）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中国市场，近三年3D投影仪主要企业占有率及排名（按收入）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3D投影仪主要企业在中国市场占有率（按收入，2023-2026）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2025年3D投影仪主要企业在中国市场排名（按收入）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中国市场主要企业3D投影仪销售收入（2023-2026）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全球主要厂商3D投影仪总部及产地分布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全球主要厂商成立时间及3D投影仪商业化日期</w:t>
      </w:r>
      <w:r>
        <w:rPr>
          <w:rFonts w:hint="eastAsia"/>
        </w:rPr>
        <w:br/>
      </w:r>
      <w:r>
        <w:rPr>
          <w:rFonts w:hint="eastAsia"/>
        </w:rPr>
        <w:t>　　2.8 全球主要厂商3D投影仪产品类型及应用</w:t>
      </w:r>
      <w:r>
        <w:rPr>
          <w:rFonts w:hint="eastAsia"/>
        </w:rPr>
        <w:br/>
      </w:r>
      <w:r>
        <w:rPr>
          <w:rFonts w:hint="eastAsia"/>
        </w:rPr>
        <w:t>　　2.9 3D投影仪行业集中度、竞争程度分析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3D投影仪行业集中度分析：2025年全球Top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全球3D投影仪第一梯队、第二梯队和第三梯队生产商（品牌）及市场份额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全球3D投影仪总体规模分析</w:t>
      </w:r>
      <w:r>
        <w:rPr>
          <w:rFonts w:hint="eastAsia"/>
        </w:rPr>
        <w:br/>
      </w:r>
      <w:r>
        <w:rPr>
          <w:rFonts w:hint="eastAsia"/>
        </w:rPr>
        <w:t>　　3.1 全球3D投影仪供需现状及预测（2021-2032）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全球3D投影仪产能、产量、产能利用率及发展趋势（2021-2032）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全球3D投影仪产量、需求量及发展趋势（2021-2032）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全球主要地区3D投影仪产量及发展趋势（2021-2032）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全球主要地区3D投影仪产量（2021-2026）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全球主要地区3D投影仪产量（2027-2032）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全球主要地区3D投影仪产量市场份额（2021-2032）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中国3D投影仪供需现状及预测（2021-2032）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中国3D投影仪产能、产量、产能利用率及发展趋势（2021-2032）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中国3D投影仪产量、市场需求量及发展趋势（2021-2032）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中国市场3D投影仪进出口（2021-2032）</w:t>
      </w:r>
      <w:r>
        <w:rPr>
          <w:rFonts w:hint="eastAsia"/>
        </w:rPr>
        <w:br/>
      </w:r>
      <w:r>
        <w:rPr>
          <w:rFonts w:hint="eastAsia"/>
        </w:rPr>
        <w:t>　　3.4 全球3D投影仪销量及销售额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全球市场3D投影仪销售额（2021-2032）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全球市场3D投影仪销量（2021-2032）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全球市场3D投影仪价格趋势（2021-2032）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全球3D投影仪主要地区分析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全球主要地区3D投影仪市场规模分析：2021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全球主要地区3D投影仪销售收入及市场份额（2021-2026）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全球主要地区3D投影仪销售收入预测（2027-2032）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全球主要地区3D投影仪销量分析：2021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全球主要地区3D投影仪销量及市场份额预测（2027-2032）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不同产品类型3D投影仪分析</w:t>
      </w:r>
      <w:r>
        <w:rPr>
          <w:rFonts w:hint="eastAsia"/>
        </w:rPr>
        <w:br/>
      </w:r>
      <w:r>
        <w:rPr>
          <w:rFonts w:hint="eastAsia"/>
        </w:rPr>
        <w:t>　　6.1 全球不同产品类型3D投影仪销量（2021-2032）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全球不同产品类型3D投影仪销量预测（2027-2032）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全球不同产品类型3D投影仪收入（2021-2032）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全球不同产品类型3D投影仪收入预测（2027-2032）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全球不同产品类型3D投影仪价格走势（2021-2032）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中国不同产品类型3D投影仪销量（2021-2032）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中国不同产品类型3D投影仪销量预测（2027-2032）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中国不同产品类型3D投影仪收入（2021-2032）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中国不同产品类型3D投影仪收入预测（2027-2032）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不同应用3D投影仪分析</w:t>
      </w:r>
      <w:r>
        <w:rPr>
          <w:rFonts w:hint="eastAsia"/>
        </w:rPr>
        <w:br/>
      </w:r>
      <w:r>
        <w:rPr>
          <w:rFonts w:hint="eastAsia"/>
        </w:rPr>
        <w:t>　　7.1 全球不同应用3D投影仪销量（2021-2032）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全球不同应用3D投影仪销量预测（2027-2032）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全球不同应用3D投影仪收入（2021-2032）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全球不同应用3D投影仪收入预测（2027-2032）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全球不同应用3D投影仪价格走势（2021-2032）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中国不同应用3D投影仪销量（2021-2032）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中国不同应用3D投影仪销量预测（2027-2032）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中国不同应用3D投影仪收入（2021-2032）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中国不同应用3D投影仪收入预测（2027-2032）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3D投影仪行业发展趋势</w:t>
      </w:r>
      <w:r>
        <w:rPr>
          <w:rFonts w:hint="eastAsia"/>
        </w:rPr>
        <w:br/>
      </w:r>
      <w:r>
        <w:rPr>
          <w:rFonts w:hint="eastAsia"/>
        </w:rPr>
        <w:t>　　8.2 3D投影仪行业主要驱动因素</w:t>
      </w:r>
      <w:r>
        <w:rPr>
          <w:rFonts w:hint="eastAsia"/>
        </w:rPr>
        <w:br/>
      </w:r>
      <w:r>
        <w:rPr>
          <w:rFonts w:hint="eastAsia"/>
        </w:rPr>
        <w:t>　　8.3 3D投影仪中国企业SWOT分析</w:t>
      </w:r>
      <w:r>
        <w:rPr>
          <w:rFonts w:hint="eastAsia"/>
        </w:rPr>
        <w:br/>
      </w:r>
      <w:r>
        <w:rPr>
          <w:rFonts w:hint="eastAsia"/>
        </w:rPr>
        <w:t>　　8.4 中国3D投影仪行业政策环境分析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3D投影仪行业产业链简介</w:t>
      </w:r>
      <w:r>
        <w:rPr>
          <w:rFonts w:hint="eastAsia"/>
        </w:rPr>
        <w:br/>
      </w:r>
      <w:r>
        <w:rPr>
          <w:rFonts w:hint="eastAsia"/>
        </w:rPr>
        <w:t>　　　　9.1.1 3D投影仪行业供应链分析</w:t>
      </w:r>
      <w:r>
        <w:rPr>
          <w:rFonts w:hint="eastAsia"/>
        </w:rPr>
        <w:br/>
      </w:r>
      <w:r>
        <w:rPr>
          <w:rFonts w:hint="eastAsia"/>
        </w:rPr>
        <w:t>　　　　9.1.2 3D投影仪主要原料及供应情况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3D投影仪行业采购模式</w:t>
      </w:r>
      <w:r>
        <w:rPr>
          <w:rFonts w:hint="eastAsia"/>
        </w:rPr>
        <w:br/>
      </w:r>
      <w:r>
        <w:rPr>
          <w:rFonts w:hint="eastAsia"/>
        </w:rPr>
        <w:t>　　9.3 3D投影仪行业生产模式</w:t>
      </w:r>
      <w:r>
        <w:rPr>
          <w:rFonts w:hint="eastAsia"/>
        </w:rPr>
        <w:br/>
      </w:r>
      <w:r>
        <w:rPr>
          <w:rFonts w:hint="eastAsia"/>
        </w:rPr>
        <w:t>　　9.4 3D投影仪行业销售模式及销售渠道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按产品类型细分，全球3D投影仪市场规模2021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按应用细分，全球3D投影仪市场规模（CAGR）2021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3D投影仪行业发展主要特点</w:t>
      </w:r>
      <w:r>
        <w:rPr>
          <w:rFonts w:hint="eastAsia"/>
        </w:rPr>
        <w:br/>
      </w:r>
      <w:r>
        <w:rPr>
          <w:rFonts w:hint="eastAsia"/>
        </w:rPr>
        <w:t>　　表 4： 3D投影仪行业发展有利因素分析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3D投影仪行业发展不利因素分析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进入3D投影仪行业壁垒</w:t>
      </w:r>
      <w:r>
        <w:rPr>
          <w:rFonts w:hint="eastAsia"/>
        </w:rPr>
        <w:br/>
      </w:r>
      <w:r>
        <w:rPr>
          <w:rFonts w:hint="eastAsia"/>
        </w:rPr>
        <w:t>　　表 7： 3D投影仪主要企业在国际市场占有率（按销量，2023-2026）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2025年3D投影仪主要企业在国际市场排名（按销量）&amp;（千个）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全球市场主要企业3D投影仪销量（2023-2026）&amp;（千个）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3D投影仪主要企业在国际市场占有率（按收入，2023-2026）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2025年3D投影仪主要企业在国际市场排名（按收入）&amp;（万元）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全球市场主要企业3D投影仪销售收入（2023-2026）&amp;（万元）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全球市场主要企业3D投影仪销售价格（2023-2026）&amp;（元/个）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3D投影仪主要企业在中国市场占有率（按销量，2023-2026）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2025年3D投影仪主要企业在中国市场排名（按销量）&amp;（千个）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中国市场主要企业3D投影仪销量（2023-2026）&amp;（千个）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3D投影仪主要企业在中国市场占有率（按收入，2023-2026）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2025年3D投影仪主要企业在中国市场排名（按收入）&amp;（万元）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中国市场主要企业3D投影仪销售收入（2023-2026）&amp;（万元）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全球主要厂商3D投影仪总部及产地分布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全球主要厂商成立时间及3D投影仪商业化日期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全球主要厂商3D投影仪产品类型及应用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2025年全球3D投影仪主要厂商市场地位（第一梯队、第二梯队和第三梯队）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全球3D投影仪市场投资、并购等现状分析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全球主要地区3D投影仪产量增速（CAGR）：（2021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全球主要地区3D投影仪产量（2021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全球主要地区3D投影仪产量（2021-2026）&amp;（千个）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全球主要地区3D投影仪产量（2027-2032）&amp;（千个）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全球主要地区3D投影仪产量市场份额（2021-2026）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全球主要地区3D投影仪产量市场份额（2027-2032）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中国市场3D投影仪产量、销量、进出口（2021-2026）&amp;（千个）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中国市场3D投影仪产量、销量、进出口预测（2027-2032）&amp;（千个）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全球主要地区3D投影仪销售收入增速：（2021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全球主要地区3D投影仪销售收入（2021-2026）&amp;（万元）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全球主要地区3D投影仪销售收入市场份额（2021-2026）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全球主要地区3D投影仪收入（2027-2032）&amp;（万元）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全球主要地区3D投影仪收入市场份额（2027-2032）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全球主要地区3D投影仪销量（千个）：2021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全球主要地区3D投影仪销量（2021-2026）&amp;（千个）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全球主要地区3D投影仪销量市场份额（2021-2026）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全球主要地区3D投影仪销量（2027-2032）&amp;（千个）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全球主要地区3D投影仪销量份额（2027-2032）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3D投影仪销量（千个）、收入（万元）、价格（元/个）及毛利率（2021-2026）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3D投影仪销量（千个）、收入（万元）、价格（元/个）及毛利率（2021-2026）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3D投影仪销量（千个）、收入（万元）、价格（元/个）及毛利率（2021-2026）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3D投影仪销量（千个）、收入（万元）、价格（元/个）及毛利率（2021-2026）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3D投影仪销量（千个）、收入（万元）、价格（元/个）及毛利率（2021-2026）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3D投影仪销量（千个）、收入（万元）、价格（元/个）及毛利率（2021-2026）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3D投影仪生产基地、销售区域、竞争对手及市场地位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3D投影仪销量（千个）、收入（万元）、价格（元/个）及毛利率（2021-2026）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3D投影仪生产基地、销售区域、竞争对手及市场地位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3D投影仪销量（千个）、收入（万元）、价格（元/个）及毛利率（2021-2026）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3D投影仪生产基地、销售区域、竞争对手及市场地位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3D投影仪销量（千个）、收入（万元）、价格（元/个）及毛利率（2021-2026）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全球不同产品类型3D投影仪销量（2021-2026）&amp;（千个）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全球不同产品类型3D投影仪销量市场份额（2021-2026）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全球不同产品类型3D投影仪销量预测（2027-2032）&amp;（千个）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全球市场不同产品类型3D投影仪销量市场份额预测（2027-2032）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全球不同产品类型3D投影仪收入（2021-2026）&amp;（万元）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全球不同产品类型3D投影仪收入市场份额（2021-2026）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全球不同产品类型3D投影仪收入预测（2027-2032）&amp;（万元）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全球不同产品类型3D投影仪收入市场份额预测（2027-2032）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中国不同产品类型3D投影仪销量（2021-2026）&amp;（千个）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97： 中国不同产品类型3D投影仪销量市场份额（2021-2026）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中国不同产品类型3D投影仪销量预测（2027-2032）&amp;（千个）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全球市场不同产品类型3D投影仪销量市场份额预测（2027-2032）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中国不同产品类型3D投影仪收入（2021-2026）&amp;（万元）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中国不同产品类型3D投影仪收入市场份额（2021-2026）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中国不同产品类型3D投影仪收入预测（2027-2032）&amp;（万元）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中国不同产品类型3D投影仪收入市场份额预测（2027-2032）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全球不同应用3D投影仪销量（2021-2026）&amp;（千个）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全球不同应用3D投影仪销量市场份额（2021-2026）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全球不同应用3D投影仪销量预测（2027-2032）&amp;（千个）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全球市场不同应用3D投影仪销量市场份额预测（2027-2032）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全球不同应用3D投影仪收入（2021-2026）&amp;（万元）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全球不同应用3D投影仪收入市场份额（2021-2026）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全球不同应用3D投影仪收入预测（2027-2032）&amp;（万元）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全球不同应用3D投影仪收入市场份额预测（2027-2032）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中国不同应用3D投影仪销量（2021-2026）&amp;（千个）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中国不同应用3D投影仪销量市场份额（2021-2026）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中国不同应用3D投影仪销量预测（2027-2032）&amp;（千个）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中国市场不同应用3D投影仪销量市场份额预测（2027-2032）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中国不同应用3D投影仪收入（2021-2026）&amp;（万元）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中国不同应用3D投影仪收入市场份额（2021-2026）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中国不同应用3D投影仪收入预测（2027-2032）&amp;（万元）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中国不同应用3D投影仪收入市场份额预测（2027-2032）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3D投影仪行业发展趋势</w:t>
      </w:r>
      <w:r>
        <w:rPr>
          <w:rFonts w:hint="eastAsia"/>
        </w:rPr>
        <w:br/>
      </w:r>
      <w:r>
        <w:rPr>
          <w:rFonts w:hint="eastAsia"/>
        </w:rPr>
        <w:t>　　表 121： 3D投影仪行业主要驱动因素</w:t>
      </w:r>
      <w:r>
        <w:rPr>
          <w:rFonts w:hint="eastAsia"/>
        </w:rPr>
        <w:br/>
      </w:r>
      <w:r>
        <w:rPr>
          <w:rFonts w:hint="eastAsia"/>
        </w:rPr>
        <w:t>　　表 122： 3D投影仪行业供应链分析</w:t>
      </w:r>
      <w:r>
        <w:rPr>
          <w:rFonts w:hint="eastAsia"/>
        </w:rPr>
        <w:br/>
      </w:r>
      <w:r>
        <w:rPr>
          <w:rFonts w:hint="eastAsia"/>
        </w:rPr>
        <w:t>　　表 123： 3D投影仪上游原料供应商</w:t>
      </w:r>
      <w:r>
        <w:rPr>
          <w:rFonts w:hint="eastAsia"/>
        </w:rPr>
        <w:br/>
      </w:r>
      <w:r>
        <w:rPr>
          <w:rFonts w:hint="eastAsia"/>
        </w:rPr>
        <w:t>　　表 124： 3D投影仪主要地区不同应用客户分析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3D投影仪典型经销商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3D投影仪产品图片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全球不同产品类型3D投影仪销售额2021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全球不同产品类型3D投影仪市场份额2025 &amp; 2032</w:t>
      </w:r>
      <w:r>
        <w:rPr>
          <w:rFonts w:hint="eastAsia"/>
        </w:rPr>
        <w:br/>
      </w:r>
      <w:r>
        <w:rPr>
          <w:rFonts w:hint="eastAsia"/>
        </w:rPr>
        <w:t>　　图 4： 在2000流明产品图片</w:t>
      </w:r>
      <w:r>
        <w:rPr>
          <w:rFonts w:hint="eastAsia"/>
        </w:rPr>
        <w:br/>
      </w:r>
      <w:r>
        <w:rPr>
          <w:rFonts w:hint="eastAsia"/>
        </w:rPr>
        <w:t>　　图 7： 10000流明以上产品图片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全球不同应用3D投影仪市场份额2025 &amp; 2032</w:t>
      </w:r>
      <w:r>
        <w:rPr>
          <w:rFonts w:hint="eastAsia"/>
        </w:rPr>
        <w:br/>
      </w:r>
      <w:r>
        <w:rPr>
          <w:rFonts w:hint="eastAsia"/>
        </w:rPr>
        <w:t>　　图 10： 办公</w:t>
      </w:r>
      <w:r>
        <w:rPr>
          <w:rFonts w:hint="eastAsia"/>
        </w:rPr>
        <w:br/>
      </w:r>
      <w:r>
        <w:rPr>
          <w:rFonts w:hint="eastAsia"/>
        </w:rPr>
        <w:t>　　图 11： 教育</w:t>
      </w:r>
      <w:r>
        <w:rPr>
          <w:rFonts w:hint="eastAsia"/>
        </w:rPr>
        <w:br/>
      </w:r>
      <w:r>
        <w:rPr>
          <w:rFonts w:hint="eastAsia"/>
        </w:rPr>
        <w:t>　　图 12： 家庭</w:t>
      </w:r>
      <w:r>
        <w:rPr>
          <w:rFonts w:hint="eastAsia"/>
        </w:rPr>
        <w:br/>
      </w:r>
      <w:r>
        <w:rPr>
          <w:rFonts w:hint="eastAsia"/>
        </w:rPr>
        <w:t>　　图 13： 电影</w:t>
      </w:r>
      <w:r>
        <w:rPr>
          <w:rFonts w:hint="eastAsia"/>
        </w:rPr>
        <w:br/>
      </w:r>
      <w:r>
        <w:rPr>
          <w:rFonts w:hint="eastAsia"/>
        </w:rPr>
        <w:t>　　图 14： 生活事件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2025年全球前五大生产商3D投影仪市场份额</w:t>
      </w:r>
      <w:r>
        <w:rPr>
          <w:rFonts w:hint="eastAsia"/>
        </w:rPr>
        <w:br/>
      </w:r>
      <w:r>
        <w:rPr>
          <w:rFonts w:hint="eastAsia"/>
        </w:rPr>
        <w:t>　　图 17： 2025年全球3D投影仪第一梯队、第二梯队和第三梯队厂商及市场份额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全球3D投影仪产能、产量、产能利用率及发展趋势（2021-2032）&amp;（千个）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全球3D投影仪产量、需求量及发展趋势（2021-2032）&amp;（千个）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全球主要地区3D投影仪产量市场份额（2021-2032）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中国3D投影仪产能、产量、产能利用率及发展趋势（2021-2032）&amp;（千个）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中国3D投影仪产量、市场需求量及发展趋势（2021-2032）&amp;（千个）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全球3D投影仪市场销售额及增长率：（2021-2032）&amp;（万元）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全球市场3D投影仪市场规模：2021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全球市场3D投影仪销量及增长率（2021-2032）&amp;（千个）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全球市场3D投影仪价格趋势（2021-2032）&amp;（元/个）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全球主要地区3D投影仪销售收入（2021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全球主要地区3D投影仪销售收入市场份额（2021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北美市场3D投影仪销量及增长率（2021-2032）&amp;（千个）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北美市场3D投影仪收入及增长率（2021-2032）&amp;（万元）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欧洲市场3D投影仪销量及增长率（2021-2032）&amp;（千个）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欧洲市场3D投影仪收入及增长率（2021-2032）&amp;（万元）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中国市场3D投影仪销量及增长率（2021-2032）&amp;（千个）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中国市场3D投影仪收入及增长率（2021-2032）&amp;（万元）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日本市场3D投影仪销量及增长率（2021-2032）&amp;（千个）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日本市场3D投影仪收入及增长率（2021-2032）&amp;（万元）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东南亚市场3D投影仪销量及增长率（2021-2032）&amp;（千个）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东南亚市场3D投影仪收入及增长率（2021-2032）&amp;（万元）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印度市场3D投影仪销量及增长率（2021-2032）&amp;（千个）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印度市场3D投影仪收入及增长率（2021-2032）&amp;（万元）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南美市场3D投影仪销量及增长率（2021-2032）&amp;（千个）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南美市场3D投影仪收入及增长率（2021-2032）&amp;（万元）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中东市场3D投影仪销量及增长率（2021-2032）&amp;（千个）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中东市场3D投影仪收入及增长率（2021-2032）&amp;（万元）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全球不同产品类型3D投影仪价格走势（2021-2032）&amp;（元/个）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全球不同应用3D投影仪价格走势（2021-2032）&amp;（元/个）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3D投影仪中国企业SWOT分析</w:t>
      </w:r>
      <w:r>
        <w:rPr>
          <w:rFonts w:hint="eastAsia"/>
        </w:rPr>
        <w:br/>
      </w:r>
      <w:r>
        <w:rPr>
          <w:rFonts w:hint="eastAsia"/>
        </w:rPr>
        <w:t>　　图 48： 3D投影仪产业链</w:t>
      </w:r>
      <w:r>
        <w:rPr>
          <w:rFonts w:hint="eastAsia"/>
        </w:rPr>
        <w:br/>
      </w:r>
      <w:r>
        <w:rPr>
          <w:rFonts w:hint="eastAsia"/>
        </w:rPr>
        <w:t>　　图 49： 3D投影仪行业采购模式分析</w:t>
      </w:r>
      <w:r>
        <w:rPr>
          <w:rFonts w:hint="eastAsia"/>
        </w:rPr>
        <w:br/>
      </w:r>
      <w:r>
        <w:rPr>
          <w:rFonts w:hint="eastAsia"/>
        </w:rPr>
        <w:t>　　图 50： 3D投影仪行业生产模式</w:t>
      </w:r>
      <w:r>
        <w:rPr>
          <w:rFonts w:hint="eastAsia"/>
        </w:rPr>
        <w:br/>
      </w:r>
      <w:r>
        <w:rPr>
          <w:rFonts w:hint="eastAsia"/>
        </w:rPr>
        <w:t>　　图 51： 3D投影仪行业销售模式分析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f4cd64d854b82" w:history="1">
        <w:r>
          <w:rPr>
            <w:rStyle w:val="Hyperlink"/>
          </w:rPr>
          <w:t>2026-2032年全球与中国3D投影仪行业研究及前景趋势预测报告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f4cd64d854b82" w:history="1">
        <w:r>
          <w:rPr>
            <w:rStyle w:val="Hyperlink"/>
          </w:rPr>
          <w:t>https://www.20087.com/0/87/3DTouYingYiFaZhanQianJing.html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热点：3D投影仪多少钱一台、3D投影仪与普通投影仪、投影仪3d眼镜使用方法、3D投影仪哪个3d效果好、投影仪怎么选、3D投影仪素材、3d全息投影仪价格、3D投影仪视频、3D立体投影仪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23f5e202c4edc" w:history="1">
      <w:r>
        <w:rPr>
          <w:rStyle w:val="Hyperlink"/>
        </w:rPr>
        <w:t>2026-2032年全球与中国3D投影仪行业研究及前景趋势预测报告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3DTouYingYiFaZhanQianJing.html" TargetMode="External" Id="Ra2af4cd64d85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3DTouYingYiFaZhanQianJing.html" TargetMode="External" Id="R3e523f5e202c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2025-12-30T03:35:32Z</dcterms:created>
  <dcterms:modified xsi:type="dcterms:W3CDTF">2025-12-30T04:35:32Z</dcterms:modified>
  <dc:subject>2026-2032年全球与中国3D投影仪行业研究及前景趋势预测报告</dc:subject>
  <dc:title>2026-2032年全球与中国3D投影仪行业研究及前景趋势预测报告</dc:title>
  <cp:keywords>2026-2032年全球与中国3D投影仪行业研究及前景趋势预测报告</cp:keywords>
  <dc:description>2026-2032年全球与中国3D投影仪行业研究及前景趋势预测报告</dc:description>
</cp:coreProperties>
</file>