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962ab0b144957" w:history="1">
              <w:r>
                <w:rPr>
                  <w:rStyle w:val="Hyperlink"/>
                </w:rPr>
                <w:t>2025年中国VR公共服务平台行业现状研究分析与发展趋势预测报告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962ab0b144957" w:history="1">
              <w:r>
                <w:rPr>
                  <w:rStyle w:val="Hyperlink"/>
                </w:rPr>
                <w:t>2025年中国VR公共服务平台行业现状研究分析与发展趋势预测报告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962ab0b144957" w:history="1">
                <w:r>
                  <w:rPr>
                    <w:rStyle w:val="Hyperlink"/>
                  </w:rPr>
                  <w:t>https://www.20087.com/0/17/VRGongGongFuWuPingTaiShiChangDia.html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公共服务平台是提供虚拟现实(VR)技术支持和服务的平台，旨在为政府、企业和公众提供沉浸式的交互体验。近年来，随着VR技术的不断成熟和应用领域的扩展，VR公共服务平台在教育、旅游、培训、娱乐等多个领域得到了广泛应用。目前，VR公共服务平台不仅提供了丰富的VR内容资源，还支持多种设备接入和跨平台交互，极大地提升了用户的体验感。</w:t>
      </w:r>
      <w:r>
        <w:rPr>
          <w:rFonts w:hint="eastAsia"/>
        </w:rPr>
        <w:br/>
      </w:r>
      <w:r>
        <w:rPr>
          <w:rFonts w:hint="eastAsia"/>
        </w:rPr>
        <w:t>　　未来，VR公共服务平台的发展将更加注重内容创新和用户体验。随着5G通信技术的普及，VR公共服务平台将支持更高清晰度、更低延迟的内容传输，提供更加流畅的沉浸式体验。同时，随着人工智能技术的进步，VR公共服务平台将集成更多的智能功能，如语音识别、情感分析等，以提升交互的自然性和智能化水平。此外，随着VR技术在各行业的深入应用，VR公共服务平台将提供更多垂直领域的解决方案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962ab0b144957" w:history="1">
        <w:r>
          <w:rPr>
            <w:rStyle w:val="Hyperlink"/>
          </w:rPr>
          <w:t>2025年中国VR公共服务平台行业现状研究分析与发展趋势预测报告</w:t>
        </w:r>
      </w:hyperlink>
      <w:r>
        <w:rPr>
          <w:rFonts w:hint="eastAsia"/>
        </w:rPr>
        <w:t>》系统分析了VR公共服务平台行业的市场规模、需求动态及价格趋势，并深入探讨了VR公共服务平台产业链结构的变化与发展。报告详细解读了VR公共服务平台行业现状，科学预测了未来市场前景与发展趋势，同时对VR公共服务平台细分市场的竞争格局进行了全面评估，重点关注领先企业的竞争实力、市场集中度及品牌影响力。结合VR公共服务平台技术现状与未来方向，报告揭示了VR公共服务平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VR公共服务平台市场分析</w:t>
      </w:r>
      <w:r>
        <w:rPr>
          <w:rFonts w:hint="eastAsia"/>
        </w:rPr>
        <w:br/>
      </w:r>
      <w:r>
        <w:rPr>
          <w:rFonts w:hint="eastAsia"/>
        </w:rPr>
        <w:t>第一章 全国VR公共服务平台市场基本发展现状</w:t>
      </w:r>
      <w:r>
        <w:rPr>
          <w:rFonts w:hint="eastAsia"/>
        </w:rPr>
        <w:br/>
      </w:r>
      <w:r>
        <w:rPr>
          <w:rFonts w:hint="eastAsia"/>
        </w:rPr>
        <w:t>　　第一节 全国VR公共服务平台基本概述</w:t>
      </w:r>
      <w:r>
        <w:rPr>
          <w:rFonts w:hint="eastAsia"/>
        </w:rPr>
        <w:br/>
      </w:r>
      <w:r>
        <w:rPr>
          <w:rFonts w:hint="eastAsia"/>
        </w:rPr>
        <w:t>　　　　一、主要公共服务平台类型</w:t>
      </w:r>
      <w:r>
        <w:rPr>
          <w:rFonts w:hint="eastAsia"/>
        </w:rPr>
        <w:br/>
      </w:r>
      <w:r>
        <w:rPr>
          <w:rFonts w:hint="eastAsia"/>
        </w:rPr>
        <w:t>　　　　二、公共服务平台发展特征</w:t>
      </w:r>
      <w:r>
        <w:rPr>
          <w:rFonts w:hint="eastAsia"/>
        </w:rPr>
        <w:br/>
      </w:r>
      <w:r>
        <w:rPr>
          <w:rFonts w:hint="eastAsia"/>
        </w:rPr>
        <w:t>　　第二节 全国VR公共服务平台主要服务及业务</w:t>
      </w:r>
      <w:r>
        <w:rPr>
          <w:rFonts w:hint="eastAsia"/>
        </w:rPr>
        <w:br/>
      </w:r>
      <w:r>
        <w:rPr>
          <w:rFonts w:hint="eastAsia"/>
        </w:rPr>
        <w:t>　　第三节 全国VR公共服务平台经营模式分析</w:t>
      </w:r>
      <w:r>
        <w:rPr>
          <w:rFonts w:hint="eastAsia"/>
        </w:rPr>
        <w:br/>
      </w:r>
      <w:r>
        <w:rPr>
          <w:rFonts w:hint="eastAsia"/>
        </w:rPr>
        <w:t>　　第四节 全国VR公共服务平台基本发展情况分析</w:t>
      </w:r>
      <w:r>
        <w:rPr>
          <w:rFonts w:hint="eastAsia"/>
        </w:rPr>
        <w:br/>
      </w:r>
      <w:r>
        <w:rPr>
          <w:rFonts w:hint="eastAsia"/>
        </w:rPr>
        <w:t>　　第五节 全国VR公共服务平台重点发展区域分析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重点地区VR公共服务平台发展情况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第五节 福建省及厦门市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中小VR开发者调研报告</w:t>
      </w:r>
      <w:r>
        <w:rPr>
          <w:rFonts w:hint="eastAsia"/>
        </w:rPr>
        <w:br/>
      </w:r>
      <w:r>
        <w:rPr>
          <w:rFonts w:hint="eastAsia"/>
        </w:rPr>
        <w:t>第三章 中小VR开发者结构分析</w:t>
      </w:r>
      <w:r>
        <w:rPr>
          <w:rFonts w:hint="eastAsia"/>
        </w:rPr>
        <w:br/>
      </w:r>
      <w:r>
        <w:rPr>
          <w:rFonts w:hint="eastAsia"/>
        </w:rPr>
        <w:t>　　第一节 开发者规模结构（注册资本结构）</w:t>
      </w:r>
      <w:r>
        <w:rPr>
          <w:rFonts w:hint="eastAsia"/>
        </w:rPr>
        <w:br/>
      </w:r>
      <w:r>
        <w:rPr>
          <w:rFonts w:hint="eastAsia"/>
        </w:rPr>
        <w:t>　　第二节 开发者人员结构（员工数量结构）</w:t>
      </w:r>
      <w:r>
        <w:rPr>
          <w:rFonts w:hint="eastAsia"/>
        </w:rPr>
        <w:br/>
      </w:r>
      <w:r>
        <w:rPr>
          <w:rFonts w:hint="eastAsia"/>
        </w:rPr>
        <w:t>　　第三节 开发者业务结构（从事VR领域结构）</w:t>
      </w:r>
      <w:r>
        <w:rPr>
          <w:rFonts w:hint="eastAsia"/>
        </w:rPr>
        <w:br/>
      </w:r>
      <w:r>
        <w:rPr>
          <w:rFonts w:hint="eastAsia"/>
        </w:rPr>
        <w:t>　　第四节 内容开发者内容结构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中小VR开发者需求分析</w:t>
      </w:r>
      <w:r>
        <w:rPr>
          <w:rFonts w:hint="eastAsia"/>
        </w:rPr>
        <w:br/>
      </w:r>
      <w:r>
        <w:rPr>
          <w:rFonts w:hint="eastAsia"/>
        </w:rPr>
        <w:t>　　第一节 中小VR开发者现状分析</w:t>
      </w:r>
      <w:r>
        <w:rPr>
          <w:rFonts w:hint="eastAsia"/>
        </w:rPr>
        <w:br/>
      </w:r>
      <w:r>
        <w:rPr>
          <w:rFonts w:hint="eastAsia"/>
        </w:rPr>
        <w:t>　　　　一、使用操作环境分析</w:t>
      </w:r>
      <w:r>
        <w:rPr>
          <w:rFonts w:hint="eastAsia"/>
        </w:rPr>
        <w:br/>
      </w:r>
      <w:r>
        <w:rPr>
          <w:rFonts w:hint="eastAsia"/>
        </w:rPr>
        <w:t>　　　　二、推广渠道分析</w:t>
      </w:r>
      <w:r>
        <w:rPr>
          <w:rFonts w:hint="eastAsia"/>
        </w:rPr>
        <w:br/>
      </w:r>
      <w:r>
        <w:rPr>
          <w:rFonts w:hint="eastAsia"/>
        </w:rPr>
        <w:t>　　　　三、VR业务投入分析</w:t>
      </w:r>
      <w:r>
        <w:rPr>
          <w:rFonts w:hint="eastAsia"/>
        </w:rPr>
        <w:br/>
      </w:r>
      <w:r>
        <w:rPr>
          <w:rFonts w:hint="eastAsia"/>
        </w:rPr>
        <w:t>　　　　四、VR业务收益分析</w:t>
      </w:r>
      <w:r>
        <w:rPr>
          <w:rFonts w:hint="eastAsia"/>
        </w:rPr>
        <w:br/>
      </w:r>
      <w:r>
        <w:rPr>
          <w:rFonts w:hint="eastAsia"/>
        </w:rPr>
        <w:t>　　　　五、VR开发中遇到的问题统计（包括自身无法解决的问题统计）</w:t>
      </w:r>
      <w:r>
        <w:rPr>
          <w:rFonts w:hint="eastAsia"/>
        </w:rPr>
        <w:br/>
      </w:r>
      <w:r>
        <w:rPr>
          <w:rFonts w:hint="eastAsia"/>
        </w:rPr>
        <w:t>　　第二节 VR平台使用分析（仅为VR某一领域提供服务的平台，如VR内容分发平台等）</w:t>
      </w:r>
      <w:r>
        <w:rPr>
          <w:rFonts w:hint="eastAsia"/>
        </w:rPr>
        <w:br/>
      </w:r>
      <w:r>
        <w:rPr>
          <w:rFonts w:hint="eastAsia"/>
        </w:rPr>
        <w:t>　　　　一、现有VR平台类型统计</w:t>
      </w:r>
      <w:r>
        <w:rPr>
          <w:rFonts w:hint="eastAsia"/>
        </w:rPr>
        <w:br/>
      </w:r>
      <w:r>
        <w:rPr>
          <w:rFonts w:hint="eastAsia"/>
        </w:rPr>
        <w:t>　　　　二、不同VR内容制做平台使用统计</w:t>
      </w:r>
      <w:r>
        <w:rPr>
          <w:rFonts w:hint="eastAsia"/>
        </w:rPr>
        <w:br/>
      </w:r>
      <w:r>
        <w:rPr>
          <w:rFonts w:hint="eastAsia"/>
        </w:rPr>
        <w:t>　　　　三、用户选择内容制做平台原因分析</w:t>
      </w:r>
      <w:r>
        <w:rPr>
          <w:rFonts w:hint="eastAsia"/>
        </w:rPr>
        <w:br/>
      </w:r>
      <w:r>
        <w:rPr>
          <w:rFonts w:hint="eastAsia"/>
        </w:rPr>
        <w:t>　　　　四、VR开发需求分析</w:t>
      </w:r>
      <w:r>
        <w:rPr>
          <w:rFonts w:hint="eastAsia"/>
        </w:rPr>
        <w:br/>
      </w:r>
      <w:r>
        <w:rPr>
          <w:rFonts w:hint="eastAsia"/>
        </w:rPr>
        <w:t>　　　　五、现有VR平台问题（不足）分析</w:t>
      </w:r>
      <w:r>
        <w:rPr>
          <w:rFonts w:hint="eastAsia"/>
        </w:rPr>
        <w:br/>
      </w:r>
      <w:r>
        <w:rPr>
          <w:rFonts w:hint="eastAsia"/>
        </w:rPr>
        <w:t>　　第三节 VR公共服务平台接受度统计（涵盖整个产业链的平台）</w:t>
      </w:r>
      <w:r>
        <w:rPr>
          <w:rFonts w:hint="eastAsia"/>
        </w:rPr>
        <w:br/>
      </w:r>
      <w:r>
        <w:rPr>
          <w:rFonts w:hint="eastAsia"/>
        </w:rPr>
        <w:t>　　　　一、开发者公共服务平台认知度分析</w:t>
      </w:r>
      <w:r>
        <w:rPr>
          <w:rFonts w:hint="eastAsia"/>
        </w:rPr>
        <w:br/>
      </w:r>
      <w:r>
        <w:rPr>
          <w:rFonts w:hint="eastAsia"/>
        </w:rPr>
        <w:t>　　　　二、开发者公共服务平台功能需求统计</w:t>
      </w:r>
      <w:r>
        <w:rPr>
          <w:rFonts w:hint="eastAsia"/>
        </w:rPr>
        <w:br/>
      </w:r>
      <w:r>
        <w:rPr>
          <w:rFonts w:hint="eastAsia"/>
        </w:rPr>
        <w:t>　　　　三、开发者对VR公共服务平台付费意愿统计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VR市场开发投资机会研究</w:t>
      </w:r>
      <w:r>
        <w:rPr>
          <w:rFonts w:hint="eastAsia"/>
        </w:rPr>
        <w:br/>
      </w:r>
      <w:r>
        <w:rPr>
          <w:rFonts w:hint="eastAsia"/>
        </w:rPr>
        <w:t>第五章 VR公共服务平台和开发者调研结果总结</w:t>
      </w:r>
      <w:r>
        <w:rPr>
          <w:rFonts w:hint="eastAsia"/>
        </w:rPr>
        <w:br/>
      </w:r>
      <w:r>
        <w:rPr>
          <w:rFonts w:hint="eastAsia"/>
        </w:rPr>
        <w:t>　　第一节 VR公共服务平台调研结果总结</w:t>
      </w:r>
      <w:r>
        <w:rPr>
          <w:rFonts w:hint="eastAsia"/>
        </w:rPr>
        <w:br/>
      </w:r>
      <w:r>
        <w:rPr>
          <w:rFonts w:hint="eastAsia"/>
        </w:rPr>
        <w:t>　　第二节 VR开发者调研结果总结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VR行业投资机会和风险分析</w:t>
      </w:r>
      <w:r>
        <w:rPr>
          <w:rFonts w:hint="eastAsia"/>
        </w:rPr>
        <w:br/>
      </w:r>
      <w:r>
        <w:rPr>
          <w:rFonts w:hint="eastAsia"/>
        </w:rPr>
        <w:t>　　第一节 VR行业发展带来的投资机会</w:t>
      </w:r>
      <w:r>
        <w:rPr>
          <w:rFonts w:hint="eastAsia"/>
        </w:rPr>
        <w:br/>
      </w:r>
      <w:r>
        <w:rPr>
          <w:rFonts w:hint="eastAsia"/>
        </w:rPr>
        <w:t>　　第二节 VR行业产业链节点投资机会</w:t>
      </w:r>
      <w:r>
        <w:rPr>
          <w:rFonts w:hint="eastAsia"/>
        </w:rPr>
        <w:br/>
      </w:r>
      <w:r>
        <w:rPr>
          <w:rFonts w:hint="eastAsia"/>
        </w:rPr>
        <w:t>　　　　一、VR公共服务平台运营领域投资机会</w:t>
      </w:r>
      <w:r>
        <w:rPr>
          <w:rFonts w:hint="eastAsia"/>
        </w:rPr>
        <w:br/>
      </w:r>
      <w:r>
        <w:rPr>
          <w:rFonts w:hint="eastAsia"/>
        </w:rPr>
        <w:t>　　　　二、VR开发领域同偶自己和</w:t>
      </w:r>
      <w:r>
        <w:rPr>
          <w:rFonts w:hint="eastAsia"/>
        </w:rPr>
        <w:br/>
      </w:r>
      <w:r>
        <w:rPr>
          <w:rFonts w:hint="eastAsia"/>
        </w:rPr>
        <w:t>　　　　三、VR硬件设备投资机会</w:t>
      </w:r>
      <w:r>
        <w:rPr>
          <w:rFonts w:hint="eastAsia"/>
        </w:rPr>
        <w:br/>
      </w:r>
      <w:r>
        <w:rPr>
          <w:rFonts w:hint="eastAsia"/>
        </w:rPr>
        <w:t>　　　　四、VR主要应用领域投资机会</w:t>
      </w:r>
      <w:r>
        <w:rPr>
          <w:rFonts w:hint="eastAsia"/>
        </w:rPr>
        <w:br/>
      </w:r>
      <w:r>
        <w:rPr>
          <w:rFonts w:hint="eastAsia"/>
        </w:rPr>
        <w:t>　　第三节 VR产业投资风险分析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二、人才风险</w:t>
      </w:r>
      <w:r>
        <w:rPr>
          <w:rFonts w:hint="eastAsia"/>
        </w:rPr>
        <w:br/>
      </w:r>
      <w:r>
        <w:rPr>
          <w:rFonts w:hint="eastAsia"/>
        </w:rPr>
        <w:t>　　　　三、技术更替风险</w:t>
      </w:r>
      <w:r>
        <w:rPr>
          <w:rFonts w:hint="eastAsia"/>
        </w:rPr>
        <w:br/>
      </w:r>
      <w:r>
        <w:rPr>
          <w:rFonts w:hint="eastAsia"/>
        </w:rPr>
        <w:t>　　　　四、数据隐私风险</w:t>
      </w:r>
      <w:r>
        <w:rPr>
          <w:rFonts w:hint="eastAsia"/>
        </w:rPr>
        <w:br/>
      </w:r>
      <w:r>
        <w:rPr>
          <w:rFonts w:hint="eastAsia"/>
        </w:rPr>
        <w:t>　　　　五、企业经营风险</w:t>
      </w:r>
      <w:r>
        <w:rPr>
          <w:rFonts w:hint="eastAsia"/>
        </w:rPr>
        <w:br/>
      </w:r>
      <w:r>
        <w:rPr>
          <w:rFonts w:hint="eastAsia"/>
        </w:rPr>
        <w:t>　　　　六、内容创作风险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VR行业投资建议分析</w:t>
      </w:r>
      <w:r>
        <w:rPr>
          <w:rFonts w:hint="eastAsia"/>
        </w:rPr>
        <w:br/>
      </w:r>
      <w:r>
        <w:rPr>
          <w:rFonts w:hint="eastAsia"/>
        </w:rPr>
        <w:t>　　第一节 产业链投资节点选择建议</w:t>
      </w:r>
      <w:r>
        <w:rPr>
          <w:rFonts w:hint="eastAsia"/>
        </w:rPr>
        <w:br/>
      </w:r>
      <w:r>
        <w:rPr>
          <w:rFonts w:hint="eastAsia"/>
        </w:rPr>
        <w:t>　　第二节 投资重点区域建议</w:t>
      </w:r>
      <w:r>
        <w:rPr>
          <w:rFonts w:hint="eastAsia"/>
        </w:rPr>
        <w:br/>
      </w:r>
      <w:r>
        <w:rPr>
          <w:rFonts w:hint="eastAsia"/>
        </w:rPr>
        <w:t>　　第三节 投资重点领域建议</w:t>
      </w:r>
      <w:r>
        <w:rPr>
          <w:rFonts w:hint="eastAsia"/>
        </w:rPr>
        <w:br/>
      </w:r>
      <w:r>
        <w:rPr>
          <w:rFonts w:hint="eastAsia"/>
        </w:rPr>
        <w:t>　　第四节 中~智~林~：投资风险规避建议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962ab0b144957" w:history="1">
        <w:r>
          <w:rPr>
            <w:rStyle w:val="Hyperlink"/>
          </w:rPr>
          <w:t>2025年中国VR公共服务平台行业现状研究分析与发展趋势预测报告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962ab0b144957" w:history="1">
        <w:r>
          <w:rPr>
            <w:rStyle w:val="Hyperlink"/>
          </w:rPr>
          <w:t>https://www.20087.com/0/17/VRGongGongFuWuPingTaiShiChangDia.html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热点：vr全景平台、VR公共服务平台有哪些、vr全景旅游网站、vr共享平台、大朋vr、vr 服务、vr软件、vr服务内容、四川省教育服务公共平台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ac3c5074b4656" w:history="1">
      <w:r>
        <w:rPr>
          <w:rStyle w:val="Hyperlink"/>
        </w:rPr>
        <w:t>2025年中国VR公共服务平台行业现状研究分析与发展趋势预测报告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VRGongGongFuWuPingTaiShiChangDia.html" TargetMode="External" Id="Rbdb962ab0b14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VRGongGongFuWuPingTaiShiChangDia.html" TargetMode="External" Id="R1b6ac3c5074b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2025-01-20T04:56:00Z</dcterms:created>
  <dcterms:modified xsi:type="dcterms:W3CDTF">2025-01-20T05:56:00Z</dcterms:modified>
  <dc:subject>2025年中国VR公共服务平台行业现状研究分析与发展趋势预测报告</dc:subject>
  <dc:title>2025年中国VR公共服务平台行业现状研究分析与发展趋势预测报告</dc:title>
  <cp:keywords>2025年中国VR公共服务平台行业现状研究分析与发展趋势预测报告</cp:keywords>
  <dc:description>2025年中国VR公共服务平台行业现状研究分析与发展趋势预测报告</dc:description>
</cp:coreProperties>
</file>