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09c2f4bce4697" w:history="1">
              <w:r>
                <w:rPr>
                  <w:rStyle w:val="Hyperlink"/>
                </w:rPr>
                <w:t>2025-2031年中国出口跨境电商行业发展研究与趋势分析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09c2f4bce4697" w:history="1">
              <w:r>
                <w:rPr>
                  <w:rStyle w:val="Hyperlink"/>
                </w:rPr>
                <w:t>2025-2031年中国出口跨境电商行业发展研究与趋势分析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09c2f4bce4697" w:history="1">
                <w:r>
                  <w:rPr>
                    <w:rStyle w:val="Hyperlink"/>
                  </w:rPr>
                  <w:t>https://www.20087.com/0/77/ChuKouKuaJingDianShangDeFaZhanQuShi.html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跨境电商已成为中国对外贸易的重要组成部分，为中小企业提供了广阔的国际市场。随着互联网和物流技术的发展，出口跨境电商打破了地理界限，使得中国商品能够直接触达全球消费者。跨境电商平台的兴起，如阿里巴巴国际站、亚马逊等，极大地简化了国际贸易流程，降低了准入门槛。然而，跨国交易的复杂性，包括关税、汇率波动和合规要求，仍然是出口跨境电商面临的挑战。</w:t>
      </w:r>
      <w:r>
        <w:rPr>
          <w:rFonts w:hint="eastAsia"/>
        </w:rPr>
        <w:br/>
      </w:r>
      <w:r>
        <w:rPr>
          <w:rFonts w:hint="eastAsia"/>
        </w:rPr>
        <w:t>　　未来，出口跨境电商将更加注重供应链的透明化和数字化。通过区块链技术，实现商品源头、物流信息和交易记录的全程追踪，增强消费者信任。同时，跨境电商平台将利用大数据和人工智能优化供需匹配，提高交易效率。此外，随着RCEP等自由贸易协定的生效，区域间的贸易壁垒将进一步降低，为中国出口跨境电商企业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09c2f4bce4697" w:history="1">
        <w:r>
          <w:rPr>
            <w:rStyle w:val="Hyperlink"/>
          </w:rPr>
          <w:t>2025-2031年中国出口跨境电商行业发展研究与趋势分析</w:t>
        </w:r>
      </w:hyperlink>
      <w:r>
        <w:rPr>
          <w:rFonts w:hint="eastAsia"/>
        </w:rPr>
        <w:t>》以严谨的内容、翔实的数据和直观的图表，系统解析了出口跨境电商行业的市场规模、需求变化、价格波动及产业链构成。报告分析了当前出口跨境电商市场现状，科学预测了未来市场前景与发展趋势，并重点关注出口跨境电商细分市场的机会与挑战。同时，报告对出口跨境电商重点企业的竞争地位及市场集中度进行了评估，为出口跨境电商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出口跨境电商产业概述</w:t>
      </w:r>
      <w:r>
        <w:rPr>
          <w:rFonts w:hint="eastAsia"/>
        </w:rPr>
        <w:br/>
      </w:r>
      <w:r>
        <w:rPr>
          <w:rFonts w:hint="eastAsia"/>
        </w:rPr>
        <w:t>　　第一节 出口跨境电商定义</w:t>
      </w:r>
      <w:r>
        <w:rPr>
          <w:rFonts w:hint="eastAsia"/>
        </w:rPr>
        <w:br/>
      </w:r>
      <w:r>
        <w:rPr>
          <w:rFonts w:hint="eastAsia"/>
        </w:rPr>
        <w:t>　　第二节 出口跨境电商行业特点</w:t>
      </w:r>
      <w:r>
        <w:rPr>
          <w:rFonts w:hint="eastAsia"/>
        </w:rPr>
        <w:br/>
      </w:r>
      <w:r>
        <w:rPr>
          <w:rFonts w:hint="eastAsia"/>
        </w:rPr>
        <w:t>　　第三节 出口跨境电商产业链分析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2024-2025年中国出口跨境电商行业运行环境分析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中国出口跨境电商运行经济环境分析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中国出口跨境电商产业政策环境分析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一、出口跨境电商行业监管体制</w:t>
      </w:r>
      <w:r>
        <w:rPr>
          <w:rFonts w:hint="eastAsia"/>
        </w:rPr>
        <w:br/>
      </w:r>
      <w:r>
        <w:rPr>
          <w:rFonts w:hint="eastAsia"/>
        </w:rPr>
        <w:t>　　　　二、出口跨境电商行业主要法规</w:t>
      </w:r>
      <w:r>
        <w:rPr>
          <w:rFonts w:hint="eastAsia"/>
        </w:rPr>
        <w:br/>
      </w:r>
      <w:r>
        <w:rPr>
          <w:rFonts w:hint="eastAsia"/>
        </w:rPr>
        <w:t>　　　　三、主要出口跨境电商产业政策</w:t>
      </w:r>
      <w:r>
        <w:rPr>
          <w:rFonts w:hint="eastAsia"/>
        </w:rPr>
        <w:br/>
      </w:r>
      <w:r>
        <w:rPr>
          <w:rFonts w:hint="eastAsia"/>
        </w:rPr>
        <w:t>　　第三节 中国出口跨境电商产业社会环境分析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国外出口跨境电商行业发展态势分析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国外出口跨境电商市场发展现状分析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国外主要国家出口跨境电商市场现状</w:t>
      </w:r>
      <w:r>
        <w:rPr>
          <w:rFonts w:hint="eastAsia"/>
        </w:rPr>
        <w:br/>
      </w:r>
      <w:r>
        <w:rPr>
          <w:rFonts w:hint="eastAsia"/>
        </w:rPr>
        <w:t>　　第三节 国外出口跨境电商行业发展趋势预测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中国出口跨境电商行业市场分析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2019-2024年中国出口跨境电商行业规模情况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2019-2024年中国出口跨境电商市场规模情况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2019-2024年中国出口跨境电商行业盈利情况分析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2019-2024年中国出口跨境电商市场需求状况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2019-2024年中国出口跨境电商行业市场供给状况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2019-2024年出口跨境电商行业市场供需平衡状况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中国重点地区出口跨境电商行业市场调研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重点地区（一）出口跨境电商市场调研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重点地区（二）出口跨境电商市场调研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重点地区（三）出口跨境电商市场调研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重点地区（四）出口跨境电商市场调研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重点地区（五）出口跨境电商市场调研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中国出口跨境电商行业价格走势及影响因素分析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国内出口跨境电商行业价格回顾</w:t>
      </w:r>
      <w:r>
        <w:rPr>
          <w:rFonts w:hint="eastAsia"/>
        </w:rPr>
        <w:br/>
      </w:r>
      <w:r>
        <w:rPr>
          <w:rFonts w:hint="eastAsia"/>
        </w:rPr>
        <w:t>　　第二节 国内出口跨境电商行业价格走势预测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国内出口跨境电商行业价格影响因素分析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中国出口跨境电商行业客户调研</w:t>
      </w:r>
      <w:r>
        <w:rPr>
          <w:rFonts w:hint="eastAsia"/>
        </w:rPr>
        <w:br/>
      </w:r>
      <w:r>
        <w:rPr>
          <w:rFonts w:hint="eastAsia"/>
        </w:rPr>
        <w:t>　　　　一、出口跨境电商行业客户偏好调查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二、客户对出口跨境电商品牌的首要认知渠道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三、出口跨境电商品牌忠诚度调查</w:t>
      </w:r>
      <w:r>
        <w:rPr>
          <w:rFonts w:hint="eastAsia"/>
        </w:rPr>
        <w:br/>
      </w:r>
      <w:r>
        <w:rPr>
          <w:rFonts w:hint="eastAsia"/>
        </w:rPr>
        <w:t>　　　　四、出口跨境电商行业客户消费理念调研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中国出口跨境电商行业竞争格局分析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2025年出口跨境电商行业集中度分析</w:t>
      </w:r>
      <w:r>
        <w:rPr>
          <w:rFonts w:hint="eastAsia"/>
        </w:rPr>
        <w:br/>
      </w:r>
      <w:r>
        <w:rPr>
          <w:rFonts w:hint="eastAsia"/>
        </w:rPr>
        <w:t>　　　　一、出口跨境电商市场集中度分析</w:t>
      </w:r>
      <w:r>
        <w:rPr>
          <w:rFonts w:hint="eastAsia"/>
        </w:rPr>
        <w:br/>
      </w:r>
      <w:r>
        <w:rPr>
          <w:rFonts w:hint="eastAsia"/>
        </w:rPr>
        <w:t>　　　　二、出口跨境电商企业集中度分析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2024-2025年出口跨境电商行业竞争格局分析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一、出口跨境电商行业竞争策略分析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二、出口跨境电商行业竞争格局展望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三、我国出口跨境电商市场竞争趋势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出口跨境电商行业重点企业发展调研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出口跨境电商行业企业经营策略研究分析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出口跨境电商企业多样化经营策略分析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一、出口跨境电商企业多样化经营情况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二、现行出口跨境电商行业多样化经营的方向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大型出口跨境电商企业集团未来发展策略分析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对中小出口跨境电商企业生产经营的建议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出口跨境电商行业投资风险与控制策略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出口跨境电商行业SWOT模型分析</w:t>
      </w:r>
      <w:r>
        <w:rPr>
          <w:rFonts w:hint="eastAsia"/>
        </w:rPr>
        <w:br/>
      </w:r>
      <w:r>
        <w:rPr>
          <w:rFonts w:hint="eastAsia"/>
        </w:rPr>
        <w:t>　　　　一、出口跨境电商行业优势分析</w:t>
      </w:r>
      <w:r>
        <w:rPr>
          <w:rFonts w:hint="eastAsia"/>
        </w:rPr>
        <w:br/>
      </w:r>
      <w:r>
        <w:rPr>
          <w:rFonts w:hint="eastAsia"/>
        </w:rPr>
        <w:t>　　　　二、出口跨境电商行业劣势分析</w:t>
      </w:r>
      <w:r>
        <w:rPr>
          <w:rFonts w:hint="eastAsia"/>
        </w:rPr>
        <w:br/>
      </w:r>
      <w:r>
        <w:rPr>
          <w:rFonts w:hint="eastAsia"/>
        </w:rPr>
        <w:t>　　　　三、出口跨境电商行业机会分析</w:t>
      </w:r>
      <w:r>
        <w:rPr>
          <w:rFonts w:hint="eastAsia"/>
        </w:rPr>
        <w:br/>
      </w:r>
      <w:r>
        <w:rPr>
          <w:rFonts w:hint="eastAsia"/>
        </w:rPr>
        <w:t>　　　　四、出口跨境电商行业风险分析</w:t>
      </w:r>
      <w:r>
        <w:rPr>
          <w:rFonts w:hint="eastAsia"/>
        </w:rPr>
        <w:br/>
      </w:r>
      <w:r>
        <w:rPr>
          <w:rFonts w:hint="eastAsia"/>
        </w:rPr>
        <w:t>　　第二节 出口跨境电商行业投资风险及控制策略分析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一、出口跨境电商市场风险及控制策略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二、出口跨境电商行业政策风险及控制策略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三、出口跨境电商行业经营风险及控制策略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四、出口跨境电商同业竞争风险及控制策略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五、出口跨境电商行业其他风险及控制策略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2025-2031年中国出口跨境电商行业投资潜力及发展趋势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2025-2031年出口跨境电商行业投资潜力分析</w:t>
      </w:r>
      <w:r>
        <w:rPr>
          <w:rFonts w:hint="eastAsia"/>
        </w:rPr>
        <w:br/>
      </w:r>
      <w:r>
        <w:rPr>
          <w:rFonts w:hint="eastAsia"/>
        </w:rPr>
        <w:t>　　　　一、出口跨境电商行业重点可投资领域</w:t>
      </w:r>
      <w:r>
        <w:rPr>
          <w:rFonts w:hint="eastAsia"/>
        </w:rPr>
        <w:br/>
      </w:r>
      <w:r>
        <w:rPr>
          <w:rFonts w:hint="eastAsia"/>
        </w:rPr>
        <w:t>　　　　二、出口跨境电商行业目标市场需求潜力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三、出口跨境电商行业投资潜力综合评判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(中智林)2025-2031年中国出口跨境电商行业发展趋势分析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一、2025年出口跨境电商市场前景分析</w:t>
      </w:r>
      <w:r>
        <w:rPr>
          <w:rFonts w:hint="eastAsia"/>
        </w:rPr>
        <w:br/>
      </w:r>
      <w:r>
        <w:rPr>
          <w:rFonts w:hint="eastAsia"/>
        </w:rPr>
        <w:t>　　　　二、2025年出口跨境电商发展趋势预测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三、2025-2031年我国出口跨境电商行业发展剖析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五、未来出口跨境电商行业发展变局剖析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出口跨境电商行业历程</w:t>
      </w:r>
      <w:r>
        <w:rPr>
          <w:rFonts w:hint="eastAsia"/>
        </w:rPr>
        <w:br/>
      </w:r>
      <w:r>
        <w:rPr>
          <w:rFonts w:hint="eastAsia"/>
        </w:rPr>
        <w:t>　　图表 出口跨境电商行业生命周期</w:t>
      </w:r>
      <w:r>
        <w:rPr>
          <w:rFonts w:hint="eastAsia"/>
        </w:rPr>
        <w:br/>
      </w:r>
      <w:r>
        <w:rPr>
          <w:rFonts w:hint="eastAsia"/>
        </w:rPr>
        <w:t>　　图表 出口跨境电商行业产业链分析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2019-2024年出口跨境电商行业市场容量统计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2019-2024年中国出口跨境电商行业经营效益分析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**地区出口跨境电商行业市场需求情况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**地区出口跨境电商行业市场需求情况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**地区出口跨境电商市场规模及增长情况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**地区出口跨境电商行业市场需求情况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出口跨境电商重点企业（一）基本信息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出口跨境电商重点企业（一）经营情况分析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出口跨境电商重点企业（一）盈利能力情况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出口跨境电商重点企业（一）偿债能力情况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出口跨境电商重点企业（一）运营能力情况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出口跨境电商重点企业（一）成长能力情况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出口跨境电商重点企业（二）基本信息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出口跨境电商重点企业（二）经营情况分析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出口跨境电商重点企业（二）盈利能力情况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出口跨境电商重点企业（二）偿债能力情况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出口跨境电商重点企业（二）运营能力情况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出口跨境电商重点企业（二）成长能力情况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2025-2031年中国出口跨境电商行业市场容量预测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2025-2031年中国出口跨境电商行业市场规模预测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2025-2031年中国出口跨境电商市场前景分析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2025-2031年中国出口跨境电商行业发展趋势预测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09c2f4bce4697" w:history="1">
        <w:r>
          <w:rPr>
            <w:rStyle w:val="Hyperlink"/>
          </w:rPr>
          <w:t>2025-2031年中国出口跨境电商行业发展研究与趋势分析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09c2f4bce4697" w:history="1">
        <w:r>
          <w:rPr>
            <w:rStyle w:val="Hyperlink"/>
          </w:rPr>
          <w:t>https://www.20087.com/0/77/ChuKouKuaJingDianShangDeFaZhanQuShi.html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wshop跨境商城怎么追回、出口跨境电商市场中目前增速最快、小红书跨境电商、出口跨境电商网、国内产品如何卖到国外、出口跨境电商模式、全国十大跨境电商公司排名、出口跨境电商趋势、一个人开跨境电商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f3c9e9ca4fc5" w:history="1">
      <w:r>
        <w:rPr>
          <w:rStyle w:val="Hyperlink"/>
        </w:rPr>
        <w:t>2025-2031年中国出口跨境电商行业发展研究与趋势分析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uKouKuaJingDianShangDeFaZhanQuShi.html" TargetMode="External" Id="R39009c2f4bce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uKouKuaJingDianShangDeFaZhanQuShi.html" TargetMode="External" Id="R77a2f3c9e9ca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2024-12-15T04:28:00Z</dcterms:created>
  <dcterms:modified xsi:type="dcterms:W3CDTF">2024-12-15T05:28:00Z</dcterms:modified>
  <dc:subject>2025-2031年中国出口跨境电商行业发展研究与趋势分析</dc:subject>
  <dc:title>2025-2031年中国出口跨境电商行业发展研究与趋势分析</dc:title>
  <cp:keywords>2025-2031年中国出口跨境电商行业发展研究与趋势分析</cp:keywords>
  <dc:description>2025-2031年中国出口跨境电商行业发展研究与趋势分析</dc:description>
</cp:coreProperties>
</file>