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c7b389c7f4a3c" w:history="1">
              <w:r>
                <w:rPr>
                  <w:rStyle w:val="Hyperlink"/>
                </w:rPr>
                <w:t>2025-2031年中国商业软件行业调研与市场前景报告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c7b389c7f4a3c" w:history="1">
              <w:r>
                <w:rPr>
                  <w:rStyle w:val="Hyperlink"/>
                </w:rPr>
                <w:t>2025-2031年中国商业软件行业调研与市场前景报告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c7b389c7f4a3c" w:history="1">
                <w:r>
                  <w:rPr>
                    <w:rStyle w:val="Hyperlink"/>
                  </w:rPr>
                  <w:t>https://www.20087.com/0/57/ShangYeRuanJianHangYeQianJingQuShi.html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软件涵盖了企业管理、客户关系、供应链优化、数据分析等众多领域，是现代企业运营的核心组成部分。随着云计算和SaaS(软件即服务)模式的普及，商业软件的部署和维护成本大幅降低，使得中小企业也能享受到先进的IT解决方案。同时，人工智能和机器学习的应用，使得商业软件能够提供更深入的业务洞察和预测分析，帮助企业做出更明智的决策。</w:t>
      </w:r>
      <w:r>
        <w:rPr>
          <w:rFonts w:hint="eastAsia"/>
        </w:rPr>
        <w:br/>
      </w:r>
      <w:r>
        <w:rPr>
          <w:rFonts w:hint="eastAsia"/>
        </w:rPr>
        <w:t>　　商业软件的未来将更加注重用户体验和数据驱动的决策支持。通过增强现实(AR)和虚拟现实(VR)技术，商业软件将提供更加直观和沉浸式的用户界面，提高员工培训和客户互动的效率。此外，区块链技术的集成，将增强数据安全性和交易透明度，特别是在供应链管理和财务审计领域。最后，随着边缘计算的发展，商业软件将能够实现实时数据分析和响应，提升企业的敏捷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c7b389c7f4a3c" w:history="1">
        <w:r>
          <w:rPr>
            <w:rStyle w:val="Hyperlink"/>
          </w:rPr>
          <w:t>2025-2031年中国商业软件行业调研与市场前景报告</w:t>
        </w:r>
      </w:hyperlink>
      <w:r>
        <w:rPr>
          <w:rFonts w:hint="eastAsia"/>
        </w:rPr>
        <w:t>》全面分析了商业软件行业的现状，深入探讨了商业软件市场需求、市场规模及价格波动。商业软件报告探讨了产业链关键环节，并对商业软件各细分市场进行了研究。同时，基于权威数据和专业分析，科学预测了商业软件市场前景与发展趋势。此外，还评估了商业软件重点企业的经营状况，包括品牌影响力、市场集中度以及竞争格局，并审慎剖析了潜在风险与机遇。商业软件报告以其专业性、科学性和权威性，成为商业软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商业软件产业概述</w:t>
      </w:r>
      <w:r>
        <w:rPr>
          <w:rFonts w:hint="eastAsia"/>
        </w:rPr>
        <w:br/>
      </w:r>
      <w:r>
        <w:rPr>
          <w:rFonts w:hint="eastAsia"/>
        </w:rPr>
        <w:t>　　第一节 商业软件定义</w:t>
      </w:r>
      <w:r>
        <w:rPr>
          <w:rFonts w:hint="eastAsia"/>
        </w:rPr>
        <w:br/>
      </w:r>
      <w:r>
        <w:rPr>
          <w:rFonts w:hint="eastAsia"/>
        </w:rPr>
        <w:t>　　第二节 商业软件行业特点</w:t>
      </w:r>
      <w:r>
        <w:rPr>
          <w:rFonts w:hint="eastAsia"/>
        </w:rPr>
        <w:br/>
      </w:r>
      <w:r>
        <w:rPr>
          <w:rFonts w:hint="eastAsia"/>
        </w:rPr>
        <w:t>　　第三节 商业软件产业链分析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2024-2025年中国商业软件行业运行环境分析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一、商业软件行业监管体制</w:t>
      </w:r>
      <w:r>
        <w:rPr>
          <w:rFonts w:hint="eastAsia"/>
        </w:rPr>
        <w:br/>
      </w:r>
      <w:r>
        <w:rPr>
          <w:rFonts w:hint="eastAsia"/>
        </w:rPr>
        <w:t>　　　　二、商业软件行业主要法规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三、主要商业软件产业政策</w:t>
      </w:r>
      <w:r>
        <w:rPr>
          <w:rFonts w:hint="eastAsia"/>
        </w:rPr>
        <w:br/>
      </w:r>
      <w:r>
        <w:rPr>
          <w:rFonts w:hint="eastAsia"/>
        </w:rPr>
        <w:t>　　第三节 中国商业软件产业社会环境分析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国外商业软件行业发展态势分析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国外商业软件市场发展现状分析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国外主要国家商业软件市场现状</w:t>
      </w:r>
      <w:r>
        <w:rPr>
          <w:rFonts w:hint="eastAsia"/>
        </w:rPr>
        <w:br/>
      </w:r>
      <w:r>
        <w:rPr>
          <w:rFonts w:hint="eastAsia"/>
        </w:rPr>
        <w:t>　　第三节 国外商业软件行业发展趋势预测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中国商业软件行业市场分析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2019-2024年中国商业软件行业规模情况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2019-2024年中国商业软件市场规模情况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2019-2024年中国商业软件行业盈利情况分析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2019-2024年中国商业软件市场需求状况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2019-2024年中国商业软件行业市场供给状况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2019-2024年商业软件行业市场供需平衡状况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中国重点地区商业软件行业市场调研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国内商业软件行业价格回顾</w:t>
      </w:r>
      <w:r>
        <w:rPr>
          <w:rFonts w:hint="eastAsia"/>
        </w:rPr>
        <w:br/>
      </w:r>
      <w:r>
        <w:rPr>
          <w:rFonts w:hint="eastAsia"/>
        </w:rPr>
        <w:t>　　第二节 国内商业软件行业价格走势预测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中国商业软件行业客户调研</w:t>
      </w:r>
      <w:r>
        <w:rPr>
          <w:rFonts w:hint="eastAsia"/>
        </w:rPr>
        <w:br/>
      </w:r>
      <w:r>
        <w:rPr>
          <w:rFonts w:hint="eastAsia"/>
        </w:rPr>
        <w:t>　　　　一、商业软件行业客户偏好调查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三、商业软件品牌忠诚度调查</w:t>
      </w:r>
      <w:r>
        <w:rPr>
          <w:rFonts w:hint="eastAsia"/>
        </w:rPr>
        <w:br/>
      </w:r>
      <w:r>
        <w:rPr>
          <w:rFonts w:hint="eastAsia"/>
        </w:rPr>
        <w:t>　　　　四、商业软件行业客户消费理念调研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2025年商业软件行业集中度分析</w:t>
      </w:r>
      <w:r>
        <w:rPr>
          <w:rFonts w:hint="eastAsia"/>
        </w:rPr>
        <w:br/>
      </w:r>
      <w:r>
        <w:rPr>
          <w:rFonts w:hint="eastAsia"/>
        </w:rPr>
        <w:t>　　　　一、商业软件市场集中度分析</w:t>
      </w:r>
      <w:r>
        <w:rPr>
          <w:rFonts w:hint="eastAsia"/>
        </w:rPr>
        <w:br/>
      </w:r>
      <w:r>
        <w:rPr>
          <w:rFonts w:hint="eastAsia"/>
        </w:rPr>
        <w:t>　　　　二、商业软件企业集中度分析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商业软件企业多样化经营策略分析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一、商业软件企业多样化经营情况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二、现行商业软件行业多样化经营的方向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大型商业软件企业集团未来发展策略分析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对中小商业软件企业生产经营的建议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商业软件行业SWOT模型分析</w:t>
      </w:r>
      <w:r>
        <w:rPr>
          <w:rFonts w:hint="eastAsia"/>
        </w:rPr>
        <w:br/>
      </w:r>
      <w:r>
        <w:rPr>
          <w:rFonts w:hint="eastAsia"/>
        </w:rPr>
        <w:t>　　　　一、商业软件行业优势分析</w:t>
      </w:r>
      <w:r>
        <w:rPr>
          <w:rFonts w:hint="eastAsia"/>
        </w:rPr>
        <w:br/>
      </w:r>
      <w:r>
        <w:rPr>
          <w:rFonts w:hint="eastAsia"/>
        </w:rPr>
        <w:t>　　　　二、商业软件行业劣势分析</w:t>
      </w:r>
      <w:r>
        <w:rPr>
          <w:rFonts w:hint="eastAsia"/>
        </w:rPr>
        <w:br/>
      </w:r>
      <w:r>
        <w:rPr>
          <w:rFonts w:hint="eastAsia"/>
        </w:rPr>
        <w:t>　　　　三、商业软件行业机会分析</w:t>
      </w:r>
      <w:r>
        <w:rPr>
          <w:rFonts w:hint="eastAsia"/>
        </w:rPr>
        <w:br/>
      </w:r>
      <w:r>
        <w:rPr>
          <w:rFonts w:hint="eastAsia"/>
        </w:rPr>
        <w:t>　　　　四、商业软件行业风险分析</w:t>
      </w:r>
      <w:r>
        <w:rPr>
          <w:rFonts w:hint="eastAsia"/>
        </w:rPr>
        <w:br/>
      </w:r>
      <w:r>
        <w:rPr>
          <w:rFonts w:hint="eastAsia"/>
        </w:rPr>
        <w:t>　　第二节 商业软件行业投资风险及控制策略分析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2025-2031年中国商业软件行业投资潜力及发展趋势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一、商业软件行业重点可投资领域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二、商业软件行业目标市场需求潜力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三、商业软件行业投资潜力综合评判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中~智林－2025-2031年中国商业软件行业发展趋势分析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一、2025年商业软件市场前景分析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二、2025年商业软件发展趋势预测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商业软件行业类别</w:t>
      </w:r>
      <w:r>
        <w:rPr>
          <w:rFonts w:hint="eastAsia"/>
        </w:rPr>
        <w:br/>
      </w:r>
      <w:r>
        <w:rPr>
          <w:rFonts w:hint="eastAsia"/>
        </w:rPr>
        <w:t>　　图表 商业软件行业产业链调研</w:t>
      </w:r>
      <w:r>
        <w:rPr>
          <w:rFonts w:hint="eastAsia"/>
        </w:rPr>
        <w:br/>
      </w:r>
      <w:r>
        <w:rPr>
          <w:rFonts w:hint="eastAsia"/>
        </w:rPr>
        <w:t>　　图表 商业软件行业现状</w:t>
      </w:r>
      <w:r>
        <w:rPr>
          <w:rFonts w:hint="eastAsia"/>
        </w:rPr>
        <w:br/>
      </w:r>
      <w:r>
        <w:rPr>
          <w:rFonts w:hint="eastAsia"/>
        </w:rPr>
        <w:t>　　图表 商业软件行业标准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2019-2024年中国商业软件行业市场规模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2024年中国商业软件行业产能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2019-2024年中国商业软件行业产量统计</w:t>
      </w:r>
      <w:r>
        <w:rPr>
          <w:rFonts w:hint="eastAsia"/>
        </w:rPr>
        <w:br/>
      </w:r>
      <w:r>
        <w:rPr>
          <w:rFonts w:hint="eastAsia"/>
        </w:rPr>
        <w:t>　　图表 商业软件行业动态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2019-2024年中国商业软件市场需求量</w:t>
      </w:r>
      <w:r>
        <w:rPr>
          <w:rFonts w:hint="eastAsia"/>
        </w:rPr>
        <w:br/>
      </w:r>
      <w:r>
        <w:rPr>
          <w:rFonts w:hint="eastAsia"/>
        </w:rPr>
        <w:t>　　图表 2025年中国商业软件行业需求区域调研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2019-2024年中国商业软件行情</w:t>
      </w:r>
      <w:r>
        <w:rPr>
          <w:rFonts w:hint="eastAsia"/>
        </w:rPr>
        <w:br/>
      </w:r>
      <w:r>
        <w:rPr>
          <w:rFonts w:hint="eastAsia"/>
        </w:rPr>
        <w:t>　　图表 2019-2024年中国商业软件价格走势图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2019-2024年中国商业软件行业销售收入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2019-2024年中国商业软件行业盈利情况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2019-2024年中国商业软件行业利润总额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2019-2024年中国商业软件出口统计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**地区商业软件市场规模</w:t>
      </w:r>
      <w:r>
        <w:rPr>
          <w:rFonts w:hint="eastAsia"/>
        </w:rPr>
        <w:br/>
      </w:r>
      <w:r>
        <w:rPr>
          <w:rFonts w:hint="eastAsia"/>
        </w:rPr>
        <w:t>　　图表 **地区商业软件行业市场需求</w:t>
      </w:r>
      <w:r>
        <w:rPr>
          <w:rFonts w:hint="eastAsia"/>
        </w:rPr>
        <w:br/>
      </w:r>
      <w:r>
        <w:rPr>
          <w:rFonts w:hint="eastAsia"/>
        </w:rPr>
        <w:t>　　图表 **地区商业软件市场调研</w:t>
      </w:r>
      <w:r>
        <w:rPr>
          <w:rFonts w:hint="eastAsia"/>
        </w:rPr>
        <w:br/>
      </w:r>
      <w:r>
        <w:rPr>
          <w:rFonts w:hint="eastAsia"/>
        </w:rPr>
        <w:t>　　图表 **地区商业软件行业市场需求分析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**地区商业软件市场规模</w:t>
      </w:r>
      <w:r>
        <w:rPr>
          <w:rFonts w:hint="eastAsia"/>
        </w:rPr>
        <w:br/>
      </w:r>
      <w:r>
        <w:rPr>
          <w:rFonts w:hint="eastAsia"/>
        </w:rPr>
        <w:t>　　图表 **地区商业软件行业市场需求</w:t>
      </w:r>
      <w:r>
        <w:rPr>
          <w:rFonts w:hint="eastAsia"/>
        </w:rPr>
        <w:br/>
      </w:r>
      <w:r>
        <w:rPr>
          <w:rFonts w:hint="eastAsia"/>
        </w:rPr>
        <w:t>　　图表 **地区商业软件市场调研</w:t>
      </w:r>
      <w:r>
        <w:rPr>
          <w:rFonts w:hint="eastAsia"/>
        </w:rPr>
        <w:br/>
      </w:r>
      <w:r>
        <w:rPr>
          <w:rFonts w:hint="eastAsia"/>
        </w:rPr>
        <w:t>　　图表 **地区商业软件行业市场需求分析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商业软件行业竞争对手分析</w:t>
      </w:r>
      <w:r>
        <w:rPr>
          <w:rFonts w:hint="eastAsia"/>
        </w:rPr>
        <w:br/>
      </w:r>
      <w:r>
        <w:rPr>
          <w:rFonts w:hint="eastAsia"/>
        </w:rPr>
        <w:t>　　图表 商业软件重点企业（一）基本信息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商业软件重点企业（一）盈利能力情况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商业软件重点企业（二）盈利能力情况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商业软件重点企业（三）经营情况分析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商业软件重点企业（三）盈利能力情况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2025-2031年中国商业软件行业产量预测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2025-2031年中国商业软件市场需求预测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2025-2031年中国商业软件行业市场规模预测</w:t>
      </w:r>
      <w:r>
        <w:rPr>
          <w:rFonts w:hint="eastAsia"/>
        </w:rPr>
        <w:br/>
      </w:r>
      <w:r>
        <w:rPr>
          <w:rFonts w:hint="eastAsia"/>
        </w:rPr>
        <w:t>　　图表 商业软件行业准入条件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2025-2031年中国商业软件市场前景</w:t>
      </w:r>
      <w:r>
        <w:rPr>
          <w:rFonts w:hint="eastAsia"/>
        </w:rPr>
        <w:br/>
      </w:r>
      <w:r>
        <w:rPr>
          <w:rFonts w:hint="eastAsia"/>
        </w:rPr>
        <w:t>　　图表 2025-2031年中国商业软件行业信息化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c7b389c7f4a3c" w:history="1">
        <w:r>
          <w:rPr>
            <w:rStyle w:val="Hyperlink"/>
          </w:rPr>
          <w:t>2025-2031年中国商业软件行业调研与市场前景报告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c7b389c7f4a3c" w:history="1">
        <w:r>
          <w:rPr>
            <w:rStyle w:val="Hyperlink"/>
          </w:rPr>
          <w:t>https://www.20087.com/0/57/ShangYeRuanJianHangYeQianJingQuShi.html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热点：目前聊天最火的软件、商业软件是什么意思、商业软件有哪些、海信商业软件、码上获客app、商业软件和oem软件的区别、共创号卡分销系统、商业软件的定义、商业广告标签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6ad95ce624cd4" w:history="1">
      <w:r>
        <w:rPr>
          <w:rStyle w:val="Hyperlink"/>
        </w:rPr>
        <w:t>2025-2031年中国商业软件行业调研与市场前景报告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angYeRuanJianHangYeQianJingQuShi.html" TargetMode="External" Id="R3fac7b389c7f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angYeRuanJianHangYeQianJingQuShi.html" TargetMode="External" Id="R01e6ad95ce62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2025-02-21T04:24:00Z</dcterms:created>
  <dcterms:modified xsi:type="dcterms:W3CDTF">2025-02-21T05:24:00Z</dcterms:modified>
  <dc:subject>2025-2031年中国商业软件行业调研与市场前景报告</dc:subject>
  <dc:title>2025-2031年中国商业软件行业调研与市场前景报告</dc:title>
  <cp:keywords>2025-2031年中国商业软件行业调研与市场前景报告</cp:keywords>
  <dc:description>2025-2031年中国商业软件行业调研与市场前景报告</dc:description>
</cp:coreProperties>
</file>