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74808f7b048b5" w:history="1">
              <w:r>
                <w:rPr>
                  <w:rStyle w:val="Hyperlink"/>
                </w:rPr>
                <w:t>全球与中国接线盒市场研究及行业前景分析报告（2026-2032年）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74808f7b048b5" w:history="1">
              <w:r>
                <w:rPr>
                  <w:rStyle w:val="Hyperlink"/>
                </w:rPr>
                <w:t>全球与中国接线盒市场研究及行业前景分析报告（2026-2032年）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74808f7b048b5" w:history="1">
                <w:r>
                  <w:rPr>
                    <w:rStyle w:val="Hyperlink"/>
                  </w:rPr>
                  <w:t>https://www.20087.com/0/57/JieXianHeHangYeFaZhanQianJing.html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线盒是用于电气线路连接、分配与保护的封闭式终端装置，广泛应用于光伏系统、建筑布线、工业控制柜及电动汽车高压回路中。接线盒依据应用场景分为交流低压型、直流高压型及防爆型，普遍采用阻燃工程塑料（如PPO、PA66）或金属外壳，内部集成二极管（光伏用）、熔断器、端子排及IP67以上防护结构。在新能源领域，光伏接线盒需承受长期户外曝晒、湿热老化及PID（电势诱导衰减）应力，对密封胶与旁路二极管可靠性提出严苛要求。然而，部分低端接线盒存在散热设计不足、端子松动导致接触电阻升高、以及缺乏智能监测功能等问题，埋下过热起火隐患。</w:t>
      </w:r>
      <w:r>
        <w:rPr>
          <w:rFonts w:hint="eastAsia"/>
        </w:rPr>
        <w:br/>
      </w:r>
      <w:r>
        <w:rPr>
          <w:rFonts w:hint="eastAsia"/>
        </w:rPr>
        <w:t>　　未来，接线盒将聚焦于高可靠性、状态感知与功能集成三大方向。导热复合材料外壳将提升散热效率，降低二极管结温；陶瓷基板与碳化硅二极管将增强耐压与抗浪涌能力。智能接线盒将嵌入温度、电流及绝缘监测传感器，通过PLC或无线通信上传运行数据，实现故障预警。在结构上，免工具快插端子与模块化设计将简化安装维护。此外，面向双面组件与大尺寸硅片，接线盒将优化布局以减少遮挡损失。长远看，接线盒将从被动连接器件升级为具备健康诊断、能效优化与网络安全防护能力的智能电气接口，成为分布式能源系统的关键边缘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74808f7b048b5" w:history="1">
        <w:r>
          <w:rPr>
            <w:rStyle w:val="Hyperlink"/>
          </w:rPr>
          <w:t>全球与中国接线盒市场研究及行业前景分析报告（2026-2032年）</w:t>
        </w:r>
      </w:hyperlink>
      <w:r>
        <w:rPr>
          <w:rFonts w:hint="eastAsia"/>
        </w:rPr>
        <w:t>》系统分析了全球及我国接线盒行业的市场规模、市场需求及价格动态，深入探讨了接线盒产业链结构与发展特点。报告对接线盒细分市场进行了详细剖析，基于科学数据预测了市场前景及未来发展趋势，同时聚焦接线盒重点企业，评估了品牌影响力、市场竞争力及行业集中度变化。通过专业分析与客观洞察，报告为投资者、产业链相关企业及政府决策部门提供了重要参考，是把握接线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按产品类型细分，全球接线盒市场规模2021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非金属接线盒</w:t>
      </w:r>
      <w:r>
        <w:rPr>
          <w:rFonts w:hint="eastAsia"/>
        </w:rPr>
        <w:br/>
      </w:r>
      <w:r>
        <w:rPr>
          <w:rFonts w:hint="eastAsia"/>
        </w:rPr>
        <w:t>　　　　1.3.3 金属接线盒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按应用细分，全球接线盒市场规模2021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光伏电站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商业</w:t>
      </w:r>
      <w:r>
        <w:rPr>
          <w:rFonts w:hint="eastAsia"/>
        </w:rPr>
        <w:br/>
      </w:r>
      <w:r>
        <w:rPr>
          <w:rFonts w:hint="eastAsia"/>
        </w:rPr>
        <w:t>　　　　1.4.5 基础设施</w:t>
      </w:r>
      <w:r>
        <w:rPr>
          <w:rFonts w:hint="eastAsia"/>
        </w:rPr>
        <w:br/>
      </w:r>
      <w:r>
        <w:rPr>
          <w:rFonts w:hint="eastAsia"/>
        </w:rPr>
        <w:t>　　　　1.4.6 住宅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接线盒行业发展总体概况</w:t>
      </w:r>
      <w:r>
        <w:rPr>
          <w:rFonts w:hint="eastAsia"/>
        </w:rPr>
        <w:br/>
      </w:r>
      <w:r>
        <w:rPr>
          <w:rFonts w:hint="eastAsia"/>
        </w:rPr>
        <w:t>　　　　1.5.2 接线盒行业发展主要特点</w:t>
      </w:r>
      <w:r>
        <w:rPr>
          <w:rFonts w:hint="eastAsia"/>
        </w:rPr>
        <w:br/>
      </w:r>
      <w:r>
        <w:rPr>
          <w:rFonts w:hint="eastAsia"/>
        </w:rPr>
        <w:t>　　　　1.5.3 接线盒行业发展影响因素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接线盒有利因素</w:t>
      </w:r>
      <w:r>
        <w:rPr>
          <w:rFonts w:hint="eastAsia"/>
        </w:rPr>
        <w:br/>
      </w:r>
      <w:r>
        <w:rPr>
          <w:rFonts w:hint="eastAsia"/>
        </w:rPr>
        <w:t>　　　　1.5.3 .2 接线盒不利因素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全球市场，近三年接线盒主要企业占有率及排名（按销量）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接线盒主要企业在国际市场占有率（按销量，2023-2026）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2025年接线盒主要企业在国际市场排名（按销量）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全球市场主要企业接线盒销量（2023-2026）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全球市场，近三年接线盒主要企业占有率及排名（按收入）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接线盒主要企业在国际市场占有率（按收入，2023-2026）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2025年接线盒主要企业在国际市场排名（按收入）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全球市场主要企业接线盒销售收入（2023-2026）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全球市场主要企业接线盒销售价格（2023-2026）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中国市场，近三年接线盒主要企业占有率及排名（按销量）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接线盒主要企业在中国市场占有率（按销量，2023-2026）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2025年接线盒主要企业在中国市场排名（按销量）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中国市场主要企业接线盒销量（2023-2026）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中国市场，近三年接线盒主要企业占有率及排名（按收入）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接线盒主要企业在中国市场占有率（按收入，2023-2026）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2025年接线盒主要企业在中国市场排名（按收入）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中国市场主要企业接线盒销售收入（2023-2026）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全球主要厂商接线盒总部及产地分布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全球主要厂商成立时间及接线盒商业化日期</w:t>
      </w:r>
      <w:r>
        <w:rPr>
          <w:rFonts w:hint="eastAsia"/>
        </w:rPr>
        <w:br/>
      </w:r>
      <w:r>
        <w:rPr>
          <w:rFonts w:hint="eastAsia"/>
        </w:rPr>
        <w:t>　　2.8 全球主要厂商接线盒产品类型及应用</w:t>
      </w:r>
      <w:r>
        <w:rPr>
          <w:rFonts w:hint="eastAsia"/>
        </w:rPr>
        <w:br/>
      </w:r>
      <w:r>
        <w:rPr>
          <w:rFonts w:hint="eastAsia"/>
        </w:rPr>
        <w:t>　　2.9 接线盒行业集中度、竞争程度分析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接线盒行业集中度分析：2025年全球Top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全球接线盒第一梯队、第二梯队和第三梯队生产商（品牌）及市场份额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全球接线盒总体规模分析</w:t>
      </w:r>
      <w:r>
        <w:rPr>
          <w:rFonts w:hint="eastAsia"/>
        </w:rPr>
        <w:br/>
      </w:r>
      <w:r>
        <w:rPr>
          <w:rFonts w:hint="eastAsia"/>
        </w:rPr>
        <w:t>　　3.1 全球接线盒供需现状及预测（2021-2032）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全球接线盒产能、产量、产能利用率及发展趋势（2021-2032）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全球接线盒产量、需求量及发展趋势（2021-2032）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全球主要地区接线盒产量及发展趋势（2021-2032）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全球主要地区接线盒产量（2021-2026）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全球主要地区接线盒产量（2027-2032）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全球主要地区接线盒产量市场份额（2021-2032）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中国接线盒供需现状及预测（2021-2032）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中国接线盒产能、产量、产能利用率及发展趋势（2021-2032）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中国接线盒产量、市场需求量及发展趋势（2021-2032）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中国市场接线盒进出口（2021-2032）</w:t>
      </w:r>
      <w:r>
        <w:rPr>
          <w:rFonts w:hint="eastAsia"/>
        </w:rPr>
        <w:br/>
      </w:r>
      <w:r>
        <w:rPr>
          <w:rFonts w:hint="eastAsia"/>
        </w:rPr>
        <w:t>　　3.4 全球接线盒销量及销售额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全球市场接线盒销售额（2021-2032）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全球市场接线盒销量（2021-2032）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全球市场接线盒价格趋势（2021-2032）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全球接线盒主要地区分析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全球主要地区接线盒市场规模分析：2021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全球主要地区接线盒销售收入及市场份额（2021-2026）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全球主要地区接线盒销售收入预测（2027-2032）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全球主要地区接线盒销量分析：2021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全球主要地区接线盒销量及市场份额（2021-2026）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全球主要地区接线盒销量及市场份额预测（2027-2032）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北美市场接线盒销量、收入及增长率（2021-2032）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欧洲市场接线盒销量、收入及增长率（2021-2032）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中国市场接线盒销量、收入及增长率（2021-2032）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日本市场接线盒销量、收入及增长率（2021-2032）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东南亚市场接线盒销量、收入及增长率（2021-2032）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印度市场接线盒销量、收入及增长率（2021-2032）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南美市场接线盒销量、收入及增长率（2021-2032）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中东市场接线盒销量、收入及增长率（2021-2032）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不同产品类型接线盒分析</w:t>
      </w:r>
      <w:r>
        <w:rPr>
          <w:rFonts w:hint="eastAsia"/>
        </w:rPr>
        <w:br/>
      </w:r>
      <w:r>
        <w:rPr>
          <w:rFonts w:hint="eastAsia"/>
        </w:rPr>
        <w:t>　　6.1 全球不同产品类型接线盒销量（2021-2032）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全球不同产品类型接线盒销量及市场份额（2021-2026）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全球不同产品类型接线盒销量预测（2027-2032）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全球不同产品类型接线盒收入（2021-2032）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全球不同产品类型接线盒收入及市场份额（2021-2026）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全球不同产品类型接线盒收入预测（2027-2032）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全球不同产品类型接线盒价格走势（2021-2032）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中国不同产品类型接线盒销量（2021-2032）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中国不同产品类型接线盒销量及市场份额（2021-2026）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中国不同产品类型接线盒销量预测（2027-2032）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中国不同产品类型接线盒收入（2021-2032）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中国不同产品类型接线盒收入及市场份额（2021-2026）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中国不同产品类型接线盒收入预测（2027-2032）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不同应用接线盒分析</w:t>
      </w:r>
      <w:r>
        <w:rPr>
          <w:rFonts w:hint="eastAsia"/>
        </w:rPr>
        <w:br/>
      </w:r>
      <w:r>
        <w:rPr>
          <w:rFonts w:hint="eastAsia"/>
        </w:rPr>
        <w:t>　　7.1 全球不同应用接线盒销量（2021-2032）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全球不同应用接线盒销量及市场份额（2021-2026）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全球不同应用接线盒销量预测（2027-2032）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全球不同应用接线盒收入（2021-2032）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全球不同应用接线盒收入及市场份额（2021-2026）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全球不同应用接线盒收入预测（2027-2032）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全球不同应用接线盒价格走势（2021-2032）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中国不同应用接线盒销量（2021-2032）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中国不同应用接线盒销量及市场份额（2021-2026）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中国不同应用接线盒销量预测（2027-2032）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中国不同应用接线盒收入（2021-2032）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中国不同应用接线盒收入及市场份额（2021-2026）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中国不同应用接线盒收入预测（2027-2032）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接线盒行业发展趋势</w:t>
      </w:r>
      <w:r>
        <w:rPr>
          <w:rFonts w:hint="eastAsia"/>
        </w:rPr>
        <w:br/>
      </w:r>
      <w:r>
        <w:rPr>
          <w:rFonts w:hint="eastAsia"/>
        </w:rPr>
        <w:t>　　8.2 接线盒行业主要驱动因素</w:t>
      </w:r>
      <w:r>
        <w:rPr>
          <w:rFonts w:hint="eastAsia"/>
        </w:rPr>
        <w:br/>
      </w:r>
      <w:r>
        <w:rPr>
          <w:rFonts w:hint="eastAsia"/>
        </w:rPr>
        <w:t>　　8.3 接线盒中国企业SWOT分析</w:t>
      </w:r>
      <w:r>
        <w:rPr>
          <w:rFonts w:hint="eastAsia"/>
        </w:rPr>
        <w:br/>
      </w:r>
      <w:r>
        <w:rPr>
          <w:rFonts w:hint="eastAsia"/>
        </w:rPr>
        <w:t>　　8.4 中国接线盒行业政策环境分析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接线盒行业产业链简介</w:t>
      </w:r>
      <w:r>
        <w:rPr>
          <w:rFonts w:hint="eastAsia"/>
        </w:rPr>
        <w:br/>
      </w:r>
      <w:r>
        <w:rPr>
          <w:rFonts w:hint="eastAsia"/>
        </w:rPr>
        <w:t>　　　　9.1.1 接线盒行业供应链分析</w:t>
      </w:r>
      <w:r>
        <w:rPr>
          <w:rFonts w:hint="eastAsia"/>
        </w:rPr>
        <w:br/>
      </w:r>
      <w:r>
        <w:rPr>
          <w:rFonts w:hint="eastAsia"/>
        </w:rPr>
        <w:t>　　　　9.1.2 接线盒主要原料及供应情况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接线盒行业采购模式</w:t>
      </w:r>
      <w:r>
        <w:rPr>
          <w:rFonts w:hint="eastAsia"/>
        </w:rPr>
        <w:br/>
      </w:r>
      <w:r>
        <w:rPr>
          <w:rFonts w:hint="eastAsia"/>
        </w:rPr>
        <w:t>　　9.3 接线盒行业生产模式</w:t>
      </w:r>
      <w:r>
        <w:rPr>
          <w:rFonts w:hint="eastAsia"/>
        </w:rPr>
        <w:br/>
      </w:r>
      <w:r>
        <w:rPr>
          <w:rFonts w:hint="eastAsia"/>
        </w:rPr>
        <w:t>　　9.4 接线盒行业销售模式及销售渠道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按产品类型细分，全球接线盒市场规模2021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按应用细分，全球接线盒市场规模（CAGR）2021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接线盒行业发展主要特点</w:t>
      </w:r>
      <w:r>
        <w:rPr>
          <w:rFonts w:hint="eastAsia"/>
        </w:rPr>
        <w:br/>
      </w:r>
      <w:r>
        <w:rPr>
          <w:rFonts w:hint="eastAsia"/>
        </w:rPr>
        <w:t>　　表 4： 接线盒行业发展有利因素分析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接线盒行业发展不利因素分析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进入接线盒行业壁垒</w:t>
      </w:r>
      <w:r>
        <w:rPr>
          <w:rFonts w:hint="eastAsia"/>
        </w:rPr>
        <w:br/>
      </w:r>
      <w:r>
        <w:rPr>
          <w:rFonts w:hint="eastAsia"/>
        </w:rPr>
        <w:t>　　表 7： 接线盒主要企业在国际市场占有率（按销量，2023-2026）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2025年接线盒主要企业在国际市场排名（按销量）&amp;（千件）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全球市场主要企业接线盒销量（2023-2026）&amp;（千件）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接线盒主要企业在国际市场占有率（按收入，2023-2026）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2025年接线盒主要企业在国际市场排名（按收入）&amp;（万元）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全球市场主要企业接线盒销售收入（2023-2026）&amp;（万元）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全球市场主要企业接线盒销售价格（2023-2026）&amp;（元/件）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接线盒主要企业在中国市场占有率（按销量，2023-2026）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2025年接线盒主要企业在中国市场排名（按销量）&amp;（千件）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中国市场主要企业接线盒销量（2023-2026）&amp;（千件）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接线盒主要企业在中国市场占有率（按收入，2023-2026）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2025年接线盒主要企业在中国市场排名（按收入）&amp;（万元）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中国市场主要企业接线盒销售收入（2023-2026）&amp;（万元）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全球主要厂商接线盒总部及产地分布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全球主要厂商成立时间及接线盒商业化日期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全球主要厂商接线盒产品类型及应用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2025年全球接线盒主要厂商市场地位（第一梯队、第二梯队和第三梯队）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全球接线盒市场投资、并购等现状分析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全球主要地区接线盒产量增速（CAGR）：（2021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全球主要地区接线盒产量（2021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全球主要地区接线盒产量（2021-2026）&amp;（千件）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全球主要地区接线盒产量（2027-2032）&amp;（千件）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全球主要地区接线盒产量市场份额（2021-2026）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全球主要地区接线盒产量市场份额（2027-2032）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中国市场接线盒产量、销量、进出口（2021-2026）&amp;（千件）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中国市场接线盒产量、销量、进出口预测（2027-2032）&amp;（千件）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全球主要地区接线盒销售收入增速：（2021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全球主要地区接线盒销售收入（2021-2026）&amp;（万元）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全球主要地区接线盒销售收入市场份额（2021-2026）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全球主要地区接线盒收入（2027-2032）&amp;（万元）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全球主要地区接线盒收入市场份额（2027-2032）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全球主要地区接线盒销量（千件）：2021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全球主要地区接线盒销量（2021-2026）&amp;（千件）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全球主要地区接线盒销量市场份额（2021-2026）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全球主要地区接线盒销量（2027-2032）&amp;（千件）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全球主要地区接线盒销量份额（2027-2032）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全球不同产品类型接线盒销量（2021-2026）&amp;（千件）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全球不同产品类型接线盒销量市场份额（2021-2026）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全球不同产品类型接线盒销量预测（2027-2032）&amp;（千件）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全球市场不同产品类型接线盒销量市场份额预测（2027-2032）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全球不同产品类型接线盒收入（2021-2026）&amp;（万元）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全球不同产品类型接线盒收入市场份额（2021-2026）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全球不同产品类型接线盒收入预测（2027-2032）&amp;（万元）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全球不同产品类型接线盒收入市场份额预测（2027-2032）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中国不同产品类型接线盒销量（2021-2026）&amp;（千件）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中国不同产品类型接线盒销量市场份额（2021-2026）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中国不同产品类型接线盒销量预测（2027-2032）&amp;（千件）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全球市场不同产品类型接线盒销量市场份额预测（2027-2032）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中国不同产品类型接线盒收入（2021-2026）&amp;（万元）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中国不同产品类型接线盒收入市场份额（2021-2026）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中国不同产品类型接线盒收入预测（2027-2032）&amp;（万元）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中国不同产品类型接线盒收入市场份额预测（2027-2032）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全球不同应用接线盒销量（2021-2026）&amp;（千件）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全球不同应用接线盒销量市场份额（2021-2026）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全球不同应用接线盒销量预测（2027-2032）&amp;（千件）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全球市场不同应用接线盒销量市场份额预测（2027-2032）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全球不同应用接线盒收入（2021-2026）&amp;（万元）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全球不同应用接线盒收入市场份额（2021-2026）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全球不同应用接线盒收入预测（2027-2032）&amp;（万元）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全球不同应用接线盒收入市场份额预测（2027-2032）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中国不同应用接线盒销量（2021-2026）&amp;（千件）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中国不同应用接线盒销量市场份额（2021-2026）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中国不同应用接线盒销量预测（2027-2032）&amp;（千件）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中国市场不同应用接线盒销量市场份额预测（2027-2032）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中国不同应用接线盒收入（2021-2026）&amp;（万元）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中国不同应用接线盒收入市场份额（2021-2026）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中国不同应用接线盒收入预测（2027-2032）&amp;（万元）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中国不同应用接线盒收入市场份额预测（2027-2032）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接线盒行业发展趋势</w:t>
      </w:r>
      <w:r>
        <w:rPr>
          <w:rFonts w:hint="eastAsia"/>
        </w:rPr>
        <w:br/>
      </w:r>
      <w:r>
        <w:rPr>
          <w:rFonts w:hint="eastAsia"/>
        </w:rPr>
        <w:t>　　表 181： 接线盒行业主要驱动因素</w:t>
      </w:r>
      <w:r>
        <w:rPr>
          <w:rFonts w:hint="eastAsia"/>
        </w:rPr>
        <w:br/>
      </w:r>
      <w:r>
        <w:rPr>
          <w:rFonts w:hint="eastAsia"/>
        </w:rPr>
        <w:t>　　表 182： 接线盒行业供应链分析</w:t>
      </w:r>
      <w:r>
        <w:rPr>
          <w:rFonts w:hint="eastAsia"/>
        </w:rPr>
        <w:br/>
      </w:r>
      <w:r>
        <w:rPr>
          <w:rFonts w:hint="eastAsia"/>
        </w:rPr>
        <w:t>　　表 183： 接线盒上游原料供应商</w:t>
      </w:r>
      <w:r>
        <w:rPr>
          <w:rFonts w:hint="eastAsia"/>
        </w:rPr>
        <w:br/>
      </w:r>
      <w:r>
        <w:rPr>
          <w:rFonts w:hint="eastAsia"/>
        </w:rPr>
        <w:t>　　表 184： 接线盒主要地区不同应用客户分析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接线盒典型经销商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接线盒产品图片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全球不同产品类型接线盒销售额2021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全球不同产品类型接线盒市场份额2025 &amp; 2032</w:t>
      </w:r>
      <w:r>
        <w:rPr>
          <w:rFonts w:hint="eastAsia"/>
        </w:rPr>
        <w:br/>
      </w:r>
      <w:r>
        <w:rPr>
          <w:rFonts w:hint="eastAsia"/>
        </w:rPr>
        <w:t>　　图 4： 非金属接线盒产品图片</w:t>
      </w:r>
      <w:r>
        <w:rPr>
          <w:rFonts w:hint="eastAsia"/>
        </w:rPr>
        <w:br/>
      </w:r>
      <w:r>
        <w:rPr>
          <w:rFonts w:hint="eastAsia"/>
        </w:rPr>
        <w:t>　　图 5： 金属接线盒产品图片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全球不同应用接线盒市场份额2025 &amp; 2032</w:t>
      </w:r>
      <w:r>
        <w:rPr>
          <w:rFonts w:hint="eastAsia"/>
        </w:rPr>
        <w:br/>
      </w:r>
      <w:r>
        <w:rPr>
          <w:rFonts w:hint="eastAsia"/>
        </w:rPr>
        <w:t>　　图 8： 光伏电站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基础设施</w:t>
      </w:r>
      <w:r>
        <w:rPr>
          <w:rFonts w:hint="eastAsia"/>
        </w:rPr>
        <w:br/>
      </w:r>
      <w:r>
        <w:rPr>
          <w:rFonts w:hint="eastAsia"/>
        </w:rPr>
        <w:t>　　图 12： 住宅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2025年全球前五大生产商接线盒市场份额</w:t>
      </w:r>
      <w:r>
        <w:rPr>
          <w:rFonts w:hint="eastAsia"/>
        </w:rPr>
        <w:br/>
      </w:r>
      <w:r>
        <w:rPr>
          <w:rFonts w:hint="eastAsia"/>
        </w:rPr>
        <w:t>　　图 15： 2025年全球接线盒第一梯队、第二梯队和第三梯队厂商及市场份额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全球接线盒产能、产量、产能利用率及发展趋势（2021-2032）&amp;（千件）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全球接线盒产量、需求量及发展趋势（2021-2032）&amp;（千件）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全球主要地区接线盒产量市场份额（2021-2032）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中国接线盒产能、产量、产能利用率及发展趋势（2021-2032）&amp;（千件）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中国接线盒产量、市场需求量及发展趋势（2021-2032）&amp;（千件）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全球接线盒市场销售额及增长率：（2021-2032）&amp;（万元）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全球市场接线盒市场规模：2021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全球市场接线盒销量及增长率（2021-2032）&amp;（千件）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全球市场接线盒价格趋势（2021-2032）&amp;（元/件）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全球主要地区接线盒销售收入（2021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全球主要地区接线盒销售收入市场份额（2021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北美市场接线盒销量及增长率（2021-2032）&amp;（千件）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北美市场接线盒收入及增长率（2021-2032）&amp;（万元）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欧洲市场接线盒销量及增长率（2021-2032）&amp;（千件）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欧洲市场接线盒收入及增长率（2021-2032）&amp;（万元）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中国市场接线盒销量及增长率（2021-2032）&amp;（千件）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中国市场接线盒收入及增长率（2021-2032）&amp;（万元）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日本市场接线盒销量及增长率（2021-2032）&amp;（千件）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日本市场接线盒收入及增长率（2021-2032）&amp;（万元）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东南亚市场接线盒销量及增长率（2021-2032）&amp;（千件）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东南亚市场接线盒收入及增长率（2021-2032）&amp;（万元）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印度市场接线盒销量及增长率（2021-2032）&amp;（千件）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印度市场接线盒收入及增长率（2021-2032）&amp;（万元）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南美市场接线盒销量及增长率（2021-2032）&amp;（千件）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南美市场接线盒收入及增长率（2021-2032）&amp;（万元）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中东市场接线盒销量及增长率（2021-2032）&amp;（千件）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中东市场接线盒收入及增长率（2021-2032）&amp;（万元）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全球不同产品类型接线盒价格走势（2021-2032）&amp;（元/件）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全球不同应用接线盒价格走势（2021-2032）&amp;（元/件）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接线盒中国企业SWOT分析</w:t>
      </w:r>
      <w:r>
        <w:rPr>
          <w:rFonts w:hint="eastAsia"/>
        </w:rPr>
        <w:br/>
      </w:r>
      <w:r>
        <w:rPr>
          <w:rFonts w:hint="eastAsia"/>
        </w:rPr>
        <w:t>　　图 46： 接线盒产业链</w:t>
      </w:r>
      <w:r>
        <w:rPr>
          <w:rFonts w:hint="eastAsia"/>
        </w:rPr>
        <w:br/>
      </w:r>
      <w:r>
        <w:rPr>
          <w:rFonts w:hint="eastAsia"/>
        </w:rPr>
        <w:t>　　图 47： 接线盒行业采购模式分析</w:t>
      </w:r>
      <w:r>
        <w:rPr>
          <w:rFonts w:hint="eastAsia"/>
        </w:rPr>
        <w:br/>
      </w:r>
      <w:r>
        <w:rPr>
          <w:rFonts w:hint="eastAsia"/>
        </w:rPr>
        <w:t>　　图 48： 接线盒行业生产模式</w:t>
      </w:r>
      <w:r>
        <w:rPr>
          <w:rFonts w:hint="eastAsia"/>
        </w:rPr>
        <w:br/>
      </w:r>
      <w:r>
        <w:rPr>
          <w:rFonts w:hint="eastAsia"/>
        </w:rPr>
        <w:t>　　图 49： 接线盒行业销售模式分析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74808f7b048b5" w:history="1">
        <w:r>
          <w:rPr>
            <w:rStyle w:val="Hyperlink"/>
          </w:rPr>
          <w:t>全球与中国接线盒市场研究及行业前景分析报告（2026-2032年）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74808f7b048b5" w:history="1">
        <w:r>
          <w:rPr>
            <w:rStyle w:val="Hyperlink"/>
          </w:rPr>
          <w:t>https://www.20087.com/0/57/JieXianHeHangYeFaZhanQianJing.html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热点：接线盒接线图、接线盒规格型号表、接线盒大全、接线盒尺寸、接线盒子、接线盒厂家、接线盒如何接线、接线盒怎么接线、多功能接线盒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83df02dd94e6b" w:history="1">
      <w:r>
        <w:rPr>
          <w:rStyle w:val="Hyperlink"/>
        </w:rPr>
        <w:t>全球与中国接线盒市场研究及行业前景分析报告（2026-2032年）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JieXianHeHangYeFaZhanQianJing.html" TargetMode="External" Id="R40074808f7b0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JieXianHeHangYeFaZhanQianJing.html" TargetMode="External" Id="R83083df02dd9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2025-12-31T03:59:56Z</dcterms:created>
  <dcterms:modified xsi:type="dcterms:W3CDTF">2025-12-31T04:59:56Z</dcterms:modified>
  <dc:subject>全球与中国接线盒市场研究及行业前景分析报告（2026-2032年）</dc:subject>
  <dc:title>全球与中国接线盒市场研究及行业前景分析报告（2026-2032年）</dc:title>
  <cp:keywords>全球与中国接线盒市场研究及行业前景分析报告（2026-2032年）</cp:keywords>
  <dc:description>全球与中国接线盒市场研究及行业前景分析报告（2026-2032年）</dc:description>
</cp:coreProperties>
</file>