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09968ded440e" w:history="1">
              <w:r>
                <w:rPr>
                  <w:rStyle w:val="Hyperlink"/>
                </w:rPr>
                <w:t>2025-2031年全球与中国特许经营市场现状及前景趋势预测报告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09968ded440e" w:history="1">
              <w:r>
                <w:rPr>
                  <w:rStyle w:val="Hyperlink"/>
                </w:rPr>
                <w:t>2025-2031年全球与中国特许经营市场现状及前景趋势预测报告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f09968ded440e" w:history="1">
                <w:r>
                  <w:rPr>
                    <w:rStyle w:val="Hyperlink"/>
                  </w:rPr>
                  <w:t>https://www.20087.com/0/37/TeXuJingYingQianJing.html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通过授权品牌、产品和服务给独立经营者来扩展业务。近年来，随着全球经济一体化和技术进步，特许经营模式在品牌管理、运营支持及数字化转型方面取得了长足进步。现代特许经营不仅强调品牌的一致性和服务的标准化，还通过提供全面的培训和支持体系帮助加盟商成功运营。</w:t>
      </w:r>
      <w:r>
        <w:rPr>
          <w:rFonts w:hint="eastAsia"/>
        </w:rPr>
        <w:br/>
      </w:r>
      <w:r>
        <w:rPr>
          <w:rFonts w:hint="eastAsia"/>
        </w:rPr>
        <w:t>　　未来，特许经营的发展将主要集中在全球化与数字化方面。一方面，随着互联网和电子商务的发展，特许经营企业将更多地采用数字工具进行市场推广和客户关系管理，如利用社交媒体营销和大数据分析来提高品牌影响力和顾客满意度。此外，跨国特许经营将进一步加强，特别是在新兴市场中寻找新的增长点。另一方面，随着消费者对个性化服务和可持续发展的需求上升，探索特许经营在这些新兴领域的应用潜力，如参与本地化定制服务或环保型企业模式设计，将是未来研究的一个重要方向。同时，注重法律法规遵守和品牌保护，确保商业模式的成功复制和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09968ded440e" w:history="1">
        <w:r>
          <w:rPr>
            <w:rStyle w:val="Hyperlink"/>
          </w:rPr>
          <w:t>2025-2031年全球与中国特许经营市场现状及前景趋势预测报告</w:t>
        </w:r>
      </w:hyperlink>
      <w:r>
        <w:rPr>
          <w:rFonts w:hint="eastAsia"/>
        </w:rPr>
        <w:t>》基于权威数据和调研资料，采用定量与定性相结合的方法，系统分析了特许经营行业的现状和未来趋势。通过对行业的长期跟踪研究，报告提供了清晰的市场分析和趋势预测，帮助投资者更好地理解行业投资价值。同时，结合特许经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全球市场特许经营市场总体规模</w:t>
      </w:r>
      <w:r>
        <w:rPr>
          <w:rFonts w:hint="eastAsia"/>
        </w:rPr>
        <w:br/>
      </w:r>
      <w:r>
        <w:rPr>
          <w:rFonts w:hint="eastAsia"/>
        </w:rPr>
        <w:t>　　1.4 中国市场特许经营市场总体规模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特许经营行业发展总体概况</w:t>
      </w:r>
      <w:r>
        <w:rPr>
          <w:rFonts w:hint="eastAsia"/>
        </w:rPr>
        <w:br/>
      </w:r>
      <w:r>
        <w:rPr>
          <w:rFonts w:hint="eastAsia"/>
        </w:rPr>
        <w:t>　　　　1.5.2 特许经营行业发展主要特点</w:t>
      </w:r>
      <w:r>
        <w:rPr>
          <w:rFonts w:hint="eastAsia"/>
        </w:rPr>
        <w:br/>
      </w:r>
      <w:r>
        <w:rPr>
          <w:rFonts w:hint="eastAsia"/>
        </w:rPr>
        <w:t>　　　　1.5.3 特许经营行业发展影响因素</w:t>
      </w:r>
      <w:r>
        <w:rPr>
          <w:rFonts w:hint="eastAsia"/>
        </w:rPr>
        <w:br/>
      </w:r>
      <w:r>
        <w:rPr>
          <w:rFonts w:hint="eastAsia"/>
        </w:rPr>
        <w:t>　　　　1.5.3 .1 特许经营有利因素</w:t>
      </w:r>
      <w:r>
        <w:rPr>
          <w:rFonts w:hint="eastAsia"/>
        </w:rPr>
        <w:br/>
      </w:r>
      <w:r>
        <w:rPr>
          <w:rFonts w:hint="eastAsia"/>
        </w:rPr>
        <w:t>　　　　1.5.3 .2 特许经营不利因素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全球市场，近三年特许经营主要企业占有率及排名（按收入）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近三年特许经营主要企业在国际市场占有率（按收入，2020-2025）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2025年特许经营主要企业在国际市场排名（按收入）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近三年全球市场主要企业特许经营销售收入（2020-2025）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中国市场，近三年特许经营主要企业占有率及排名（按收入）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近三年特许经营主要企业在中国市场占有率（按收入，2020-2025）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2025年特许经营主要企业在中国市场排名（按收入）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近三年中国市场主要企业特许经营销售收入（2020-2025）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全球主要厂商特许经营总部及产地分布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全球主要厂商成立时间及特许经营商业化日期</w:t>
      </w:r>
      <w:r>
        <w:rPr>
          <w:rFonts w:hint="eastAsia"/>
        </w:rPr>
        <w:br/>
      </w:r>
      <w:r>
        <w:rPr>
          <w:rFonts w:hint="eastAsia"/>
        </w:rPr>
        <w:t>　　2.5 全球主要厂商特许经营产品类型及应用</w:t>
      </w:r>
      <w:r>
        <w:rPr>
          <w:rFonts w:hint="eastAsia"/>
        </w:rPr>
        <w:br/>
      </w:r>
      <w:r>
        <w:rPr>
          <w:rFonts w:hint="eastAsia"/>
        </w:rPr>
        <w:t>　　2.6 特许经营行业集中度、竞争程度分析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特许经营行业集中度分析：2025年全球Top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全球特许经营第一梯队、第二梯队和第三梯队生产商（品牌）及市场份额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全球特许经营主要地区分析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全球主要地区特许经营市场规模分析：2020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全球主要地区特许经营销售额及份额（2020-2025年）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全球主要地区特许经营销售额及份额预测（2025-2031年）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印度特许经营销售额及预测（2020-2031）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按产品类型细分，全球特许经营销售额对比（2020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按产品类型细分，全球特许经营销售额及市场份额（2020-2025）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按产品类型细分，全球特许经营销售额预测（2025-2031）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按产品类型细分，中国特许经营销售额及市场份额（2020-2025）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按产品类型细分，中国特许经营销售额预测（2025-2031）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按产品类型细分，全球特许经营销售额对比（2020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按产品类型细分，全球特许经营销售额及市场份额（2020-2025）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按产品类型细分，全球特许经营销售额预测（2025-2031）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中国不同应用特许经营销售额及预测（2020-2031）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中国不同应用特许经营销售额及市场份额（2020-2025）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中国不同应用特许经营销售额预测（2025-2031）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重点企业（8）公司信息、总部、特许经营市场地位以及主要的竞争对手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特许经营产品及服务介绍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特许经营行业发展趋势</w:t>
      </w:r>
      <w:r>
        <w:rPr>
          <w:rFonts w:hint="eastAsia"/>
        </w:rPr>
        <w:br/>
      </w:r>
      <w:r>
        <w:rPr>
          <w:rFonts w:hint="eastAsia"/>
        </w:rPr>
        <w:t>　　7.2 特许经营行业主要驱动因素</w:t>
      </w:r>
      <w:r>
        <w:rPr>
          <w:rFonts w:hint="eastAsia"/>
        </w:rPr>
        <w:br/>
      </w:r>
      <w:r>
        <w:rPr>
          <w:rFonts w:hint="eastAsia"/>
        </w:rPr>
        <w:t>　　7.3 特许经营中国企业SWOT分析</w:t>
      </w:r>
      <w:r>
        <w:rPr>
          <w:rFonts w:hint="eastAsia"/>
        </w:rPr>
        <w:br/>
      </w:r>
      <w:r>
        <w:rPr>
          <w:rFonts w:hint="eastAsia"/>
        </w:rPr>
        <w:t>　　7.4 中国特许经营行业政策环境分析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特许经营行业产业链简介</w:t>
      </w:r>
      <w:r>
        <w:rPr>
          <w:rFonts w:hint="eastAsia"/>
        </w:rPr>
        <w:br/>
      </w:r>
      <w:r>
        <w:rPr>
          <w:rFonts w:hint="eastAsia"/>
        </w:rPr>
        <w:t>　　　　8.1.1 特许经营行业供应链分析</w:t>
      </w:r>
      <w:r>
        <w:rPr>
          <w:rFonts w:hint="eastAsia"/>
        </w:rPr>
        <w:br/>
      </w:r>
      <w:r>
        <w:rPr>
          <w:rFonts w:hint="eastAsia"/>
        </w:rPr>
        <w:t>　　　　8.1.2 特许经营主要原料及供应情况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特许经营行业主要下游客户</w:t>
      </w:r>
      <w:r>
        <w:rPr>
          <w:rFonts w:hint="eastAsia"/>
        </w:rPr>
        <w:br/>
      </w:r>
      <w:r>
        <w:rPr>
          <w:rFonts w:hint="eastAsia"/>
        </w:rPr>
        <w:t>　　8.2 特许经营行业采购模式</w:t>
      </w:r>
      <w:r>
        <w:rPr>
          <w:rFonts w:hint="eastAsia"/>
        </w:rPr>
        <w:br/>
      </w:r>
      <w:r>
        <w:rPr>
          <w:rFonts w:hint="eastAsia"/>
        </w:rPr>
        <w:t>　　8.3 特许经营行业生产模式</w:t>
      </w:r>
      <w:r>
        <w:rPr>
          <w:rFonts w:hint="eastAsia"/>
        </w:rPr>
        <w:br/>
      </w:r>
      <w:r>
        <w:rPr>
          <w:rFonts w:hint="eastAsia"/>
        </w:rPr>
        <w:t>　　8.4 特许经营行业销售模式及销售渠道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特许经营产品图片</w:t>
      </w:r>
      <w:r>
        <w:rPr>
          <w:rFonts w:hint="eastAsia"/>
        </w:rPr>
        <w:br/>
      </w:r>
      <w:r>
        <w:rPr>
          <w:rFonts w:hint="eastAsia"/>
        </w:rPr>
        <w:t>　　图 不同产品类型特许经营全球规模2020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全球不同产品类型特许经营市场份额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不同应用特许经营全球规模2020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全球不同应用特许经营市场份额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全球市场特许经营市场规模：2020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中国市场特许经营总规模占全球比重（2020-2031）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全球主要地区特许经营总体规模：2020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全球主要地区特许经营市场份额（2020-2031）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中东及非洲地区特许经营总体规模（2020-2031）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2025年全球前五大厂商特许经营市场份额（按收入）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2025年全球特许经营第一梯队、第二梯队和第三梯队厂商及市场份额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特许经营中国企业SWOT分析</w:t>
      </w:r>
      <w:r>
        <w:rPr>
          <w:rFonts w:hint="eastAsia"/>
        </w:rPr>
        <w:br/>
      </w:r>
      <w:r>
        <w:rPr>
          <w:rFonts w:hint="eastAsia"/>
        </w:rPr>
        <w:t>　　图 特许经营产业链</w:t>
      </w:r>
      <w:r>
        <w:rPr>
          <w:rFonts w:hint="eastAsia"/>
        </w:rPr>
        <w:br/>
      </w:r>
      <w:r>
        <w:rPr>
          <w:rFonts w:hint="eastAsia"/>
        </w:rPr>
        <w:t>　　图 特许经营行业采购模式</w:t>
      </w:r>
      <w:r>
        <w:rPr>
          <w:rFonts w:hint="eastAsia"/>
        </w:rPr>
        <w:br/>
      </w:r>
      <w:r>
        <w:rPr>
          <w:rFonts w:hint="eastAsia"/>
        </w:rPr>
        <w:t>　　图 特许经营行业开发/生产模式分析</w:t>
      </w:r>
      <w:r>
        <w:rPr>
          <w:rFonts w:hint="eastAsia"/>
        </w:rPr>
        <w:br/>
      </w:r>
      <w:r>
        <w:rPr>
          <w:rFonts w:hint="eastAsia"/>
        </w:rPr>
        <w:t>　　图 特许经营行业销售模式分析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不同产品类型特许经营全球规模增长趋势2020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不同应用特许经营全球规模增长趋势2020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特许经营行业发展主要特点</w:t>
      </w:r>
      <w:r>
        <w:rPr>
          <w:rFonts w:hint="eastAsia"/>
        </w:rPr>
        <w:br/>
      </w:r>
      <w:r>
        <w:rPr>
          <w:rFonts w:hint="eastAsia"/>
        </w:rPr>
        <w:t>　　表 进入特许经营行业壁垒</w:t>
      </w:r>
      <w:r>
        <w:rPr>
          <w:rFonts w:hint="eastAsia"/>
        </w:rPr>
        <w:br/>
      </w:r>
      <w:r>
        <w:rPr>
          <w:rFonts w:hint="eastAsia"/>
        </w:rPr>
        <w:t>　　表 特许经营发展趋势及建议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全球主要地区特许经营总体规模：2020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全球主要地区特许经营总体规模（2020-2025）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全球主要地区特许经营总体规模（2025-2031）</w:t>
      </w:r>
      <w:r>
        <w:rPr>
          <w:rFonts w:hint="eastAsia"/>
        </w:rPr>
        <w:br/>
      </w:r>
      <w:r>
        <w:rPr>
          <w:rFonts w:hint="eastAsia"/>
        </w:rPr>
        <w:t>　　表 北美特许经营基本情况分析</w:t>
      </w:r>
      <w:r>
        <w:rPr>
          <w:rFonts w:hint="eastAsia"/>
        </w:rPr>
        <w:br/>
      </w:r>
      <w:r>
        <w:rPr>
          <w:rFonts w:hint="eastAsia"/>
        </w:rPr>
        <w:t>　　表 欧洲特许经营基本情况分析</w:t>
      </w:r>
      <w:r>
        <w:rPr>
          <w:rFonts w:hint="eastAsia"/>
        </w:rPr>
        <w:br/>
      </w:r>
      <w:r>
        <w:rPr>
          <w:rFonts w:hint="eastAsia"/>
        </w:rPr>
        <w:t>　　表 亚太特许经营基本情况分析</w:t>
      </w:r>
      <w:r>
        <w:rPr>
          <w:rFonts w:hint="eastAsia"/>
        </w:rPr>
        <w:br/>
      </w:r>
      <w:r>
        <w:rPr>
          <w:rFonts w:hint="eastAsia"/>
        </w:rPr>
        <w:t>　　表 拉美特许经营基本情况分析</w:t>
      </w:r>
      <w:r>
        <w:rPr>
          <w:rFonts w:hint="eastAsia"/>
        </w:rPr>
        <w:br/>
      </w:r>
      <w:r>
        <w:rPr>
          <w:rFonts w:hint="eastAsia"/>
        </w:rPr>
        <w:t>　　表 中东及非洲特许经营基本情况分析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全球市场主要企业特许经营收入（2020-2025）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全球市场主要企业特许经营收入市场份额（2020-2025）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2025年全球主要企业特许经营收入排名及市场占有率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2025全球特许经营主要厂商市场地位（第一梯队、第二梯队和第三梯队）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全球主要企业总部、特许经营市场分布及商业化日期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全球主要企业特许经营产品类型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中国本土企业特许经营收入（2020-2025）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中国本土企业特许经营收入市场份额（2020-2025）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2025年全球及中国本土企业在中国市场特许经营收入排名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全球市场不同产品类型特许经营总体规模（2020-2025）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中国市场不同产品类型特许经营总体规模（2020-2025）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全球市场不同应用特许经营总体规模（2020-2025）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中国市场不同应用特许经营总体规模（2020-2025）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中国市场不同应用特许经营市场份额（2020-2025）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中国市场不同应用特许经营总体规模预测（2025-2031）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中国市场不同应用特许经营市场份额预测（2025-2031）</w:t>
      </w:r>
      <w:r>
        <w:rPr>
          <w:rFonts w:hint="eastAsia"/>
        </w:rPr>
        <w:br/>
      </w:r>
      <w:r>
        <w:rPr>
          <w:rFonts w:hint="eastAsia"/>
        </w:rPr>
        <w:t>　　表 特许经营行业发展机遇及主要驱动因素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特许经营行业发展面临的风险</w:t>
      </w:r>
      <w:r>
        <w:rPr>
          <w:rFonts w:hint="eastAsia"/>
        </w:rPr>
        <w:br/>
      </w:r>
      <w:r>
        <w:rPr>
          <w:rFonts w:hint="eastAsia"/>
        </w:rPr>
        <w:t>　　表 特许经营行业政策分析</w:t>
      </w:r>
      <w:r>
        <w:rPr>
          <w:rFonts w:hint="eastAsia"/>
        </w:rPr>
        <w:br/>
      </w:r>
      <w:r>
        <w:rPr>
          <w:rFonts w:hint="eastAsia"/>
        </w:rPr>
        <w:t>　　表 特许经营行业供应链分析</w:t>
      </w:r>
      <w:r>
        <w:rPr>
          <w:rFonts w:hint="eastAsia"/>
        </w:rPr>
        <w:br/>
      </w:r>
      <w:r>
        <w:rPr>
          <w:rFonts w:hint="eastAsia"/>
        </w:rPr>
        <w:t>　　表 特许经营上游原材料和主要供应商情况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特许经营行业主要下游客户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重点企业（8）基本信息、特许经营市场分布、总部及行业地位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特许经营产品规格、参数及市场应用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特许经营收入及毛利率（2020-2025）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09968ded440e" w:history="1">
        <w:r>
          <w:rPr>
            <w:rStyle w:val="Hyperlink"/>
          </w:rPr>
          <w:t>2025-2031年全球与中国特许经营市场现状及前景趋势预测报告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f09968ded440e" w:history="1">
        <w:r>
          <w:rPr>
            <w:rStyle w:val="Hyperlink"/>
          </w:rPr>
          <w:t>https://www.20087.com/0/37/TeXuJingYingQianJing.html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42022cc714314" w:history="1">
      <w:r>
        <w:rPr>
          <w:rStyle w:val="Hyperlink"/>
        </w:rPr>
        <w:t>2025-2031年全球与中国特许经营市场现状及前景趋势预测报告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eXuJingYingQianJing.html" TargetMode="External" Id="R31ff09968ded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eXuJingYingQianJing.html" TargetMode="External" Id="R31942022cc71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2024-12-30T00:15:48Z</dcterms:created>
  <dcterms:modified xsi:type="dcterms:W3CDTF">2024-12-30T01:15:48Z</dcterms:modified>
  <dc:subject>2025-2031年全球与中国特许经营市场现状及前景趋势预测报告</dc:subject>
  <dc:title>2025-2031年全球与中国特许经营市场现状及前景趋势预测报告</dc:title>
  <cp:keywords>2025-2031年全球与中国特许经营市场现状及前景趋势预测报告</cp:keywords>
  <dc:description>2025-2031年全球与中国特许经营市场现状及前景趋势预测报告</dc:description>
</cp:coreProperties>
</file>