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d3140cf684876" w:history="1">
              <w:r>
                <w:rPr>
                  <w:rStyle w:val="Hyperlink"/>
                </w:rPr>
                <w:t>2026-2032年全球与中国通讯管理机市场现状分析及发展前景预测报告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d3140cf684876" w:history="1">
              <w:r>
                <w:rPr>
                  <w:rStyle w:val="Hyperlink"/>
                </w:rPr>
                <w:t>2026-2032年全球与中国通讯管理机市场现状分析及发展前景预测报告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d3140cf684876" w:history="1">
                <w:r>
                  <w:rPr>
                    <w:rStyle w:val="Hyperlink"/>
                  </w:rPr>
                  <w:t>https://www.20087.com/0/37/TongXunGuanLiJiHangYeQianJing.html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通讯管理机是工业自动化与能源管理系统中的关键通信枢纽，负责协议转换、数据汇聚与远程传输，广泛应用于变电站、光伏电站、轨道交通及智能制造产线。通讯管理机普遍支持Modbus、IEC 61850、DL/T645等数十种工业协议，具备多串口、以太网及4G/5G无线接口，实现现场设备与SCADA、云平台的无缝对接。产品设计强调高电磁兼容性、宽温运行与冗余电源，以适应严苛工业环境。然而，老旧设备协议封闭、固件升级困难，导致系统集成复杂；部分低端机型存在数据吞吐瓶颈与安全防护薄弱问题，在网络安全事件频发背景下风险凸显。</w:t>
      </w:r>
      <w:r>
        <w:rPr>
          <w:rFonts w:hint="eastAsia"/>
        </w:rPr>
        <w:br/>
      </w:r>
      <w:r>
        <w:rPr>
          <w:rFonts w:hint="eastAsia"/>
        </w:rPr>
        <w:t>　　未来，通讯管理机将深度融合边缘智能与零信任安全架构。市场调研网认为，内置AI推理引擎将实现本地数据清洗、异常检测与压缩上传，减轻云端负担。容器化软件平台将支持第三方APP按需部署，如电能质量分析、设备健康评估等增值服务。安全方面，硬件级可信根（Root of Trust）与双向证书认证将成为标配，抵御中间人攻击与未授权访问。在架构上，通讯管理机将向“云-边-端”协同节点演进，支持OPC UA over TSN等新一代工业互联网协议，打通IT与OT网络。随着新型电力系统与柔性制造发展，通讯管理机将从被动数据通道升级为主动智能网关，成为工业数字底座的关键神经元。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9d3140cf684876" w:history="1">
        <w:r>
          <w:rPr>
            <w:rStyle w:val="Hyperlink"/>
          </w:rPr>
          <w:t>2026-2032年全球与中国通讯管理机市场现状分析及发展前景预测报告</w:t>
        </w:r>
      </w:hyperlink>
      <w:r>
        <w:rPr>
          <w:rFonts w:hint="eastAsia"/>
        </w:rPr>
        <w:t>》，2025年通讯管理机行业市场规模达 亿元，预计2032年市场规模将达 亿元，期间年均复合增长率（CAGR）达 %。报告依据国家统计局、相关行业协会及科研机构的详实资料数据，客观呈现了通讯管理机行业的市场规模、技术发展水平和竞争格局。报告分析了通讯管理机行业重点企业的市场表现，评估了当前技术路线的发展方向，并对通讯管理机市场趋势做出合理预测。通过梳理通讯管理机行业面临的机遇与风险，为企业和投资者了解市场动态、把握发展机会提供了数据支持和参考建议，有助于相关决策者更准确地判断通讯管理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按产品类型细分，全球通讯管理机市场规模2021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交换机型通讯管理机</w:t>
      </w:r>
      <w:r>
        <w:rPr>
          <w:rFonts w:hint="eastAsia"/>
        </w:rPr>
        <w:br/>
      </w:r>
      <w:r>
        <w:rPr>
          <w:rFonts w:hint="eastAsia"/>
        </w:rPr>
        <w:t>　　　　1.3.3 路由器型通讯管理机</w:t>
      </w:r>
      <w:r>
        <w:rPr>
          <w:rFonts w:hint="eastAsia"/>
        </w:rPr>
        <w:br/>
      </w:r>
      <w:r>
        <w:rPr>
          <w:rFonts w:hint="eastAsia"/>
        </w:rPr>
        <w:t>　　　　1.3.4 防火墙型通讯管理机</w:t>
      </w:r>
      <w:r>
        <w:rPr>
          <w:rFonts w:hint="eastAsia"/>
        </w:rPr>
        <w:br/>
      </w:r>
      <w:r>
        <w:rPr>
          <w:rFonts w:hint="eastAsia"/>
        </w:rPr>
        <w:t>　　　　1.3.5 无线接入控制器型通讯管理机</w:t>
      </w:r>
      <w:r>
        <w:rPr>
          <w:rFonts w:hint="eastAsia"/>
        </w:rPr>
        <w:br/>
      </w:r>
      <w:r>
        <w:rPr>
          <w:rFonts w:hint="eastAsia"/>
        </w:rPr>
        <w:t>　　　　1.3.6 统一通信型通讯管理机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按应用细分，全球通讯管理机市场规模2021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通讯管理机行业发展总体概况</w:t>
      </w:r>
      <w:r>
        <w:rPr>
          <w:rFonts w:hint="eastAsia"/>
        </w:rPr>
        <w:br/>
      </w:r>
      <w:r>
        <w:rPr>
          <w:rFonts w:hint="eastAsia"/>
        </w:rPr>
        <w:t>　　　　1.5.2 通讯管理机行业发展主要特点</w:t>
      </w:r>
      <w:r>
        <w:rPr>
          <w:rFonts w:hint="eastAsia"/>
        </w:rPr>
        <w:br/>
      </w:r>
      <w:r>
        <w:rPr>
          <w:rFonts w:hint="eastAsia"/>
        </w:rPr>
        <w:t>　　　　1.5.3 通讯管理机行业发展影响因素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通讯管理机有利因素</w:t>
      </w:r>
      <w:r>
        <w:rPr>
          <w:rFonts w:hint="eastAsia"/>
        </w:rPr>
        <w:br/>
      </w:r>
      <w:r>
        <w:rPr>
          <w:rFonts w:hint="eastAsia"/>
        </w:rPr>
        <w:t>　　　　1.5.3 .2 通讯管理机不利因素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全球市场，近三年通讯管理机主要企业占有率及排名（按销量）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通讯管理机主要企业在国际市场占有率（按销量，2023-2026）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2025年通讯管理机主要企业在国际市场排名（按销量）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全球市场主要企业通讯管理机销量（2023-2026）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全球市场，近三年通讯管理机主要企业占有率及排名（按收入）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通讯管理机主要企业在国际市场占有率（按收入，2023-2026）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2025年通讯管理机主要企业在国际市场排名（按收入）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全球市场主要企业通讯管理机销售收入（2023-2026）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全球市场主要企业通讯管理机销售价格（2023-2026）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中国市场，近三年通讯管理机主要企业占有率及排名（按销量）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通讯管理机主要企业在中国市场占有率（按销量，2023-2026）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2025年通讯管理机主要企业在中国市场排名（按销量）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中国市场主要企业通讯管理机销量（2023-2026）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中国市场，近三年通讯管理机主要企业占有率及排名（按收入）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通讯管理机主要企业在中国市场占有率（按收入，2023-2026）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2025年通讯管理机主要企业在中国市场排名（按收入）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中国市场主要企业通讯管理机销售收入（2023-2026）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全球主要厂商通讯管理机总部及产地分布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全球主要厂商成立时间及通讯管理机商业化日期</w:t>
      </w:r>
      <w:r>
        <w:rPr>
          <w:rFonts w:hint="eastAsia"/>
        </w:rPr>
        <w:br/>
      </w:r>
      <w:r>
        <w:rPr>
          <w:rFonts w:hint="eastAsia"/>
        </w:rPr>
        <w:t>　　2.8 全球主要厂商通讯管理机产品类型及应用</w:t>
      </w:r>
      <w:r>
        <w:rPr>
          <w:rFonts w:hint="eastAsia"/>
        </w:rPr>
        <w:br/>
      </w:r>
      <w:r>
        <w:rPr>
          <w:rFonts w:hint="eastAsia"/>
        </w:rPr>
        <w:t>　　2.9 通讯管理机行业集中度、竞争程度分析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通讯管理机行业集中度分析：2025年全球Top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全球通讯管理机第一梯队、第二梯队和第三梯队生产商（品牌）及市场份额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全球通讯管理机总体规模分析</w:t>
      </w:r>
      <w:r>
        <w:rPr>
          <w:rFonts w:hint="eastAsia"/>
        </w:rPr>
        <w:br/>
      </w:r>
      <w:r>
        <w:rPr>
          <w:rFonts w:hint="eastAsia"/>
        </w:rPr>
        <w:t>　　3.1 全球通讯管理机供需现状及预测（2021-2032）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全球通讯管理机产能、产量、产能利用率及发展趋势（2021-2032）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全球通讯管理机产量、需求量及发展趋势（2021-2032）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全球主要地区通讯管理机产量及发展趋势（2021-2032）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全球主要地区通讯管理机产量（2021-2026）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全球主要地区通讯管理机产量（2027-2032）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全球主要地区通讯管理机产量市场份额（2021-2032）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中国通讯管理机供需现状及预测（2021-2032）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中国通讯管理机产能、产量、产能利用率及发展趋势（2021-2032）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中国通讯管理机产量、市场需求量及发展趋势（2021-2032）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中国市场通讯管理机进出口（2021-2032）</w:t>
      </w:r>
      <w:r>
        <w:rPr>
          <w:rFonts w:hint="eastAsia"/>
        </w:rPr>
        <w:br/>
      </w:r>
      <w:r>
        <w:rPr>
          <w:rFonts w:hint="eastAsia"/>
        </w:rPr>
        <w:t>　　3.4 全球通讯管理机销量及销售额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全球市场通讯管理机销售额（2021-2032）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全球市场通讯管理机价格趋势（2021-2032）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全球通讯管理机主要地区分析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全球主要地区通讯管理机市场规模分析：2021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全球主要地区通讯管理机销售收入及市场份额（2021-2026）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全球主要地区通讯管理机销售收入预测（2027-2032）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全球主要地区通讯管理机销量分析：2021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全球主要地区通讯管理机销量及市场份额预测（2027-2032）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不同产品类型通讯管理机分析</w:t>
      </w:r>
      <w:r>
        <w:rPr>
          <w:rFonts w:hint="eastAsia"/>
        </w:rPr>
        <w:br/>
      </w:r>
      <w:r>
        <w:rPr>
          <w:rFonts w:hint="eastAsia"/>
        </w:rPr>
        <w:t>　　6.1 全球不同产品类型通讯管理机销量（2021-2032）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全球不同产品类型通讯管理机收入（2021-2032）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全球不同产品类型通讯管理机收入及市场份额（2021-2026）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全球不同产品类型通讯管理机收入预测（2027-2032）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全球不同产品类型通讯管理机价格走势（2021-2032）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中国不同产品类型通讯管理机收入（2021-2032）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中国不同产品类型通讯管理机收入及市场份额（2021-2026）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中国不同产品类型通讯管理机收入预测（2027-2032）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不同应用通讯管理机分析</w:t>
      </w:r>
      <w:r>
        <w:rPr>
          <w:rFonts w:hint="eastAsia"/>
        </w:rPr>
        <w:br/>
      </w:r>
      <w:r>
        <w:rPr>
          <w:rFonts w:hint="eastAsia"/>
        </w:rPr>
        <w:t>　　7.1 全球不同应用通讯管理机销量（2021-2032）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全球不同应用通讯管理机收入（2021-2032）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全球不同应用通讯管理机收入及市场份额（2021-2026）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全球不同应用通讯管理机收入预测（2027-2032）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全球不同应用通讯管理机价格走势（2021-2032）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中国不同应用通讯管理机收入（2021-2032）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中国不同应用通讯管理机收入及市场份额（2021-2026）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中国不同应用通讯管理机收入预测（2027-2032）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通讯管理机行业发展趋势</w:t>
      </w:r>
      <w:r>
        <w:rPr>
          <w:rFonts w:hint="eastAsia"/>
        </w:rPr>
        <w:br/>
      </w:r>
      <w:r>
        <w:rPr>
          <w:rFonts w:hint="eastAsia"/>
        </w:rPr>
        <w:t>　　8.2 通讯管理机行业主要驱动因素</w:t>
      </w:r>
      <w:r>
        <w:rPr>
          <w:rFonts w:hint="eastAsia"/>
        </w:rPr>
        <w:br/>
      </w:r>
      <w:r>
        <w:rPr>
          <w:rFonts w:hint="eastAsia"/>
        </w:rPr>
        <w:t>　　8.3 通讯管理机中国企业SWOT分析</w:t>
      </w:r>
      <w:r>
        <w:rPr>
          <w:rFonts w:hint="eastAsia"/>
        </w:rPr>
        <w:br/>
      </w:r>
      <w:r>
        <w:rPr>
          <w:rFonts w:hint="eastAsia"/>
        </w:rPr>
        <w:t>　　8.4 中国通讯管理机行业政策环境分析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通讯管理机行业产业链简介</w:t>
      </w:r>
      <w:r>
        <w:rPr>
          <w:rFonts w:hint="eastAsia"/>
        </w:rPr>
        <w:br/>
      </w:r>
      <w:r>
        <w:rPr>
          <w:rFonts w:hint="eastAsia"/>
        </w:rPr>
        <w:t>　　　　9.1.1 通讯管理机行业供应链分析</w:t>
      </w:r>
      <w:r>
        <w:rPr>
          <w:rFonts w:hint="eastAsia"/>
        </w:rPr>
        <w:br/>
      </w:r>
      <w:r>
        <w:rPr>
          <w:rFonts w:hint="eastAsia"/>
        </w:rPr>
        <w:t>　　　　9.1.2 通讯管理机主要原料及供应情况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通讯管理机行业采购模式</w:t>
      </w:r>
      <w:r>
        <w:rPr>
          <w:rFonts w:hint="eastAsia"/>
        </w:rPr>
        <w:br/>
      </w:r>
      <w:r>
        <w:rPr>
          <w:rFonts w:hint="eastAsia"/>
        </w:rPr>
        <w:t>　　9.3 通讯管理机行业生产模式</w:t>
      </w:r>
      <w:r>
        <w:rPr>
          <w:rFonts w:hint="eastAsia"/>
        </w:rPr>
        <w:br/>
      </w:r>
      <w:r>
        <w:rPr>
          <w:rFonts w:hint="eastAsia"/>
        </w:rPr>
        <w:t>　　9.4 通讯管理机行业销售模式及销售渠道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按产品类型细分，全球通讯管理机市场规模2021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按应用细分，全球通讯管理机市场规模（CAGR）2021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通讯管理机行业发展主要特点</w:t>
      </w:r>
      <w:r>
        <w:rPr>
          <w:rFonts w:hint="eastAsia"/>
        </w:rPr>
        <w:br/>
      </w:r>
      <w:r>
        <w:rPr>
          <w:rFonts w:hint="eastAsia"/>
        </w:rPr>
        <w:t>　　表 4： 通讯管理机行业发展有利因素分析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通讯管理机行业发展不利因素分析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进入通讯管理机行业壁垒</w:t>
      </w:r>
      <w:r>
        <w:rPr>
          <w:rFonts w:hint="eastAsia"/>
        </w:rPr>
        <w:br/>
      </w:r>
      <w:r>
        <w:rPr>
          <w:rFonts w:hint="eastAsia"/>
        </w:rPr>
        <w:t>　　表 7： 通讯管理机主要企业在国际市场占有率（按销量，2023-2026）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2025年通讯管理机主要企业在国际市场排名（按销量）&amp;（千件）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全球市场主要企业通讯管理机销量（2023-2026）&amp;（千件）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通讯管理机主要企业在国际市场占有率（按收入，2023-2026）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2025年通讯管理机主要企业在国际市场排名（按收入）&amp;（万元）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全球市场主要企业通讯管理机销售收入（2023-2026）&amp;（万元）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全球市场主要企业通讯管理机销售价格（2023-2026）&amp;（元/件）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通讯管理机主要企业在中国市场占有率（按销量，2023-2026）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2025年通讯管理机主要企业在中国市场排名（按销量）&amp;（千件）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中国市场主要企业通讯管理机销量（2023-2026）&amp;（千件）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通讯管理机主要企业在中国市场占有率（按收入，2023-2026）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2025年通讯管理机主要企业在中国市场排名（按收入）&amp;（万元）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中国市场主要企业通讯管理机销售收入（2023-2026）&amp;（万元）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全球主要厂商通讯管理机总部及产地分布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全球主要厂商成立时间及通讯管理机商业化日期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全球主要厂商通讯管理机产品类型及应用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2025年全球通讯管理机主要厂商市场地位（第一梯队、第二梯队和第三梯队）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全球通讯管理机市场投资、并购等现状分析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全球主要地区通讯管理机产量增速（CAGR）：（2021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全球主要地区通讯管理机产量（2021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全球主要地区通讯管理机产量（2021-2026）&amp;（千件）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全球主要地区通讯管理机产量（2027-2032）&amp;（千件）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全球主要地区通讯管理机产量市场份额（2021-2026）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全球主要地区通讯管理机产量市场份额（2027-2032）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中国市场通讯管理机产量、销量、进出口（2021-2026）&amp;（千件）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中国市场通讯管理机产量、销量、进出口预测（2027-2032）&amp;（千件）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全球主要地区通讯管理机销售收入增速：（2021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全球主要地区通讯管理机销售收入（2021-2026）&amp;（万元）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全球主要地区通讯管理机销售收入市场份额（2021-2026）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全球主要地区通讯管理机收入（2027-2032）&amp;（万元）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全球主要地区通讯管理机收入市场份额（2027-2032）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全球主要地区通讯管理机销量（千件）：2021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全球主要地区通讯管理机销量（2027-2032）&amp;（千件）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全球主要地区通讯管理机销量份额（2027-2032）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全球不同产品类型通讯管理机收入预测（2027-2032）&amp;（万元）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全球不同产品类型通讯管理机收入市场份额预测（2027-2032）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中国不同产品类型通讯管理机收入预测（2027-2032）&amp;（万元）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中国不同产品类型通讯管理机收入市场份额预测（2027-2032）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全球不同应用通讯管理机收入预测（2027-2032）&amp;（万元）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全球不同应用通讯管理机收入市场份额预测（2027-2032）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中国不同应用通讯管理机收入预测（2027-2032）&amp;（万元）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中国不同应用通讯管理机收入市场份额预测（2027-2032）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通讯管理机行业发展趋势</w:t>
      </w:r>
      <w:r>
        <w:rPr>
          <w:rFonts w:hint="eastAsia"/>
        </w:rPr>
        <w:br/>
      </w:r>
      <w:r>
        <w:rPr>
          <w:rFonts w:hint="eastAsia"/>
        </w:rPr>
        <w:t>　　表 126： 通讯管理机行业主要驱动因素</w:t>
      </w:r>
      <w:r>
        <w:rPr>
          <w:rFonts w:hint="eastAsia"/>
        </w:rPr>
        <w:br/>
      </w:r>
      <w:r>
        <w:rPr>
          <w:rFonts w:hint="eastAsia"/>
        </w:rPr>
        <w:t>　　表 127： 通讯管理机行业供应链分析</w:t>
      </w:r>
      <w:r>
        <w:rPr>
          <w:rFonts w:hint="eastAsia"/>
        </w:rPr>
        <w:br/>
      </w:r>
      <w:r>
        <w:rPr>
          <w:rFonts w:hint="eastAsia"/>
        </w:rPr>
        <w:t>　　表 128： 通讯管理机上游原料供应商</w:t>
      </w:r>
      <w:r>
        <w:rPr>
          <w:rFonts w:hint="eastAsia"/>
        </w:rPr>
        <w:br/>
      </w:r>
      <w:r>
        <w:rPr>
          <w:rFonts w:hint="eastAsia"/>
        </w:rPr>
        <w:t>　　表 129： 通讯管理机主要地区不同应用客户分析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通讯管理机典型经销商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通讯管理机产品图片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全球不同产品类型通讯管理机销售额2021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全球不同产品类型通讯管理机市场份额2025 &amp; 2032</w:t>
      </w:r>
      <w:r>
        <w:rPr>
          <w:rFonts w:hint="eastAsia"/>
        </w:rPr>
        <w:br/>
      </w:r>
      <w:r>
        <w:rPr>
          <w:rFonts w:hint="eastAsia"/>
        </w:rPr>
        <w:t>　　图 4： 交换机型通讯管理机产品图片</w:t>
      </w:r>
      <w:r>
        <w:rPr>
          <w:rFonts w:hint="eastAsia"/>
        </w:rPr>
        <w:br/>
      </w:r>
      <w:r>
        <w:rPr>
          <w:rFonts w:hint="eastAsia"/>
        </w:rPr>
        <w:t>　　图 5： 路由器型通讯管理机产品图片</w:t>
      </w:r>
      <w:r>
        <w:rPr>
          <w:rFonts w:hint="eastAsia"/>
        </w:rPr>
        <w:br/>
      </w:r>
      <w:r>
        <w:rPr>
          <w:rFonts w:hint="eastAsia"/>
        </w:rPr>
        <w:t>　　图 6： 防火墙型通讯管理机产品图片</w:t>
      </w:r>
      <w:r>
        <w:rPr>
          <w:rFonts w:hint="eastAsia"/>
        </w:rPr>
        <w:br/>
      </w:r>
      <w:r>
        <w:rPr>
          <w:rFonts w:hint="eastAsia"/>
        </w:rPr>
        <w:t>　　图 7： 无线接入控制器型通讯管理机产品图片</w:t>
      </w:r>
      <w:r>
        <w:rPr>
          <w:rFonts w:hint="eastAsia"/>
        </w:rPr>
        <w:br/>
      </w:r>
      <w:r>
        <w:rPr>
          <w:rFonts w:hint="eastAsia"/>
        </w:rPr>
        <w:t>　　图 8： 统一通信型通讯管理机产品图片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全球不同应用通讯管理机市场份额2025 &amp; 2032</w:t>
      </w:r>
      <w:r>
        <w:rPr>
          <w:rFonts w:hint="eastAsia"/>
        </w:rPr>
        <w:br/>
      </w:r>
      <w:r>
        <w:rPr>
          <w:rFonts w:hint="eastAsia"/>
        </w:rPr>
        <w:t>　　图 11： 企业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教育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2025年全球前五大生产商通讯管理机市场份额</w:t>
      </w:r>
      <w:r>
        <w:rPr>
          <w:rFonts w:hint="eastAsia"/>
        </w:rPr>
        <w:br/>
      </w:r>
      <w:r>
        <w:rPr>
          <w:rFonts w:hint="eastAsia"/>
        </w:rPr>
        <w:t>　　图 17： 2025年全球通讯管理机第一梯队、第二梯队和第三梯队厂商及市场份额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全球通讯管理机产能、产量、产能利用率及发展趋势（2021-2032）&amp;（千件）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全球通讯管理机产量、需求量及发展趋势（2021-2032）&amp;（千件）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全球主要地区通讯管理机产量市场份额（2021-2032）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中国通讯管理机产能、产量、产能利用率及发展趋势（2021-2032）&amp;（千件）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中国通讯管理机产量、市场需求量及发展趋势（2021-2032）&amp;（千件）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全球通讯管理机市场销售额及增长率：（2021-2032）&amp;（万元）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全球市场通讯管理机市场规模：2021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全球市场通讯管理机价格趋势（2021-2032）&amp;（元/件）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全球主要地区通讯管理机销售收入（2021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全球主要地区通讯管理机销售收入市场份额（2021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全球不同产品类型通讯管理机价格走势（2021-2032）&amp;（元/件）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全球不同应用通讯管理机价格走势（2021-2032）&amp;（元/件）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通讯管理机中国企业SWOT分析</w:t>
      </w:r>
      <w:r>
        <w:rPr>
          <w:rFonts w:hint="eastAsia"/>
        </w:rPr>
        <w:br/>
      </w:r>
      <w:r>
        <w:rPr>
          <w:rFonts w:hint="eastAsia"/>
        </w:rPr>
        <w:t>　　图 48： 通讯管理机产业链</w:t>
      </w:r>
      <w:r>
        <w:rPr>
          <w:rFonts w:hint="eastAsia"/>
        </w:rPr>
        <w:br/>
      </w:r>
      <w:r>
        <w:rPr>
          <w:rFonts w:hint="eastAsia"/>
        </w:rPr>
        <w:t>　　图 49： 通讯管理机行业采购模式分析</w:t>
      </w:r>
      <w:r>
        <w:rPr>
          <w:rFonts w:hint="eastAsia"/>
        </w:rPr>
        <w:br/>
      </w:r>
      <w:r>
        <w:rPr>
          <w:rFonts w:hint="eastAsia"/>
        </w:rPr>
        <w:t>　　图 50： 通讯管理机行业生产模式</w:t>
      </w:r>
      <w:r>
        <w:rPr>
          <w:rFonts w:hint="eastAsia"/>
        </w:rPr>
        <w:br/>
      </w:r>
      <w:r>
        <w:rPr>
          <w:rFonts w:hint="eastAsia"/>
        </w:rPr>
        <w:t>　　图 51： 通讯管理机行业销售模式分析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d3140cf684876" w:history="1">
        <w:r>
          <w:rPr>
            <w:rStyle w:val="Hyperlink"/>
          </w:rPr>
          <w:t>2026-2032年全球与中国通讯管理机市场现状分析及发展前景预测报告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d3140cf684876" w:history="1">
        <w:r>
          <w:rPr>
            <w:rStyle w:val="Hyperlink"/>
          </w:rPr>
          <w:t>https://www.20087.com/0/37/TongXunGuanLiJiHangYeQianJing.html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热点：通讯设备有哪些品类、通讯管理机和网关的区别、什么叫通讯管理机、3U通讯管理机、远动装置与通讯管理机、通讯管理机怎么接线、终端和手机的区别、通讯管理机图片、交换机网管和非网管有什么区别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79efce0642a5" w:history="1">
      <w:r>
        <w:rPr>
          <w:rStyle w:val="Hyperlink"/>
        </w:rPr>
        <w:t>2026-2032年全球与中国通讯管理机市场现状分析及发展前景预测报告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ongXunGuanLiJiHangYeQianJing.html" TargetMode="External" Id="Rdb9d3140cf68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ongXunGuanLiJiHangYeQianJing.html" TargetMode="External" Id="Reaf179efce06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2026-02-07T00:19:29Z</dcterms:created>
  <dcterms:modified xsi:type="dcterms:W3CDTF">2026-02-07T01:19:29Z</dcterms:modified>
  <dc:subject>2026-2032年全球与中国通讯管理机市场现状分析及发展前景预测报告</dc:subject>
  <dc:title>2026-2032年全球与中国通讯管理机市场现状分析及发展前景预测报告</dc:title>
  <cp:keywords>2026-2032年全球与中国通讯管理机市场现状分析及发展前景预测报告</cp:keywords>
  <dc:description>2026-2032年全球与中国通讯管理机市场现状分析及发展前景预测报告</dc:description>
</cp:coreProperties>
</file>