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a4ab40bf74b7c" w:history="1">
              <w:r>
                <w:rPr>
                  <w:rStyle w:val="Hyperlink"/>
                </w:rPr>
                <w:t>2025-2031年中国工业AR市场现状与行业前景分析报告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a4ab40bf74b7c" w:history="1">
              <w:r>
                <w:rPr>
                  <w:rStyle w:val="Hyperlink"/>
                </w:rPr>
                <w:t>2025-2031年中国工业AR市场现状与行业前景分析报告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a4ab40bf74b7c" w:history="1">
                <w:r>
                  <w:rPr>
                    <w:rStyle w:val="Hyperlink"/>
                  </w:rPr>
                  <w:t>https://www.20087.com/1/97/GongYeARFaZhanXianZhuangQianJing.html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AR（增强现实）作为数字技术与实体制造融合的关键接口，已在设备维修、远程协作、装配指导与员工培训等场景实现初步落地。主流工业AR解决方案依托头戴式显示设备、空间定位算法与三维模型叠加技术，将操作指引、故障代码或传感器数据直观投射至作业视野，减少人为失误并提升效率。大型制造与能源企业率先部署，结合数字孪生平台实现虚实联动。然而，工业AR仍面临设备佩戴舒适性不足、复杂光照环境下识别稳定性差、内容开发门槛高及与现有MES/PLM系统集成困难等挑战；中小制造企业因成本与ROI不明确而观望居多。</w:t>
      </w:r>
      <w:r>
        <w:rPr>
          <w:rFonts w:hint="eastAsia"/>
        </w:rPr>
        <w:br/>
      </w:r>
      <w:r>
        <w:rPr>
          <w:rFonts w:hint="eastAsia"/>
        </w:rPr>
        <w:t>　　未来，工业AR将向轻量化终端、AI深度融合与标准化生态方向发展。新一代光波导显示与眼动追踪技术将提升设备舒适度与交互自然性；边缘AI将支持离线环境下的实时物体识别与操作引导，降低对网络依赖。AR内容创作平台将实现与CAD、IoT数据的自动对接，大幅降低开发成本。在工业元宇宙框架下，多用户协同AR空间将支持跨地域专家同步标注与操作复现。同时，行业将推动AR交互协议与数据格式标准化，促进跨厂商兼容。长远来看，工业AR将从辅助工具升级为连接物理工厂与数字世界的沉浸式操作界面，成为智能制造的核心人机协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a4ab40bf74b7c" w:history="1">
        <w:r>
          <w:rPr>
            <w:rStyle w:val="Hyperlink"/>
          </w:rPr>
          <w:t>2025-2031年中国工业AR市场现状与行业前景分析报告</w:t>
        </w:r>
      </w:hyperlink>
      <w:r>
        <w:rPr>
          <w:rFonts w:hint="eastAsia"/>
        </w:rPr>
        <w:t>》基于国家统计局及相关协会的详实数据，系统分析了工业AR行业的市场规模、重点企业表现、产业链结构、竞争格局及价格动态。报告内容严谨、数据详实，结合丰富图表，全面呈现工业AR行业现状与未来发展趋势。通过对工业AR技术现状、SWOT分析及市场前景的解读，报告为工业AR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工业AR产业概述</w:t>
      </w:r>
      <w:r>
        <w:rPr>
          <w:rFonts w:hint="eastAsia"/>
        </w:rPr>
        <w:br/>
      </w:r>
      <w:r>
        <w:rPr>
          <w:rFonts w:hint="eastAsia"/>
        </w:rPr>
        <w:t>　　第一节 工业AR定义与分类</w:t>
      </w:r>
      <w:r>
        <w:rPr>
          <w:rFonts w:hint="eastAsia"/>
        </w:rPr>
        <w:br/>
      </w:r>
      <w:r>
        <w:rPr>
          <w:rFonts w:hint="eastAsia"/>
        </w:rPr>
        <w:t>　　第二节 工业AR产业链结构及关键环节剖析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工业AR商业模式与盈利模式解析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工业AR经济指标与行业评估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全球工业AR市场发展综述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2019-2024年全球工业AR市场规模及增长趋势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主要国家与地区工业AR市场对比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2025-2031年全球工业AR行业发展趋势与前景预测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国际工业AR市场发展趋势及对我国启示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二、对我国工业AR市场的借鉴意义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中国工业AR行业市场规模分析与预测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工业AR市场的总体规模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一、2019-2024年工业AR市场规模变化及趋势分析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二、2025年工业AR行业市场规模特点</w:t>
      </w:r>
      <w:r>
        <w:rPr>
          <w:rFonts w:hint="eastAsia"/>
        </w:rPr>
        <w:br/>
      </w:r>
      <w:r>
        <w:rPr>
          <w:rFonts w:hint="eastAsia"/>
        </w:rPr>
        <w:t>　　第二节 工业AR市场规模的构成</w:t>
      </w:r>
      <w:r>
        <w:rPr>
          <w:rFonts w:hint="eastAsia"/>
        </w:rPr>
        <w:br/>
      </w:r>
      <w:r>
        <w:rPr>
          <w:rFonts w:hint="eastAsia"/>
        </w:rPr>
        <w:t>　　　　一、工业AR客户群体特征与偏好分析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二、不同类型工业AR市场规模分布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三、各地区工业AR市场规模差异与特点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工业AR市场规模的预测与展望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一、未来几年工业AR市场规模增长预测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2024-2025年工业AR行业技术发展现状及趋势分析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工业AR行业技术发展现状分析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国内外工业AR行业技术差距分析及差距形成的主要原因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工业AR行业技术发展方向、趋势预测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提升工业AR行业技术能力策略建议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2019-2024年中国工业AR行业总体发展与财务状况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2019-2024年工业AR行业规模情况</w:t>
      </w:r>
      <w:r>
        <w:rPr>
          <w:rFonts w:hint="eastAsia"/>
        </w:rPr>
        <w:br/>
      </w:r>
      <w:r>
        <w:rPr>
          <w:rFonts w:hint="eastAsia"/>
        </w:rPr>
        <w:t>　　　　一、工业AR行业企业数量规模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二、工业AR行业从业人员规模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三、工业AR行业市场敏感性分析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2019-2024年工业AR行业财务能力分析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一、工业AR行业盈利能力</w:t>
      </w:r>
      <w:r>
        <w:rPr>
          <w:rFonts w:hint="eastAsia"/>
        </w:rPr>
        <w:br/>
      </w:r>
      <w:r>
        <w:rPr>
          <w:rFonts w:hint="eastAsia"/>
        </w:rPr>
        <w:t>　　　　二、工业AR行业偿债能力</w:t>
      </w:r>
      <w:r>
        <w:rPr>
          <w:rFonts w:hint="eastAsia"/>
        </w:rPr>
        <w:br/>
      </w:r>
      <w:r>
        <w:rPr>
          <w:rFonts w:hint="eastAsia"/>
        </w:rPr>
        <w:t>　　　　三、工业AR行业营运能力</w:t>
      </w:r>
      <w:r>
        <w:rPr>
          <w:rFonts w:hint="eastAsia"/>
        </w:rPr>
        <w:br/>
      </w:r>
      <w:r>
        <w:rPr>
          <w:rFonts w:hint="eastAsia"/>
        </w:rPr>
        <w:t>　　　　四、工业AR行业发展能力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中国工业AR行业细分市场调研与机会挖掘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工业AR细分市场（一）市场调研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工业AR细分市场（二）市场调研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中国工业AR行业区域市场调研分析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2019-2024年中国工业AR行业重点区域调研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一、重点地区（一）工业AR市场规模与特点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二、重点地区（二）工业AR市场规模及特点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三、重点地区（三）工业AR市场规模及特点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四、重点地区（四）工业AR市场规模及特点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不同区域工业AR市场的对比与启示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二、工业AR市场拓展策略与建议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中国工业AR行业的营销渠道与客户分析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工业AR行业渠道分析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二、各类渠道对工业AR行业的影响</w:t>
      </w:r>
      <w:r>
        <w:rPr>
          <w:rFonts w:hint="eastAsia"/>
        </w:rPr>
        <w:br/>
      </w:r>
      <w:r>
        <w:rPr>
          <w:rFonts w:hint="eastAsia"/>
        </w:rPr>
        <w:t>　　　　三、主要工业AR企业渠道策略研究</w:t>
      </w:r>
      <w:r>
        <w:rPr>
          <w:rFonts w:hint="eastAsia"/>
        </w:rPr>
        <w:br/>
      </w:r>
      <w:r>
        <w:rPr>
          <w:rFonts w:hint="eastAsia"/>
        </w:rPr>
        <w:t>　　第二节 工业AR行业客户分析与定位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中国工业AR行业竞争格局及策略选择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工业AR行业总体市场竞争状况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一、工业AR行业竞争结构分析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二、工业AR企业竞争格局与集中度评估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三、工业AR行业SWOT分析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工业AR行业重点企业调研分析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工业AR企业发展策略分析</w:t>
      </w:r>
      <w:r>
        <w:rPr>
          <w:rFonts w:hint="eastAsia"/>
        </w:rPr>
        <w:br/>
      </w:r>
      <w:r>
        <w:rPr>
          <w:rFonts w:hint="eastAsia"/>
        </w:rPr>
        <w:t>　　第一节 工业AR市场与销售策略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工业AR品牌战略思考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中国工业AR行业发展环境分析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二、工业AR行业主管部门、监管体制及相关政策法规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3、工业AR行业的主要法律、法规和政策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4、2025年工业AR行业法律法规和政策对行业的影响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二、工业AR消费者需求分析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一、工业AR技术的应用与创新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二、工业AR行业发展的技术趋势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2025-2031年工业AR行业展趋势预测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2025-2031年工业AR市场发展前景分析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一、工业AR市场发展潜力</w:t>
      </w:r>
      <w:r>
        <w:rPr>
          <w:rFonts w:hint="eastAsia"/>
        </w:rPr>
        <w:br/>
      </w:r>
      <w:r>
        <w:rPr>
          <w:rFonts w:hint="eastAsia"/>
        </w:rPr>
        <w:t>　　　　二、工业AR市场前景分析</w:t>
      </w:r>
      <w:r>
        <w:rPr>
          <w:rFonts w:hint="eastAsia"/>
        </w:rPr>
        <w:br/>
      </w:r>
      <w:r>
        <w:rPr>
          <w:rFonts w:hint="eastAsia"/>
        </w:rPr>
        <w:t>　　　　三、工业AR细分行业发展前景分析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2025-2031年工业AR发展趋势预测</w:t>
      </w:r>
      <w:r>
        <w:rPr>
          <w:rFonts w:hint="eastAsia"/>
        </w:rPr>
        <w:br/>
      </w:r>
      <w:r>
        <w:rPr>
          <w:rFonts w:hint="eastAsia"/>
        </w:rPr>
        <w:t>　　　　一、工业AR发展趋势预测</w:t>
      </w:r>
      <w:r>
        <w:rPr>
          <w:rFonts w:hint="eastAsia"/>
        </w:rPr>
        <w:br/>
      </w:r>
      <w:r>
        <w:rPr>
          <w:rFonts w:hint="eastAsia"/>
        </w:rPr>
        <w:t>　　　　二、工业AR市场规模预测</w:t>
      </w:r>
      <w:r>
        <w:rPr>
          <w:rFonts w:hint="eastAsia"/>
        </w:rPr>
        <w:br/>
      </w:r>
      <w:r>
        <w:rPr>
          <w:rFonts w:hint="eastAsia"/>
        </w:rPr>
        <w:t>　　　　三、工业AR细分市场发展趋势预测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未来工业AR行业挑战与机遇探讨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一、工业AR行业挑战</w:t>
      </w:r>
      <w:r>
        <w:rPr>
          <w:rFonts w:hint="eastAsia"/>
        </w:rPr>
        <w:br/>
      </w:r>
      <w:r>
        <w:rPr>
          <w:rFonts w:hint="eastAsia"/>
        </w:rPr>
        <w:t>　　　　二、工业AR行业机遇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工业AR行业研究结论及建议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对工业AR行业发展的建议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中智^林^－对工业AR企业和投资者的建议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工业AR介绍</w:t>
      </w:r>
      <w:r>
        <w:rPr>
          <w:rFonts w:hint="eastAsia"/>
        </w:rPr>
        <w:br/>
      </w:r>
      <w:r>
        <w:rPr>
          <w:rFonts w:hint="eastAsia"/>
        </w:rPr>
        <w:t>　　图表 工业AR图片</w:t>
      </w:r>
      <w:r>
        <w:rPr>
          <w:rFonts w:hint="eastAsia"/>
        </w:rPr>
        <w:br/>
      </w:r>
      <w:r>
        <w:rPr>
          <w:rFonts w:hint="eastAsia"/>
        </w:rPr>
        <w:t>　　图表 工业AR产业链分析</w:t>
      </w:r>
      <w:r>
        <w:rPr>
          <w:rFonts w:hint="eastAsia"/>
        </w:rPr>
        <w:br/>
      </w:r>
      <w:r>
        <w:rPr>
          <w:rFonts w:hint="eastAsia"/>
        </w:rPr>
        <w:t>　　图表 工业AR主要特点</w:t>
      </w:r>
      <w:r>
        <w:rPr>
          <w:rFonts w:hint="eastAsia"/>
        </w:rPr>
        <w:br/>
      </w:r>
      <w:r>
        <w:rPr>
          <w:rFonts w:hint="eastAsia"/>
        </w:rPr>
        <w:t>　　图表 工业AR政策分析</w:t>
      </w:r>
      <w:r>
        <w:rPr>
          <w:rFonts w:hint="eastAsia"/>
        </w:rPr>
        <w:br/>
      </w:r>
      <w:r>
        <w:rPr>
          <w:rFonts w:hint="eastAsia"/>
        </w:rPr>
        <w:t>　　图表 工业AR标准 技术</w:t>
      </w:r>
      <w:r>
        <w:rPr>
          <w:rFonts w:hint="eastAsia"/>
        </w:rPr>
        <w:br/>
      </w:r>
      <w:r>
        <w:rPr>
          <w:rFonts w:hint="eastAsia"/>
        </w:rPr>
        <w:t>　　图表 工业AR最新消息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2019-2024年工业AR行业市场容量统计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2019-2024年中国工业AR行业市场规模及增长情况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2019-2024年中国工业AR行业销售收入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2019-2024年中国工业AR行业利润总额分析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2019-2024年中国工业AR行业企业数量情况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2019-2024年中国工业AR行业企业平均规模情况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工业AR价格走势</w:t>
      </w:r>
      <w:r>
        <w:rPr>
          <w:rFonts w:hint="eastAsia"/>
        </w:rPr>
        <w:br/>
      </w:r>
      <w:r>
        <w:rPr>
          <w:rFonts w:hint="eastAsia"/>
        </w:rPr>
        <w:t>　　图表 2024年工业AR成本和利润分析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2024年中国工业AR行业竞争力分析</w:t>
      </w:r>
      <w:r>
        <w:rPr>
          <w:rFonts w:hint="eastAsia"/>
        </w:rPr>
        <w:br/>
      </w:r>
      <w:r>
        <w:rPr>
          <w:rFonts w:hint="eastAsia"/>
        </w:rPr>
        <w:t>　　图表 工业AR优势</w:t>
      </w:r>
      <w:r>
        <w:rPr>
          <w:rFonts w:hint="eastAsia"/>
        </w:rPr>
        <w:br/>
      </w:r>
      <w:r>
        <w:rPr>
          <w:rFonts w:hint="eastAsia"/>
        </w:rPr>
        <w:t>　　图表 工业AR劣势</w:t>
      </w:r>
      <w:r>
        <w:rPr>
          <w:rFonts w:hint="eastAsia"/>
        </w:rPr>
        <w:br/>
      </w:r>
      <w:r>
        <w:rPr>
          <w:rFonts w:hint="eastAsia"/>
        </w:rPr>
        <w:t>　　图表 工业AR机会</w:t>
      </w:r>
      <w:r>
        <w:rPr>
          <w:rFonts w:hint="eastAsia"/>
        </w:rPr>
        <w:br/>
      </w:r>
      <w:r>
        <w:rPr>
          <w:rFonts w:hint="eastAsia"/>
        </w:rPr>
        <w:t>　　图表 工业AR威胁</w:t>
      </w:r>
      <w:r>
        <w:rPr>
          <w:rFonts w:hint="eastAsia"/>
        </w:rPr>
        <w:br/>
      </w:r>
      <w:r>
        <w:rPr>
          <w:rFonts w:hint="eastAsia"/>
        </w:rPr>
        <w:t>　　图表 2019-2024年中国工业AR行业盈利能力分析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2019-2024年中国工业AR行业运营能力分析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2019-2024年中国工业AR行业偿债能力分析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2019-2024年中国工业AR行业发展能力分析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2019-2024年中国工业AR行业经营效益分析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**地区工业AR市场规模及增长情况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**地区工业AR行业市场需求情况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**地区工业AR市场规模及增长情况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**地区工业AR行业市场需求情况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**地区工业AR市场规模及增长情况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**地区工业AR行业市场需求情况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工业AR品牌分析</w:t>
      </w:r>
      <w:r>
        <w:rPr>
          <w:rFonts w:hint="eastAsia"/>
        </w:rPr>
        <w:br/>
      </w:r>
      <w:r>
        <w:rPr>
          <w:rFonts w:hint="eastAsia"/>
        </w:rPr>
        <w:t>　　图表 工业AR企业（一）概述</w:t>
      </w:r>
      <w:r>
        <w:rPr>
          <w:rFonts w:hint="eastAsia"/>
        </w:rPr>
        <w:br/>
      </w:r>
      <w:r>
        <w:rPr>
          <w:rFonts w:hint="eastAsia"/>
        </w:rPr>
        <w:t>　　图表 企业工业AR业务分析</w:t>
      </w:r>
      <w:r>
        <w:rPr>
          <w:rFonts w:hint="eastAsia"/>
        </w:rPr>
        <w:br/>
      </w:r>
      <w:r>
        <w:rPr>
          <w:rFonts w:hint="eastAsia"/>
        </w:rPr>
        <w:t>　　图表 工业AR企业（一）经营情况分析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工业AR企业（一）盈利能力情况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工业AR企业（一）偿债能力情况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工业AR企业（一）运营能力情况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工业AR企业（一）成长能力情况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工业AR企业（二）简介</w:t>
      </w:r>
      <w:r>
        <w:rPr>
          <w:rFonts w:hint="eastAsia"/>
        </w:rPr>
        <w:br/>
      </w:r>
      <w:r>
        <w:rPr>
          <w:rFonts w:hint="eastAsia"/>
        </w:rPr>
        <w:t>　　图表 企业工业AR业务</w:t>
      </w:r>
      <w:r>
        <w:rPr>
          <w:rFonts w:hint="eastAsia"/>
        </w:rPr>
        <w:br/>
      </w:r>
      <w:r>
        <w:rPr>
          <w:rFonts w:hint="eastAsia"/>
        </w:rPr>
        <w:t>　　图表 工业AR企业（二）经营情况分析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工业AR企业（二）盈利能力情况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工业AR企业（二）偿债能力情况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工业AR企业（二）运营能力情况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工业AR企业（二）成长能力情况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工业AR企业（三）概况</w:t>
      </w:r>
      <w:r>
        <w:rPr>
          <w:rFonts w:hint="eastAsia"/>
        </w:rPr>
        <w:br/>
      </w:r>
      <w:r>
        <w:rPr>
          <w:rFonts w:hint="eastAsia"/>
        </w:rPr>
        <w:t>　　图表 企业工业AR业务情况</w:t>
      </w:r>
      <w:r>
        <w:rPr>
          <w:rFonts w:hint="eastAsia"/>
        </w:rPr>
        <w:br/>
      </w:r>
      <w:r>
        <w:rPr>
          <w:rFonts w:hint="eastAsia"/>
        </w:rPr>
        <w:t>　　图表 工业AR企业（三）经营情况分析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工业AR企业（三）盈利能力情况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工业AR企业（三）偿债能力情况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工业AR企业（三）运营能力情况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工业AR企业（三）成长能力情况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工业AR发展有利因素分析</w:t>
      </w:r>
      <w:r>
        <w:rPr>
          <w:rFonts w:hint="eastAsia"/>
        </w:rPr>
        <w:br/>
      </w:r>
      <w:r>
        <w:rPr>
          <w:rFonts w:hint="eastAsia"/>
        </w:rPr>
        <w:t>　　图表 工业AR发展不利因素分析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进入工业AR行业壁垒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2025-2031年中国工业AR行业市场容量预测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2025-2031年中国工业AR行业市场规模预测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2025-2031年中国工业AR市场前景分析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2025-2031年中国工业AR行业风险研究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2025-2031年中国工业AR行业发展趋势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a4ab40bf74b7c" w:history="1">
        <w:r>
          <w:rPr>
            <w:rStyle w:val="Hyperlink"/>
          </w:rPr>
          <w:t>2025-2031年中国工业AR市场现状与行业前景分析报告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a4ab40bf74b7c" w:history="1">
        <w:r>
          <w:rPr>
            <w:rStyle w:val="Hyperlink"/>
          </w:rPr>
          <w:t>https://www.20087.com/1/97/GongYeARFaZhanXianZhuangQianJing.html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热点：AR软件、工业AR安全操作培训、AR设备是什么、工业AR软件开平台、AR最新消息、工业AR作业指导系统、AR技术的发展、工业AR是什么、ar虚拟现实技术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e1f1838c54942" w:history="1">
      <w:r>
        <w:rPr>
          <w:rStyle w:val="Hyperlink"/>
        </w:rPr>
        <w:t>2025-2031年中国工业AR市场现状与行业前景分析报告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ongYeARFaZhanXianZhuangQianJing.html" TargetMode="External" Id="R013a4ab40bf7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ongYeARFaZhanXianZhuangQianJing.html" TargetMode="External" Id="R1fce1f1838c5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2025-11-10T07:23:55Z</dcterms:created>
  <dcterms:modified xsi:type="dcterms:W3CDTF">2025-11-10T08:23:55Z</dcterms:modified>
  <dc:subject>2025-2031年中国工业AR市场现状与行业前景分析报告</dc:subject>
  <dc:title>2025-2031年中国工业AR市场现状与行业前景分析报告</dc:title>
  <cp:keywords>2025-2031年中国工业AR市场现状与行业前景分析报告</cp:keywords>
  <dc:description>2025-2031年中国工业AR市场现状与行业前景分析报告</dc:description>
</cp:coreProperties>
</file>