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477983da493b" w:history="1">
              <w:r>
                <w:rPr>
                  <w:rStyle w:val="Hyperlink"/>
                </w:rPr>
                <w:t>中国儿童键盘发展现状调研与市场前景分析报告（2025-2031年）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477983da493b" w:history="1">
              <w:r>
                <w:rPr>
                  <w:rStyle w:val="Hyperlink"/>
                </w:rPr>
                <w:t>中国儿童键盘发展现状调研与市场前景分析报告（2025-2031年）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0477983da493b" w:history="1">
                <w:r>
                  <w:rPr>
                    <w:rStyle w:val="Hyperlink"/>
                  </w:rPr>
                  <w:t>https://www.20087.com/1/97/ErTongJianPanHangYeXianZhuangJiQianJing.html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键盘是专为青少年群体设计的输入设备，主要用于学习打字、编程启蒙、在线教育、游戏娱乐等数字交互场景。儿童键盘具有大键帽、软触感按键、色彩鲜艳、卡通造型、语音反馈、防误触机制等特点，旨在提升儿童使用的舒适性、趣味性与学习效果。近年来，随着STEM教育理念的普及与家庭数字化程度的提高，儿童键盘逐步向多功能集成、教育内容联动、安全健康方向升级，部分产品已支持多语言切换、中文拼音训练、护眼模式、无线蓝牙连接等功能，增强了产品的实用性与互动性。但行业中仍存在功能冗余、产品质量不稳定、教育内容缺乏深度整合等问题。</w:t>
      </w:r>
      <w:r>
        <w:rPr>
          <w:rFonts w:hint="eastAsia"/>
        </w:rPr>
        <w:br/>
      </w:r>
      <w:r>
        <w:rPr>
          <w:rFonts w:hint="eastAsia"/>
        </w:rPr>
        <w:t>　　未来，儿童键盘的发展将更加注重教育价值深化、人机交互创新与个性化成长服务的提升。一方面，随着人工智能与语音识别技术的发展，儿童键盘或将集成智能纠错、语音输入辅助、发音纠正等功能，打造更丰富的语言学习体验；另一方面，模块化与可扩展设计将成为趋势，支持不同年龄段更换键位布局、接入编程平台、对接智能学习终端，延长产品生命周期。此外，在儿童健康管理方面，键盘将更多融入坐姿提醒、用眼距离检测、定时休息提示等健康功能，构建全方位的学习辅助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477983da493b" w:history="1">
        <w:r>
          <w:rPr>
            <w:rStyle w:val="Hyperlink"/>
          </w:rPr>
          <w:t>中国儿童键盘发展现状调研与市场前景分析报告（2025-2031年）</w:t>
        </w:r>
      </w:hyperlink>
      <w:r>
        <w:rPr>
          <w:rFonts w:hint="eastAsia"/>
        </w:rPr>
        <w:t>》基于权威数据和长期市场监测，全面分析了儿童键盘行业的市场规模、供需状况及竞争格局。报告梳理了儿童键盘技术现状与未来方向，预测了市场前景与趋势，并评估了重点企业的表现与地位。同时，报告揭示了儿童键盘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儿童键盘行业概述</w:t>
      </w:r>
      <w:r>
        <w:rPr>
          <w:rFonts w:hint="eastAsia"/>
        </w:rPr>
        <w:br/>
      </w:r>
      <w:r>
        <w:rPr>
          <w:rFonts w:hint="eastAsia"/>
        </w:rPr>
        <w:t>　　第一节 儿童键盘定义与分类</w:t>
      </w:r>
      <w:r>
        <w:rPr>
          <w:rFonts w:hint="eastAsia"/>
        </w:rPr>
        <w:br/>
      </w:r>
      <w:r>
        <w:rPr>
          <w:rFonts w:hint="eastAsia"/>
        </w:rPr>
        <w:t>　　第二节 儿童键盘应用领域</w:t>
      </w:r>
      <w:r>
        <w:rPr>
          <w:rFonts w:hint="eastAsia"/>
        </w:rPr>
        <w:br/>
      </w:r>
      <w:r>
        <w:rPr>
          <w:rFonts w:hint="eastAsia"/>
        </w:rPr>
        <w:t>　　第三节 儿童键盘行业经济指标分析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全球儿童键盘市场发展综述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一、国内儿童键盘产能及利用情况</w:t>
      </w:r>
      <w:r>
        <w:rPr>
          <w:rFonts w:hint="eastAsia"/>
        </w:rPr>
        <w:br/>
      </w:r>
      <w:r>
        <w:rPr>
          <w:rFonts w:hint="eastAsia"/>
        </w:rPr>
        <w:t>　　　　二、儿童键盘产能扩张与投资动态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三、2025-2031年儿童键盘产量预测</w:t>
      </w:r>
      <w:r>
        <w:rPr>
          <w:rFonts w:hint="eastAsia"/>
        </w:rPr>
        <w:br/>
      </w:r>
      <w:r>
        <w:rPr>
          <w:rFonts w:hint="eastAsia"/>
        </w:rPr>
        <w:t>　　第三节 2025-2031年儿童键盘市场需求与销售分析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一、2024-2025年儿童键盘行业需求现状</w:t>
      </w:r>
      <w:r>
        <w:rPr>
          <w:rFonts w:hint="eastAsia"/>
        </w:rPr>
        <w:br/>
      </w:r>
      <w:r>
        <w:rPr>
          <w:rFonts w:hint="eastAsia"/>
        </w:rPr>
        <w:t>　　　　二、儿童键盘客户群体与需求特点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2019-2024年中国儿童键盘行业规模情况</w:t>
      </w:r>
      <w:r>
        <w:rPr>
          <w:rFonts w:hint="eastAsia"/>
        </w:rPr>
        <w:br/>
      </w:r>
      <w:r>
        <w:rPr>
          <w:rFonts w:hint="eastAsia"/>
        </w:rPr>
        <w:t>　　　　一、儿童键盘行业企业数量规模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一、儿童键盘行业盈利能力</w:t>
      </w:r>
      <w:r>
        <w:rPr>
          <w:rFonts w:hint="eastAsia"/>
        </w:rPr>
        <w:br/>
      </w:r>
      <w:r>
        <w:rPr>
          <w:rFonts w:hint="eastAsia"/>
        </w:rPr>
        <w:t>　　　　二、儿童键盘行业偿债能力</w:t>
      </w:r>
      <w:r>
        <w:rPr>
          <w:rFonts w:hint="eastAsia"/>
        </w:rPr>
        <w:br/>
      </w:r>
      <w:r>
        <w:rPr>
          <w:rFonts w:hint="eastAsia"/>
        </w:rPr>
        <w:t>　　　　三、儿童键盘行业营运能力</w:t>
      </w:r>
      <w:r>
        <w:rPr>
          <w:rFonts w:hint="eastAsia"/>
        </w:rPr>
        <w:br/>
      </w:r>
      <w:r>
        <w:rPr>
          <w:rFonts w:hint="eastAsia"/>
        </w:rPr>
        <w:t>　　　　四、儿童键盘行业发展能力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中国儿童键盘行业竞争格局分析</w:t>
      </w:r>
      <w:r>
        <w:rPr>
          <w:rFonts w:hint="eastAsia"/>
        </w:rPr>
        <w:br/>
      </w:r>
      <w:r>
        <w:rPr>
          <w:rFonts w:hint="eastAsia"/>
        </w:rPr>
        <w:t>　　第一节 儿童键盘行业竞争格局总览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中国儿童键盘行业风险与对策</w:t>
      </w:r>
      <w:r>
        <w:rPr>
          <w:rFonts w:hint="eastAsia"/>
        </w:rPr>
        <w:br/>
      </w:r>
      <w:r>
        <w:rPr>
          <w:rFonts w:hint="eastAsia"/>
        </w:rPr>
        <w:t>　　第一节 儿童键盘行业SWOT分析</w:t>
      </w:r>
      <w:r>
        <w:rPr>
          <w:rFonts w:hint="eastAsia"/>
        </w:rPr>
        <w:br/>
      </w:r>
      <w:r>
        <w:rPr>
          <w:rFonts w:hint="eastAsia"/>
        </w:rPr>
        <w:t>　　　　一、儿童键盘行业优势</w:t>
      </w:r>
      <w:r>
        <w:rPr>
          <w:rFonts w:hint="eastAsia"/>
        </w:rPr>
        <w:br/>
      </w:r>
      <w:r>
        <w:rPr>
          <w:rFonts w:hint="eastAsia"/>
        </w:rPr>
        <w:t>　　　　二、儿童键盘行业劣势</w:t>
      </w:r>
      <w:r>
        <w:rPr>
          <w:rFonts w:hint="eastAsia"/>
        </w:rPr>
        <w:br/>
      </w:r>
      <w:r>
        <w:rPr>
          <w:rFonts w:hint="eastAsia"/>
        </w:rPr>
        <w:t>　　　　三、儿童键盘市场机会</w:t>
      </w:r>
      <w:r>
        <w:rPr>
          <w:rFonts w:hint="eastAsia"/>
        </w:rPr>
        <w:br/>
      </w:r>
      <w:r>
        <w:rPr>
          <w:rFonts w:hint="eastAsia"/>
        </w:rPr>
        <w:t>　　　　四、儿童键盘市场威胁</w:t>
      </w:r>
      <w:r>
        <w:rPr>
          <w:rFonts w:hint="eastAsia"/>
        </w:rPr>
        <w:br/>
      </w:r>
      <w:r>
        <w:rPr>
          <w:rFonts w:hint="eastAsia"/>
        </w:rPr>
        <w:t>　　第二节 儿童键盘行业风险及对策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中智:林:－儿童键盘行业发展建议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儿童键盘图片</w:t>
      </w:r>
      <w:r>
        <w:rPr>
          <w:rFonts w:hint="eastAsia"/>
        </w:rPr>
        <w:br/>
      </w:r>
      <w:r>
        <w:rPr>
          <w:rFonts w:hint="eastAsia"/>
        </w:rPr>
        <w:t>　　图表 儿童键盘种类 分类</w:t>
      </w:r>
      <w:r>
        <w:rPr>
          <w:rFonts w:hint="eastAsia"/>
        </w:rPr>
        <w:br/>
      </w:r>
      <w:r>
        <w:rPr>
          <w:rFonts w:hint="eastAsia"/>
        </w:rPr>
        <w:t>　　图表 儿童键盘用途 应用</w:t>
      </w:r>
      <w:r>
        <w:rPr>
          <w:rFonts w:hint="eastAsia"/>
        </w:rPr>
        <w:br/>
      </w:r>
      <w:r>
        <w:rPr>
          <w:rFonts w:hint="eastAsia"/>
        </w:rPr>
        <w:t>　　图表 儿童键盘主要特点</w:t>
      </w:r>
      <w:r>
        <w:rPr>
          <w:rFonts w:hint="eastAsia"/>
        </w:rPr>
        <w:br/>
      </w:r>
      <w:r>
        <w:rPr>
          <w:rFonts w:hint="eastAsia"/>
        </w:rPr>
        <w:t>　　图表 儿童键盘产业链分析</w:t>
      </w:r>
      <w:r>
        <w:rPr>
          <w:rFonts w:hint="eastAsia"/>
        </w:rPr>
        <w:br/>
      </w:r>
      <w:r>
        <w:rPr>
          <w:rFonts w:hint="eastAsia"/>
        </w:rPr>
        <w:t>　　图表 儿童键盘政策分析</w:t>
      </w:r>
      <w:r>
        <w:rPr>
          <w:rFonts w:hint="eastAsia"/>
        </w:rPr>
        <w:br/>
      </w:r>
      <w:r>
        <w:rPr>
          <w:rFonts w:hint="eastAsia"/>
        </w:rPr>
        <w:t>　　图表 儿童键盘技术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2019-2024年儿童键盘行业市场容量分析</w:t>
      </w:r>
      <w:r>
        <w:rPr>
          <w:rFonts w:hint="eastAsia"/>
        </w:rPr>
        <w:br/>
      </w:r>
      <w:r>
        <w:rPr>
          <w:rFonts w:hint="eastAsia"/>
        </w:rPr>
        <w:t>　　图表 儿童键盘生产现状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2019-2024年中国儿童键盘行业产量及增长趋势</w:t>
      </w:r>
      <w:r>
        <w:rPr>
          <w:rFonts w:hint="eastAsia"/>
        </w:rPr>
        <w:br/>
      </w:r>
      <w:r>
        <w:rPr>
          <w:rFonts w:hint="eastAsia"/>
        </w:rPr>
        <w:t>　　图表 儿童键盘行业动态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2019-2024年中国儿童键盘行业销售收入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2024年中国儿童键盘行业需求领域分布格局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2019-2024年中国儿童键盘行业利润总额统计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2019-2024年中国儿童键盘进口情况分析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2019-2024年中国儿童键盘出口情况分析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2019-2024年中国儿童键盘行业企业数量情况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2019-2024年中国儿童键盘价格走势</w:t>
      </w:r>
      <w:r>
        <w:rPr>
          <w:rFonts w:hint="eastAsia"/>
        </w:rPr>
        <w:br/>
      </w:r>
      <w:r>
        <w:rPr>
          <w:rFonts w:hint="eastAsia"/>
        </w:rPr>
        <w:t>　　图表 2024年儿童键盘成本和利润分析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**地区儿童键盘行业市场需求情况</w:t>
      </w:r>
      <w:r>
        <w:rPr>
          <w:rFonts w:hint="eastAsia"/>
        </w:rPr>
        <w:br/>
      </w:r>
      <w:r>
        <w:rPr>
          <w:rFonts w:hint="eastAsia"/>
        </w:rPr>
        <w:t>　　图表 儿童键盘品牌</w:t>
      </w:r>
      <w:r>
        <w:rPr>
          <w:rFonts w:hint="eastAsia"/>
        </w:rPr>
        <w:br/>
      </w:r>
      <w:r>
        <w:rPr>
          <w:rFonts w:hint="eastAsia"/>
        </w:rPr>
        <w:t>　　图表 儿童键盘企业（一）概况</w:t>
      </w:r>
      <w:r>
        <w:rPr>
          <w:rFonts w:hint="eastAsia"/>
        </w:rPr>
        <w:br/>
      </w:r>
      <w:r>
        <w:rPr>
          <w:rFonts w:hint="eastAsia"/>
        </w:rPr>
        <w:t>　　图表 企业儿童键盘型号 规格</w:t>
      </w:r>
      <w:r>
        <w:rPr>
          <w:rFonts w:hint="eastAsia"/>
        </w:rPr>
        <w:br/>
      </w:r>
      <w:r>
        <w:rPr>
          <w:rFonts w:hint="eastAsia"/>
        </w:rPr>
        <w:t>　　图表 儿童键盘企业（一）经营分析</w:t>
      </w:r>
      <w:r>
        <w:rPr>
          <w:rFonts w:hint="eastAsia"/>
        </w:rPr>
        <w:br/>
      </w:r>
      <w:r>
        <w:rPr>
          <w:rFonts w:hint="eastAsia"/>
        </w:rPr>
        <w:t>　　图表 儿童键盘企业（一）盈利能力情况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儿童键盘企业（一）偿债能力情况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儿童键盘企业（一）运营能力情况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儿童键盘企业（一）成长能力情况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儿童键盘上游现状</w:t>
      </w:r>
      <w:r>
        <w:rPr>
          <w:rFonts w:hint="eastAsia"/>
        </w:rPr>
        <w:br/>
      </w:r>
      <w:r>
        <w:rPr>
          <w:rFonts w:hint="eastAsia"/>
        </w:rPr>
        <w:t>　　图表 儿童键盘下游调研</w:t>
      </w:r>
      <w:r>
        <w:rPr>
          <w:rFonts w:hint="eastAsia"/>
        </w:rPr>
        <w:br/>
      </w:r>
      <w:r>
        <w:rPr>
          <w:rFonts w:hint="eastAsia"/>
        </w:rPr>
        <w:t>　　图表 儿童键盘企业（二）概况</w:t>
      </w:r>
      <w:r>
        <w:rPr>
          <w:rFonts w:hint="eastAsia"/>
        </w:rPr>
        <w:br/>
      </w:r>
      <w:r>
        <w:rPr>
          <w:rFonts w:hint="eastAsia"/>
        </w:rPr>
        <w:t>　　图表 企业儿童键盘型号 规格</w:t>
      </w:r>
      <w:r>
        <w:rPr>
          <w:rFonts w:hint="eastAsia"/>
        </w:rPr>
        <w:br/>
      </w:r>
      <w:r>
        <w:rPr>
          <w:rFonts w:hint="eastAsia"/>
        </w:rPr>
        <w:t>　　图表 儿童键盘企业（二）经营分析</w:t>
      </w:r>
      <w:r>
        <w:rPr>
          <w:rFonts w:hint="eastAsia"/>
        </w:rPr>
        <w:br/>
      </w:r>
      <w:r>
        <w:rPr>
          <w:rFonts w:hint="eastAsia"/>
        </w:rPr>
        <w:t>　　图表 儿童键盘企业（二）盈利能力情况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儿童键盘企业（二）偿债能力情况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儿童键盘企业（二）运营能力情况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儿童键盘企业（二）成长能力情况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儿童键盘企业（三）概况</w:t>
      </w:r>
      <w:r>
        <w:rPr>
          <w:rFonts w:hint="eastAsia"/>
        </w:rPr>
        <w:br/>
      </w:r>
      <w:r>
        <w:rPr>
          <w:rFonts w:hint="eastAsia"/>
        </w:rPr>
        <w:t>　　图表 企业儿童键盘型号 规格</w:t>
      </w:r>
      <w:r>
        <w:rPr>
          <w:rFonts w:hint="eastAsia"/>
        </w:rPr>
        <w:br/>
      </w:r>
      <w:r>
        <w:rPr>
          <w:rFonts w:hint="eastAsia"/>
        </w:rPr>
        <w:t>　　图表 儿童键盘企业（三）经营分析</w:t>
      </w:r>
      <w:r>
        <w:rPr>
          <w:rFonts w:hint="eastAsia"/>
        </w:rPr>
        <w:br/>
      </w:r>
      <w:r>
        <w:rPr>
          <w:rFonts w:hint="eastAsia"/>
        </w:rPr>
        <w:t>　　图表 儿童键盘企业（三）盈利能力情况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儿童键盘企业（三）偿债能力情况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儿童键盘企业（三）运营能力情况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儿童键盘企业（三）成长能力情况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儿童键盘优势</w:t>
      </w:r>
      <w:r>
        <w:rPr>
          <w:rFonts w:hint="eastAsia"/>
        </w:rPr>
        <w:br/>
      </w:r>
      <w:r>
        <w:rPr>
          <w:rFonts w:hint="eastAsia"/>
        </w:rPr>
        <w:t>　　图表 儿童键盘劣势</w:t>
      </w:r>
      <w:r>
        <w:rPr>
          <w:rFonts w:hint="eastAsia"/>
        </w:rPr>
        <w:br/>
      </w:r>
      <w:r>
        <w:rPr>
          <w:rFonts w:hint="eastAsia"/>
        </w:rPr>
        <w:t>　　图表 儿童键盘机会</w:t>
      </w:r>
      <w:r>
        <w:rPr>
          <w:rFonts w:hint="eastAsia"/>
        </w:rPr>
        <w:br/>
      </w:r>
      <w:r>
        <w:rPr>
          <w:rFonts w:hint="eastAsia"/>
        </w:rPr>
        <w:t>　　图表 儿童键盘威胁</w:t>
      </w:r>
      <w:r>
        <w:rPr>
          <w:rFonts w:hint="eastAsia"/>
        </w:rPr>
        <w:br/>
      </w:r>
      <w:r>
        <w:rPr>
          <w:rFonts w:hint="eastAsia"/>
        </w:rPr>
        <w:t>　　图表 2025-2031年中国儿童键盘行业产能预测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2025-2031年中国儿童键盘市场销售预测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2025-2031年中国儿童键盘行业市场规模预测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2025-2031年中国儿童键盘行业发展趋势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477983da493b" w:history="1">
        <w:r>
          <w:rPr>
            <w:rStyle w:val="Hyperlink"/>
          </w:rPr>
          <w:t>中国儿童键盘发展现状调研与市场前景分析报告（2025-2031年）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0477983da493b" w:history="1">
        <w:r>
          <w:rPr>
            <w:rStyle w:val="Hyperlink"/>
          </w:rPr>
          <w:t>https://www.20087.com/1/97/ErTongJianPanHangYeXianZhuangJiQianJing.html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热点：手机如何设置盲打键盘、儿童键盘指法、打字声音好听的键盘、儿童键盘打字手法、儿童电脑键盘指法训练、儿童键盘图片、女生用的可爱键盘、儿童键盘怎么画画、盲打键盘怎么设置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991d5e9d849b3" w:history="1">
      <w:r>
        <w:rPr>
          <w:rStyle w:val="Hyperlink"/>
        </w:rPr>
        <w:t>中国儿童键盘发展现状调研与市场前景分析报告（2025-2031年）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ErTongJianPanHangYeXianZhuangJiQianJing.html" TargetMode="External" Id="R2dc0477983da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ErTongJianPanHangYeXianZhuangJiQianJing.html" TargetMode="External" Id="R20d991d5e9d8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2025-05-26T02:20:38Z</dcterms:created>
  <dcterms:modified xsi:type="dcterms:W3CDTF">2025-05-26T03:20:38Z</dcterms:modified>
  <dc:subject>中国儿童键盘发展现状调研与市场前景分析报告（2025-2031年）</dc:subject>
  <dc:title>中国儿童键盘发展现状调研与市场前景分析报告（2025-2031年）</dc:title>
  <cp:keywords>中国儿童键盘发展现状调研与市场前景分析报告（2025-2031年）</cp:keywords>
  <dc:description>中国儿童键盘发展现状调研与市场前景分析报告（2025-2031年）</dc:description>
</cp:coreProperties>
</file>