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206f73de24fe4" w:history="1">
              <w:r>
                <w:rPr>
                  <w:rStyle w:val="Hyperlink"/>
                </w:rPr>
                <w:t>2026-2032年中国存储网络设备市场现状调研与发展前景报告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206f73de24fe4" w:history="1">
              <w:r>
                <w:rPr>
                  <w:rStyle w:val="Hyperlink"/>
                </w:rPr>
                <w:t>2026-2032年中国存储网络设备市场现状调研与发展前景报告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206f73de24fe4" w:history="1">
                <w:r>
                  <w:rPr>
                    <w:rStyle w:val="Hyperlink"/>
                  </w:rPr>
                  <w:t>https://www.20087.com/1/07/CunChuWangLuoSheBeiFaZhanQianJing.html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存储网络设备是数据中心基础设施的关键组件，涵盖光纤通道交换机、iSCSI网关、NVMe over Fabrics（NVMe-oF）控制器及统一存储阵列，支撑块、文件与对象存储的高效访问。主流产品强调低延迟、高吞吐、横向扩展能力及与虚拟化/容器平台的兼容性，企业级方案普遍集成快照、复制与加密功能。行业正从传统SAN/NAS向软件定义存储（SDS）与超融合架构迁移。然而，异构环境下的协议互操作性仍存挑战；高性能闪存阵列功耗密度高，散热设计复杂；且网络安全防护（如勒索软件免疫）尚未完全内生于存储架构。</w:t>
      </w:r>
      <w:r>
        <w:rPr>
          <w:rFonts w:hint="eastAsia"/>
        </w:rPr>
        <w:br/>
      </w:r>
      <w:r>
        <w:rPr>
          <w:rFonts w:hint="eastAsia"/>
        </w:rPr>
        <w:t>　　未来，存储网络设备将向计算存储一体化与可持续架构突破。DPU（数据处理单元）卸载存储任务，释放CPU资源；存算一体芯片直接在存储介质上执行AI推理。在能效端，液冷兼容设计降低PUE；智能分层策略将冷数据自动迁移至低功耗介质。此外，零信任安全模型贯穿数据生命周期，实现细粒度访问控制与自愈恢复。随着AI大模型训练与边缘数据爆发，存储网络设备将从数据管道升级为具备智能调度、安全内生与绿色运行能力的数据基础设施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206f73de24fe4" w:history="1">
        <w:r>
          <w:rPr>
            <w:rStyle w:val="Hyperlink"/>
          </w:rPr>
          <w:t>2026-2032年中国存储网络设备市场现状调研与发展前景报告</w:t>
        </w:r>
      </w:hyperlink>
      <w:r>
        <w:rPr>
          <w:rFonts w:hint="eastAsia"/>
        </w:rPr>
        <w:t>》系统梳理了存储网络设备行业的产业链结构，详细分析了存储网络设备市场规模与需求状况，并对市场价格、行业现状及未来前景进行了客观评估。报告结合存储网络设备技术现状与发展方向，对行业趋势作出科学预测，同时聚焦存储网络设备重点企业，解析竞争格局、市场集中度及品牌影响力。通过对存储网络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存储网络设备行业概述</w:t>
      </w:r>
      <w:r>
        <w:rPr>
          <w:rFonts w:hint="eastAsia"/>
        </w:rPr>
        <w:br/>
      </w:r>
      <w:r>
        <w:rPr>
          <w:rFonts w:hint="eastAsia"/>
        </w:rPr>
        <w:t>　　第一节 存储网络设备定义与分类</w:t>
      </w:r>
      <w:r>
        <w:rPr>
          <w:rFonts w:hint="eastAsia"/>
        </w:rPr>
        <w:br/>
      </w:r>
      <w:r>
        <w:rPr>
          <w:rFonts w:hint="eastAsia"/>
        </w:rPr>
        <w:t>　　第二节 存储网络设备应用领域</w:t>
      </w:r>
      <w:r>
        <w:rPr>
          <w:rFonts w:hint="eastAsia"/>
        </w:rPr>
        <w:br/>
      </w:r>
      <w:r>
        <w:rPr>
          <w:rFonts w:hint="eastAsia"/>
        </w:rPr>
        <w:t>　　第三节 存储网络设备行业经济指标分析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一、存储网络设备行业赢利性评估</w:t>
      </w:r>
      <w:r>
        <w:rPr>
          <w:rFonts w:hint="eastAsia"/>
        </w:rPr>
        <w:br/>
      </w:r>
      <w:r>
        <w:rPr>
          <w:rFonts w:hint="eastAsia"/>
        </w:rPr>
        <w:t>　　　　二、存储网络设备行业成长速度分析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三、存储网络设备附加值提升空间探讨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四、存储网络设备行业进入壁垒分析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五、存储网络设备行业风险性评估</w:t>
      </w:r>
      <w:r>
        <w:rPr>
          <w:rFonts w:hint="eastAsia"/>
        </w:rPr>
        <w:br/>
      </w:r>
      <w:r>
        <w:rPr>
          <w:rFonts w:hint="eastAsia"/>
        </w:rPr>
        <w:t>　　　　六、存储网络设备行业周期性分析</w:t>
      </w:r>
      <w:r>
        <w:rPr>
          <w:rFonts w:hint="eastAsia"/>
        </w:rPr>
        <w:br/>
      </w:r>
      <w:r>
        <w:rPr>
          <w:rFonts w:hint="eastAsia"/>
        </w:rPr>
        <w:t>　　　　七、存储网络设备行业竞争程度指标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八、存储网络设备行业成熟度综合分析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存储网络设备产业链及经营模式分析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三、存储网络设备销售模式与渠道策略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全球存储网络设备市场发展分析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2025-2026年全球存储网络设备行业发展分析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一、全球存储网络设备行业市场规模与趋势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二、全球存储网络设备行业发展特点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三、全球存储网络设备行业竞争格局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主要国家与地区存储网络设备市场分析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2026-2032年全球存储网络设备行业发展趋势与前景预测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一、存储网络设备行业发展趋势</w:t>
      </w:r>
      <w:r>
        <w:rPr>
          <w:rFonts w:hint="eastAsia"/>
        </w:rPr>
        <w:br/>
      </w:r>
      <w:r>
        <w:rPr>
          <w:rFonts w:hint="eastAsia"/>
        </w:rPr>
        <w:t>　　　　二、存储网络设备行业发展潜力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中国存储网络设备行业市场分析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2025-2026年存储网络设备产能与投资动态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一、国内存储网络设备产能现状与利用效率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二、存储网络设备产能扩张与投资动态分析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2026-2032年存储网络设备行业产量统计与趋势预测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一、2020-2025年存储网络设备行业产量与增长趋势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1、2020-2025年存储网络设备产量及增长趋势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2、2020-2025年存储网络设备细分产品产量及份额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二、存储网络设备产量影响因素分析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三、2026-2032年存储网络设备产量预测</w:t>
      </w:r>
      <w:r>
        <w:rPr>
          <w:rFonts w:hint="eastAsia"/>
        </w:rPr>
        <w:br/>
      </w:r>
      <w:r>
        <w:rPr>
          <w:rFonts w:hint="eastAsia"/>
        </w:rPr>
        <w:t>　　第三节 2026-2032年存储网络设备市场需求与销售分析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一、2025-2026年存储网络设备行业需求现状</w:t>
      </w:r>
      <w:r>
        <w:rPr>
          <w:rFonts w:hint="eastAsia"/>
        </w:rPr>
        <w:br/>
      </w:r>
      <w:r>
        <w:rPr>
          <w:rFonts w:hint="eastAsia"/>
        </w:rPr>
        <w:t>　　　　二、存储网络设备客户群体与需求特点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三、2020-2025年存储网络设备行业销售规模分析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四、2026-2032年存储网络设备市场增长潜力与规模预测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2025-2026年存储网络设备行业技术发展现状及趋势分析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存储网络设备行业技术发展现状分析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国内外存储网络设备行业技术差距分析及差距形成的主要原因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存储网络设备行业技术发展方向、趋势预测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提升存储网络设备行业技术能力策略建议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中国存储网络设备细分市场分析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一、2025-2026年存储网络设备主要细分产品市场现状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存储网络设备价格机制与竞争策略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一、2020-2025年存储网络设备市场价格走势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存储网络设备定价策略与方法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2026-2032年存储网络设备价格竞争态势与趋势预测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中国存储网络设备行业重点区域市场研究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2025-2026年重点区域存储网络设备市场发展概况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三、2026-2032年存储网络设备行业发展潜力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三、2026-2032年存储网络设备行业发展潜力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三、2026-2032年存储网络设备行业发展潜力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三、2026-2032年存储网络设备行业发展潜力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三、2026-2032年存储网络设备行业发展潜力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2020-2025年中国存储网络设备行业进出口情况分析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存储网络设备行业进口规模与来源分析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一、2020-2025年存储网络设备进口规模分析</w:t>
      </w:r>
      <w:r>
        <w:rPr>
          <w:rFonts w:hint="eastAsia"/>
        </w:rPr>
        <w:br/>
      </w:r>
      <w:r>
        <w:rPr>
          <w:rFonts w:hint="eastAsia"/>
        </w:rPr>
        <w:t>　　　　二、存储网络设备主要进口来源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存储网络设备行业出口规模与目的地分析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一、2020-2025年存储网络设备出口规模分析</w:t>
      </w:r>
      <w:r>
        <w:rPr>
          <w:rFonts w:hint="eastAsia"/>
        </w:rPr>
        <w:br/>
      </w:r>
      <w:r>
        <w:rPr>
          <w:rFonts w:hint="eastAsia"/>
        </w:rPr>
        <w:t>　　　　二、存储网络设备主要出口目的地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2020-2025年中国存储网络设备总体规模与财务指标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中国存储网络设备行业总体规模分析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一、存储网络设备企业数量与结构</w:t>
      </w:r>
      <w:r>
        <w:rPr>
          <w:rFonts w:hint="eastAsia"/>
        </w:rPr>
        <w:br/>
      </w:r>
      <w:r>
        <w:rPr>
          <w:rFonts w:hint="eastAsia"/>
        </w:rPr>
        <w:t>　　　　二、存储网络设备从业人员规模</w:t>
      </w:r>
      <w:r>
        <w:rPr>
          <w:rFonts w:hint="eastAsia"/>
        </w:rPr>
        <w:br/>
      </w:r>
      <w:r>
        <w:rPr>
          <w:rFonts w:hint="eastAsia"/>
        </w:rPr>
        <w:t>　　　　三、存储网络设备行业资产状况</w:t>
      </w:r>
      <w:r>
        <w:rPr>
          <w:rFonts w:hint="eastAsia"/>
        </w:rPr>
        <w:br/>
      </w:r>
      <w:r>
        <w:rPr>
          <w:rFonts w:hint="eastAsia"/>
        </w:rPr>
        <w:t>　　第二节 中国存储网络设备行业财务指标总体分析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存储网络设备行业重点企业经营状况分析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存储网络设备重点企业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存储网络设备领先企业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存储网络设备标杆企业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存储网络设备代表企业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存储网络设备龙头企业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存储网络设备重点企业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中国存储网络设备行业竞争格局分析</w:t>
      </w:r>
      <w:r>
        <w:rPr>
          <w:rFonts w:hint="eastAsia"/>
        </w:rPr>
        <w:br/>
      </w:r>
      <w:r>
        <w:rPr>
          <w:rFonts w:hint="eastAsia"/>
        </w:rPr>
        <w:t>　　第一节 存储网络设备行业竞争格局总览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2025-2026年存储网络设备行业竞争力分析</w:t>
      </w:r>
      <w:r>
        <w:rPr>
          <w:rFonts w:hint="eastAsia"/>
        </w:rPr>
        <w:br/>
      </w:r>
      <w:r>
        <w:rPr>
          <w:rFonts w:hint="eastAsia"/>
        </w:rPr>
        <w:t>　　　　一、存储网络设备供应商议价能力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四、存储网络设备替代品威胁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2020-2025年存储网络设备行业企业并购活动分析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2025-2026年存储网络设备行业会展与招投标活动分析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一、存储网络设备行业会展活动及其市场影响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2026年中国存储网络设备企业发展策略分析</w:t>
      </w:r>
      <w:r>
        <w:rPr>
          <w:rFonts w:hint="eastAsia"/>
        </w:rPr>
        <w:br/>
      </w:r>
      <w:r>
        <w:rPr>
          <w:rFonts w:hint="eastAsia"/>
        </w:rPr>
        <w:t>　　第一节 存储网络设备市场策略分析</w:t>
      </w:r>
      <w:r>
        <w:rPr>
          <w:rFonts w:hint="eastAsia"/>
        </w:rPr>
        <w:br/>
      </w:r>
      <w:r>
        <w:rPr>
          <w:rFonts w:hint="eastAsia"/>
        </w:rPr>
        <w:t>　　　　一、存储网络设备市场定位与拓展策略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二、存储网络设备市场细分与目标客户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存储网络设备销售策略分析</w:t>
      </w:r>
      <w:r>
        <w:rPr>
          <w:rFonts w:hint="eastAsia"/>
        </w:rPr>
        <w:br/>
      </w:r>
      <w:r>
        <w:rPr>
          <w:rFonts w:hint="eastAsia"/>
        </w:rPr>
        <w:t>　　　　一、存储网络设备销售渠道与网络建设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提高存储网络设备企业竞争力建议</w:t>
      </w:r>
      <w:r>
        <w:rPr>
          <w:rFonts w:hint="eastAsia"/>
        </w:rPr>
        <w:br/>
      </w:r>
      <w:r>
        <w:rPr>
          <w:rFonts w:hint="eastAsia"/>
        </w:rPr>
        <w:t>　　　　一、存储网络设备技术创新与管理优化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存储网络设备品牌战略思考</w:t>
      </w:r>
      <w:r>
        <w:rPr>
          <w:rFonts w:hint="eastAsia"/>
        </w:rPr>
        <w:br/>
      </w:r>
      <w:r>
        <w:rPr>
          <w:rFonts w:hint="eastAsia"/>
        </w:rPr>
        <w:t>　　　　一、存储网络设备品牌建设与维护</w:t>
      </w:r>
      <w:r>
        <w:rPr>
          <w:rFonts w:hint="eastAsia"/>
        </w:rPr>
        <w:br/>
      </w:r>
      <w:r>
        <w:rPr>
          <w:rFonts w:hint="eastAsia"/>
        </w:rPr>
        <w:t>　　　　二、存储网络设备品牌影响力与市场竞争力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中国存储网络设备行业风险与对策</w:t>
      </w:r>
      <w:r>
        <w:rPr>
          <w:rFonts w:hint="eastAsia"/>
        </w:rPr>
        <w:br/>
      </w:r>
      <w:r>
        <w:rPr>
          <w:rFonts w:hint="eastAsia"/>
        </w:rPr>
        <w:t>　　第一节 存储网络设备行业SWOT分析</w:t>
      </w:r>
      <w:r>
        <w:rPr>
          <w:rFonts w:hint="eastAsia"/>
        </w:rPr>
        <w:br/>
      </w:r>
      <w:r>
        <w:rPr>
          <w:rFonts w:hint="eastAsia"/>
        </w:rPr>
        <w:t>　　　　一、存储网络设备行业优势分析</w:t>
      </w:r>
      <w:r>
        <w:rPr>
          <w:rFonts w:hint="eastAsia"/>
        </w:rPr>
        <w:br/>
      </w:r>
      <w:r>
        <w:rPr>
          <w:rFonts w:hint="eastAsia"/>
        </w:rPr>
        <w:t>　　　　二、存储网络设备行业劣势分析</w:t>
      </w:r>
      <w:r>
        <w:rPr>
          <w:rFonts w:hint="eastAsia"/>
        </w:rPr>
        <w:br/>
      </w:r>
      <w:r>
        <w:rPr>
          <w:rFonts w:hint="eastAsia"/>
        </w:rPr>
        <w:t>　　　　三、存储网络设备市场机会探索</w:t>
      </w:r>
      <w:r>
        <w:rPr>
          <w:rFonts w:hint="eastAsia"/>
        </w:rPr>
        <w:br/>
      </w:r>
      <w:r>
        <w:rPr>
          <w:rFonts w:hint="eastAsia"/>
        </w:rPr>
        <w:t>　　　　四、存储网络设备市场威胁评估</w:t>
      </w:r>
      <w:r>
        <w:rPr>
          <w:rFonts w:hint="eastAsia"/>
        </w:rPr>
        <w:br/>
      </w:r>
      <w:r>
        <w:rPr>
          <w:rFonts w:hint="eastAsia"/>
        </w:rPr>
        <w:t>　　第二节 存储网络设备行业风险及对策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2026-2032年中国存储网络设备行业前景与发展趋势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存储网络设备行业发展环境分析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2026-2032年存储网络设备行业发展趋势与方向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一、存储网络设备行业发展方向预测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二、存储网络设备发展趋势分析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2026-2032年存储网络设备行业发展潜力与机遇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一、存储网络设备市场发展潜力评估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二、存储网络设备新兴市场与机遇探索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存储网络设备行业研究结论与建议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中智^林^存储网络设备行业发展建议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存储网络设备行业类别</w:t>
      </w:r>
      <w:r>
        <w:rPr>
          <w:rFonts w:hint="eastAsia"/>
        </w:rPr>
        <w:br/>
      </w:r>
      <w:r>
        <w:rPr>
          <w:rFonts w:hint="eastAsia"/>
        </w:rPr>
        <w:t>　　图表 存储网络设备行业产业链调研</w:t>
      </w:r>
      <w:r>
        <w:rPr>
          <w:rFonts w:hint="eastAsia"/>
        </w:rPr>
        <w:br/>
      </w:r>
      <w:r>
        <w:rPr>
          <w:rFonts w:hint="eastAsia"/>
        </w:rPr>
        <w:t>　　图表 存储网络设备行业现状</w:t>
      </w:r>
      <w:r>
        <w:rPr>
          <w:rFonts w:hint="eastAsia"/>
        </w:rPr>
        <w:br/>
      </w:r>
      <w:r>
        <w:rPr>
          <w:rFonts w:hint="eastAsia"/>
        </w:rPr>
        <w:t>　　图表 存储网络设备行业标准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2020-2025年中国存储网络设备市场规模</w:t>
      </w:r>
      <w:r>
        <w:rPr>
          <w:rFonts w:hint="eastAsia"/>
        </w:rPr>
        <w:br/>
      </w:r>
      <w:r>
        <w:rPr>
          <w:rFonts w:hint="eastAsia"/>
        </w:rPr>
        <w:t>　　图表 2026年中国存储网络设备行业产能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2020-2025年中国存储网络设备产量</w:t>
      </w:r>
      <w:r>
        <w:rPr>
          <w:rFonts w:hint="eastAsia"/>
        </w:rPr>
        <w:br/>
      </w:r>
      <w:r>
        <w:rPr>
          <w:rFonts w:hint="eastAsia"/>
        </w:rPr>
        <w:t>　　图表 存储网络设备行业动态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2020-2025年中国存储网络设备市场需求量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2026年中国存储网络设备行业需求区域调研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2020-2025年中国存储网络设备行情</w:t>
      </w:r>
      <w:r>
        <w:rPr>
          <w:rFonts w:hint="eastAsia"/>
        </w:rPr>
        <w:br/>
      </w:r>
      <w:r>
        <w:rPr>
          <w:rFonts w:hint="eastAsia"/>
        </w:rPr>
        <w:t>　　图表 2020-2025年中国存储网络设备价格走势图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2020-2025年中国存储网络设备行业销售收入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2020-2025年中国存储网络设备行业盈利情况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2020-2025年中国存储网络设备行业利润总额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2020-2025年中国存储网络设备进口数据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2020-2025年中国存储网络设备出口数据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2020-2025年中国存储网络设备行业企业数量统计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**地区存储网络设备市场规模</w:t>
      </w:r>
      <w:r>
        <w:rPr>
          <w:rFonts w:hint="eastAsia"/>
        </w:rPr>
        <w:br/>
      </w:r>
      <w:r>
        <w:rPr>
          <w:rFonts w:hint="eastAsia"/>
        </w:rPr>
        <w:t>　　图表 **地区存储网络设备行业市场需求</w:t>
      </w:r>
      <w:r>
        <w:rPr>
          <w:rFonts w:hint="eastAsia"/>
        </w:rPr>
        <w:br/>
      </w:r>
      <w:r>
        <w:rPr>
          <w:rFonts w:hint="eastAsia"/>
        </w:rPr>
        <w:t>　　图表 **地区存储网络设备市场调研</w:t>
      </w:r>
      <w:r>
        <w:rPr>
          <w:rFonts w:hint="eastAsia"/>
        </w:rPr>
        <w:br/>
      </w:r>
      <w:r>
        <w:rPr>
          <w:rFonts w:hint="eastAsia"/>
        </w:rPr>
        <w:t>　　图表 **地区存储网络设备行业市场需求分析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**地区存储网络设备市场规模</w:t>
      </w:r>
      <w:r>
        <w:rPr>
          <w:rFonts w:hint="eastAsia"/>
        </w:rPr>
        <w:br/>
      </w:r>
      <w:r>
        <w:rPr>
          <w:rFonts w:hint="eastAsia"/>
        </w:rPr>
        <w:t>　　图表 **地区存储网络设备行业市场需求</w:t>
      </w:r>
      <w:r>
        <w:rPr>
          <w:rFonts w:hint="eastAsia"/>
        </w:rPr>
        <w:br/>
      </w:r>
      <w:r>
        <w:rPr>
          <w:rFonts w:hint="eastAsia"/>
        </w:rPr>
        <w:t>　　图表 **地区存储网络设备市场调研</w:t>
      </w:r>
      <w:r>
        <w:rPr>
          <w:rFonts w:hint="eastAsia"/>
        </w:rPr>
        <w:br/>
      </w:r>
      <w:r>
        <w:rPr>
          <w:rFonts w:hint="eastAsia"/>
        </w:rPr>
        <w:t>　　图表 **地区存储网络设备行业市场需求分析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存储网络设备行业竞争对手分析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存储网络设备重点企业（二）经营情况分析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存储网络设备重点企业（二）主要经济指标情况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存储网络设备重点企业（三）成长能力情况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2026-2032年中国存储网络设备行业产能预测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2026-2032年中国存储网络设备行业产量预测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2026-2032年中国存储网络设备市场需求预测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2026-2032年中国存储网络设备市场规模预测</w:t>
      </w:r>
      <w:r>
        <w:rPr>
          <w:rFonts w:hint="eastAsia"/>
        </w:rPr>
        <w:br/>
      </w:r>
      <w:r>
        <w:rPr>
          <w:rFonts w:hint="eastAsia"/>
        </w:rPr>
        <w:t>　　图表 存储网络设备行业准入条件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2026-2032年中国存储网络设备行业信息化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2026年中国存储网络设备市场前景分析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2026-2032年中国存储网络设备行业风险分析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2026-2032年中国存储网络设备行业发展趋势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206f73de24fe4" w:history="1">
        <w:r>
          <w:rPr>
            <w:rStyle w:val="Hyperlink"/>
          </w:rPr>
          <w:t>2026-2032年中国存储网络设备市场现状调研与发展前景报告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206f73de24fe4" w:history="1">
        <w:r>
          <w:rPr>
            <w:rStyle w:val="Hyperlink"/>
          </w:rPr>
          <w:t>https://www.20087.com/1/07/CunChuWangLuoSheBeiFaZhanQianJing.html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热点：网络存储设备包括哪些、存储网络设备是什么、网络存储硬盘、存储网络设备是指、可移动存储设备、网络存储设备和存储网络的区别、系统应用媒体存储设备、存储 网络、网络存储怎么用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6a873f47540a1" w:history="1">
      <w:r>
        <w:rPr>
          <w:rStyle w:val="Hyperlink"/>
        </w:rPr>
        <w:t>2026-2032年中国存储网络设备市场现状调研与发展前景报告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unChuWangLuoSheBeiFaZhanQianJing.html" TargetMode="External" Id="R33d206f73de2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unChuWangLuoSheBeiFaZhanQianJing.html" TargetMode="External" Id="Ref46a873f475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2025-12-19T04:22:59Z</dcterms:created>
  <dcterms:modified xsi:type="dcterms:W3CDTF">2025-12-19T05:22:59Z</dcterms:modified>
  <dc:subject>2026-2032年中国存储网络设备市场现状调研与发展前景报告</dc:subject>
  <dc:title>2026-2032年中国存储网络设备市场现状调研与发展前景报告</dc:title>
  <cp:keywords>2026-2032年中国存储网络设备市场现状调研与发展前景报告</cp:keywords>
  <dc:description>2026-2032年中国存储网络设备市场现状调研与发展前景报告</dc:description>
</cp:coreProperties>
</file>