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3e8a8ce054b4d" w:history="1">
              <w:r>
                <w:rPr>
                  <w:rStyle w:val="Hyperlink"/>
                </w:rPr>
                <w:t>2026-2032年中国实验室气候室市场研究与前景趋势分析报告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3e8a8ce054b4d" w:history="1">
              <w:r>
                <w:rPr>
                  <w:rStyle w:val="Hyperlink"/>
                </w:rPr>
                <w:t>2026-2032年中国实验室气候室市场研究与前景趋势分析报告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3e8a8ce054b4d" w:history="1">
                <w:r>
                  <w:rPr>
                    <w:rStyle w:val="Hyperlink"/>
                  </w:rPr>
                  <w:t>https://www.20087.com/1/17/ShiYanShiQiHouShiXianZhuangYuQianJingFenXi.html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气候室是模拟可控温湿度、光照及气体环境的科研设备，广泛应用于材料老化测试、植物生长研究、药品稳定性考察及电子元器件可靠性验证等领域。主流产品具备宽范围调节能力（如-70℃至+180℃，10%–98%RH）、高精度控制（±0.5℃/±2%RH）及数据记录功能，部分高端型号支持CO₂浓度、紫外线辐照或多应力耦合试验。然而，快速变温变湿过程中的热惯性易导致控制超调；长期高湿运行易引发内腔腐蚀或霉菌滋生；同时，能耗高、维护复杂制约中小型实验室采购意愿。</w:t>
      </w:r>
      <w:r>
        <w:rPr>
          <w:rFonts w:hint="eastAsia"/>
        </w:rPr>
        <w:br/>
      </w:r>
      <w:r>
        <w:rPr>
          <w:rFonts w:hint="eastAsia"/>
        </w:rPr>
        <w:t>　　未来，实验室气候室将向智能化、节能化与模块化架构演进。AI自适应PID算法可动态补偿热负荷变化，提升控制平稳性；热泵回收与相变储能技术显著降低运行能耗。在结构上，快换式功能模块（如UV舱、盐雾单元）支持灵活配置。远程监控与云平台集成实现多台设备协同实验管理。长远看，随着新材料研发、气候变化模拟及生物医药创新加速，实验室气候室将从环境模拟工具升级为科研数据可信性的基础设施，在高标准科学验证体系中持续夯实实验可重复性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3e8a8ce054b4d" w:history="1">
        <w:r>
          <w:rPr>
            <w:rStyle w:val="Hyperlink"/>
          </w:rPr>
          <w:t>2026-2032年中国实验室气候室市场研究与前景趋势分析报告</w:t>
        </w:r>
      </w:hyperlink>
      <w:r>
        <w:rPr>
          <w:rFonts w:hint="eastAsia"/>
        </w:rPr>
        <w:t>》基于国家统计局及相关协会的详实数据，结合长期监测的一手资料，全面分析了实验室气候室行业的市场规模、需求变化、产业链动态及区域发展格局。报告重点解读了实验室气候室行业竞争态势与重点企业的市场表现，并通过科学研判行业趋势与前景，揭示了实验室气候室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实验室气候室产业概述</w:t>
      </w:r>
      <w:r>
        <w:rPr>
          <w:rFonts w:hint="eastAsia"/>
        </w:rPr>
        <w:br/>
      </w:r>
      <w:r>
        <w:rPr>
          <w:rFonts w:hint="eastAsia"/>
        </w:rPr>
        <w:t>　　第一节 实验室气候室定义与分类</w:t>
      </w:r>
      <w:r>
        <w:rPr>
          <w:rFonts w:hint="eastAsia"/>
        </w:rPr>
        <w:br/>
      </w:r>
      <w:r>
        <w:rPr>
          <w:rFonts w:hint="eastAsia"/>
        </w:rPr>
        <w:t>　　第二节 实验室气候室产业链结构及关键环节剖析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实验室气候室商业模式与盈利模式解析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实验室气候室经济指标与行业评估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全球实验室气候室市场发展综述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2020-2025年全球实验室气候室市场规模及增长趋势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主要国家与地区实验室气候室市场对比</w:t>
      </w:r>
      <w:r>
        <w:rPr>
          <w:rFonts w:hint="eastAsia"/>
        </w:rPr>
        <w:br/>
      </w:r>
      <w:r>
        <w:rPr>
          <w:rFonts w:hint="eastAsia"/>
        </w:rPr>
        <w:t>　　第三节 2026-2032年全球实验室气候室行业发展趋势与前景预测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国际实验室气候室市场发展趋势及对我国启示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二、对我国实验室气候室市场的借鉴意义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中国实验室气候室行业市场规模分析与预测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实验室气候室市场的总体规模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一、2020-2025年实验室气候室市场规模变化及趋势分析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二、2026年实验室气候室行业市场规模特点</w:t>
      </w:r>
      <w:r>
        <w:rPr>
          <w:rFonts w:hint="eastAsia"/>
        </w:rPr>
        <w:br/>
      </w:r>
      <w:r>
        <w:rPr>
          <w:rFonts w:hint="eastAsia"/>
        </w:rPr>
        <w:t>　　第二节 实验室气候室市场规模的构成</w:t>
      </w:r>
      <w:r>
        <w:rPr>
          <w:rFonts w:hint="eastAsia"/>
        </w:rPr>
        <w:br/>
      </w:r>
      <w:r>
        <w:rPr>
          <w:rFonts w:hint="eastAsia"/>
        </w:rPr>
        <w:t>　　　　一、实验室气候室客户群体特征与偏好分析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二、不同类型实验室气候室市场规模分布</w:t>
      </w:r>
      <w:r>
        <w:rPr>
          <w:rFonts w:hint="eastAsia"/>
        </w:rPr>
        <w:br/>
      </w:r>
      <w:r>
        <w:rPr>
          <w:rFonts w:hint="eastAsia"/>
        </w:rPr>
        <w:t>　　　　三、各地区实验室气候室市场规模差异与特点</w:t>
      </w:r>
      <w:r>
        <w:rPr>
          <w:rFonts w:hint="eastAsia"/>
        </w:rPr>
        <w:br/>
      </w:r>
      <w:r>
        <w:rPr>
          <w:rFonts w:hint="eastAsia"/>
        </w:rPr>
        <w:t>　　第三节 实验室气候室市场规模的预测与展望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一、未来几年实验室气候室市场规模增长预测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2025-2026年实验室气候室行业技术发展现状及趋势分析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实验室气候室行业技术发展现状分析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国内外实验室气候室行业技术差距分析及差距形成的主要原因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实验室气候室行业技术发展方向、趋势预测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提升实验室气候室行业技术能力策略建议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2020-2025年中国实验室气候室行业总体发展与财务状况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2020-2025年实验室气候室行业规模情况</w:t>
      </w:r>
      <w:r>
        <w:rPr>
          <w:rFonts w:hint="eastAsia"/>
        </w:rPr>
        <w:br/>
      </w:r>
      <w:r>
        <w:rPr>
          <w:rFonts w:hint="eastAsia"/>
        </w:rPr>
        <w:t>　　　　一、实验室气候室行业企业数量规模</w:t>
      </w:r>
      <w:r>
        <w:rPr>
          <w:rFonts w:hint="eastAsia"/>
        </w:rPr>
        <w:br/>
      </w:r>
      <w:r>
        <w:rPr>
          <w:rFonts w:hint="eastAsia"/>
        </w:rPr>
        <w:t>　　　　二、实验室气候室行业从业人员规模</w:t>
      </w:r>
      <w:r>
        <w:rPr>
          <w:rFonts w:hint="eastAsia"/>
        </w:rPr>
        <w:br/>
      </w:r>
      <w:r>
        <w:rPr>
          <w:rFonts w:hint="eastAsia"/>
        </w:rPr>
        <w:t>　　　　三、实验室气候室行业市场敏感性分析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2020-2025年实验室气候室行业财务能力分析</w:t>
      </w:r>
      <w:r>
        <w:rPr>
          <w:rFonts w:hint="eastAsia"/>
        </w:rPr>
        <w:br/>
      </w:r>
      <w:r>
        <w:rPr>
          <w:rFonts w:hint="eastAsia"/>
        </w:rPr>
        <w:t>　　　　一、实验室气候室行业盈利能力</w:t>
      </w:r>
      <w:r>
        <w:rPr>
          <w:rFonts w:hint="eastAsia"/>
        </w:rPr>
        <w:br/>
      </w:r>
      <w:r>
        <w:rPr>
          <w:rFonts w:hint="eastAsia"/>
        </w:rPr>
        <w:t>　　　　二、实验室气候室行业偿债能力</w:t>
      </w:r>
      <w:r>
        <w:rPr>
          <w:rFonts w:hint="eastAsia"/>
        </w:rPr>
        <w:br/>
      </w:r>
      <w:r>
        <w:rPr>
          <w:rFonts w:hint="eastAsia"/>
        </w:rPr>
        <w:t>　　　　三、实验室气候室行业营运能力</w:t>
      </w:r>
      <w:r>
        <w:rPr>
          <w:rFonts w:hint="eastAsia"/>
        </w:rPr>
        <w:br/>
      </w:r>
      <w:r>
        <w:rPr>
          <w:rFonts w:hint="eastAsia"/>
        </w:rPr>
        <w:t>　　　　四、实验室气候室行业发展能力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中国实验室气候室行业细分市场调研与机会挖掘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实验室气候室细分市场（一）市场调研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实验室气候室细分市场（二）市场调研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中国实验室气候室行业区域市场调研分析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2020-2025年中国实验室气候室行业重点区域调研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一、重点地区（一）实验室气候室市场规模与特点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二、重点地区（二）实验室气候室市场规模及特点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三、重点地区（三）实验室气候室市场规模及特点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四、重点地区（四）实验室气候室市场规模及特点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不同区域实验室气候室市场的对比与启示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二、实验室气候室市场拓展策略与建议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中国实验室气候室行业的营销渠道与客户分析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实验室气候室行业渠道分析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二、各类渠道对实验室气候室行业的影响</w:t>
      </w:r>
      <w:r>
        <w:rPr>
          <w:rFonts w:hint="eastAsia"/>
        </w:rPr>
        <w:br/>
      </w:r>
      <w:r>
        <w:rPr>
          <w:rFonts w:hint="eastAsia"/>
        </w:rPr>
        <w:t>　　　　三、主要实验室气候室企业渠道策略研究</w:t>
      </w:r>
      <w:r>
        <w:rPr>
          <w:rFonts w:hint="eastAsia"/>
        </w:rPr>
        <w:br/>
      </w:r>
      <w:r>
        <w:rPr>
          <w:rFonts w:hint="eastAsia"/>
        </w:rPr>
        <w:t>　　第二节 实验室气候室行业客户分析与定位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中国实验室气候室行业竞争格局及策略选择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实验室气候室行业总体市场竞争状况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一、实验室气候室行业竞争结构分析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二、实验室气候室企业竞争格局与集中度评估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三、实验室气候室行业SWOT分析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实验室气候室行业重点企业调研分析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实验室气候室企业发展策略分析</w:t>
      </w:r>
      <w:r>
        <w:rPr>
          <w:rFonts w:hint="eastAsia"/>
        </w:rPr>
        <w:br/>
      </w:r>
      <w:r>
        <w:rPr>
          <w:rFonts w:hint="eastAsia"/>
        </w:rPr>
        <w:t>　　第一节 实验室气候室市场与销售策略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实验室气候室品牌战略思考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中国实验室气候室行业发展环境分析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二、实验室气候室行业主管部门、监管体制及相关政策法规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3、实验室气候室行业的主要法律、法规和政策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4、2026年实验室气候室行业法律法规和政策对行业的影响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二、实验室气候室消费者需求分析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一、实验室气候室技术的应用与创新</w:t>
      </w:r>
      <w:r>
        <w:rPr>
          <w:rFonts w:hint="eastAsia"/>
        </w:rPr>
        <w:br/>
      </w:r>
      <w:r>
        <w:rPr>
          <w:rFonts w:hint="eastAsia"/>
        </w:rPr>
        <w:t>　　　　二、实验室气候室行业发展的技术趋势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2026-2032年实验室气候室行业展趋势预测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2026-2032年实验室气候室市场发展前景分析</w:t>
      </w:r>
      <w:r>
        <w:rPr>
          <w:rFonts w:hint="eastAsia"/>
        </w:rPr>
        <w:br/>
      </w:r>
      <w:r>
        <w:rPr>
          <w:rFonts w:hint="eastAsia"/>
        </w:rPr>
        <w:t>　　　　一、实验室气候室市场发展潜力</w:t>
      </w:r>
      <w:r>
        <w:rPr>
          <w:rFonts w:hint="eastAsia"/>
        </w:rPr>
        <w:br/>
      </w:r>
      <w:r>
        <w:rPr>
          <w:rFonts w:hint="eastAsia"/>
        </w:rPr>
        <w:t>　　　　二、实验室气候室市场前景分析</w:t>
      </w:r>
      <w:r>
        <w:rPr>
          <w:rFonts w:hint="eastAsia"/>
        </w:rPr>
        <w:br/>
      </w:r>
      <w:r>
        <w:rPr>
          <w:rFonts w:hint="eastAsia"/>
        </w:rPr>
        <w:t>　　　　三、实验室气候室细分行业发展前景分析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2026-2032年实验室气候室发展趋势预测</w:t>
      </w:r>
      <w:r>
        <w:rPr>
          <w:rFonts w:hint="eastAsia"/>
        </w:rPr>
        <w:br/>
      </w:r>
      <w:r>
        <w:rPr>
          <w:rFonts w:hint="eastAsia"/>
        </w:rPr>
        <w:t>　　　　一、实验室气候室发展趋势预测</w:t>
      </w:r>
      <w:r>
        <w:rPr>
          <w:rFonts w:hint="eastAsia"/>
        </w:rPr>
        <w:br/>
      </w:r>
      <w:r>
        <w:rPr>
          <w:rFonts w:hint="eastAsia"/>
        </w:rPr>
        <w:t>　　　　二、实验室气候室市场规模预测</w:t>
      </w:r>
      <w:r>
        <w:rPr>
          <w:rFonts w:hint="eastAsia"/>
        </w:rPr>
        <w:br/>
      </w:r>
      <w:r>
        <w:rPr>
          <w:rFonts w:hint="eastAsia"/>
        </w:rPr>
        <w:t>　　　　三、实验室气候室细分市场发展趋势预测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未来实验室气候室行业挑战与机遇探讨</w:t>
      </w:r>
      <w:r>
        <w:rPr>
          <w:rFonts w:hint="eastAsia"/>
        </w:rPr>
        <w:br/>
      </w:r>
      <w:r>
        <w:rPr>
          <w:rFonts w:hint="eastAsia"/>
        </w:rPr>
        <w:t>　　　　一、实验室气候室行业挑战</w:t>
      </w:r>
      <w:r>
        <w:rPr>
          <w:rFonts w:hint="eastAsia"/>
        </w:rPr>
        <w:br/>
      </w:r>
      <w:r>
        <w:rPr>
          <w:rFonts w:hint="eastAsia"/>
        </w:rPr>
        <w:t>　　　　二、实验室气候室行业机遇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实验室气候室行业研究结论及建议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对实验室气候室行业发展的建议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[^中^智^林^]对实验室气候室企业和投资者的建议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实验室气候室行业现状</w:t>
      </w:r>
      <w:r>
        <w:rPr>
          <w:rFonts w:hint="eastAsia"/>
        </w:rPr>
        <w:br/>
      </w:r>
      <w:r>
        <w:rPr>
          <w:rFonts w:hint="eastAsia"/>
        </w:rPr>
        <w:t>　　图表 实验室气候室行业产业链调研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2020-2025年实验室气候室行业市场容量统计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2020-2025年中国实验室气候室行业市场规模情况</w:t>
      </w:r>
      <w:r>
        <w:rPr>
          <w:rFonts w:hint="eastAsia"/>
        </w:rPr>
        <w:br/>
      </w:r>
      <w:r>
        <w:rPr>
          <w:rFonts w:hint="eastAsia"/>
        </w:rPr>
        <w:t>　　图表 实验室气候室行业动态</w:t>
      </w:r>
      <w:r>
        <w:rPr>
          <w:rFonts w:hint="eastAsia"/>
        </w:rPr>
        <w:br/>
      </w:r>
      <w:r>
        <w:rPr>
          <w:rFonts w:hint="eastAsia"/>
        </w:rPr>
        <w:t>　　图表 2020-2025年中国实验室气候室行业销售收入统计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2020-2025年中国实验室气候室行业盈利统计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2020-2025年中国实验室气候室行业利润总额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2020-2025年中国实验室气候室行业企业数量统计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2020-2025年中国实验室气候室行业竞争力分析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2020-2025年中国实验室气候室行业盈利能力分析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2020-2025年中国实验室气候室行业运营能力分析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2020-2025年中国实验室气候室行业偿债能力分析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2020-2025年中国实验室气候室行业发展能力分析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2020-2025年中国实验室气候室行业经营效益分析</w:t>
      </w:r>
      <w:r>
        <w:rPr>
          <w:rFonts w:hint="eastAsia"/>
        </w:rPr>
        <w:br/>
      </w:r>
      <w:r>
        <w:rPr>
          <w:rFonts w:hint="eastAsia"/>
        </w:rPr>
        <w:t>　　图表 实验室气候室行业竞争对手分析</w:t>
      </w:r>
      <w:r>
        <w:rPr>
          <w:rFonts w:hint="eastAsia"/>
        </w:rPr>
        <w:br/>
      </w:r>
      <w:r>
        <w:rPr>
          <w:rFonts w:hint="eastAsia"/>
        </w:rPr>
        <w:t>　　图表 **地区实验室气候室市场规模</w:t>
      </w:r>
      <w:r>
        <w:rPr>
          <w:rFonts w:hint="eastAsia"/>
        </w:rPr>
        <w:br/>
      </w:r>
      <w:r>
        <w:rPr>
          <w:rFonts w:hint="eastAsia"/>
        </w:rPr>
        <w:t>　　图表 **地区实验室气候室行业市场需求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**地区实验室气候室市场调研</w:t>
      </w:r>
      <w:r>
        <w:rPr>
          <w:rFonts w:hint="eastAsia"/>
        </w:rPr>
        <w:br/>
      </w:r>
      <w:r>
        <w:rPr>
          <w:rFonts w:hint="eastAsia"/>
        </w:rPr>
        <w:t>　　图表 **地区实验室气候室行业市场需求分析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**地区实验室气候室市场规模</w:t>
      </w:r>
      <w:r>
        <w:rPr>
          <w:rFonts w:hint="eastAsia"/>
        </w:rPr>
        <w:br/>
      </w:r>
      <w:r>
        <w:rPr>
          <w:rFonts w:hint="eastAsia"/>
        </w:rPr>
        <w:t>　　图表 **地区实验室气候室行业市场需求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**地区实验室气候室市场调研</w:t>
      </w:r>
      <w:r>
        <w:rPr>
          <w:rFonts w:hint="eastAsia"/>
        </w:rPr>
        <w:br/>
      </w:r>
      <w:r>
        <w:rPr>
          <w:rFonts w:hint="eastAsia"/>
        </w:rPr>
        <w:t>　　图表 **地区实验室气候室行业市场需求分析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实验室气候室重点企业（一）基本信息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实验室气候室重点企业（一）经营情况分析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实验室气候室重点企业（一）盈利能力情况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实验室气候室重点企业（一）偿债能力情况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实验室气候室重点企业（一）运营能力情况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实验室气候室重点企业（一）成长能力情况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实验室气候室重点企业（二）基本信息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实验室气候室重点企业（二）经营情况分析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实验室气候室重点企业（二）盈利能力情况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实验室气候室重点企业（二）偿债能力情况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实验室气候室重点企业（二）运营能力情况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实验室气候室重点企业（二）成长能力情况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2026-2032年中国实验室气候室行业信息化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2026-2032年中国实验室气候室行业市场容量预测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2026-2032年中国实验室气候室行业市场规模预测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2026-2032年中国实验室气候室行业风险分析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2026-2032年中国实验室气候室市场前景分析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2026-2032年中国实验室气候室行业发展趋势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3e8a8ce054b4d" w:history="1">
        <w:r>
          <w:rPr>
            <w:rStyle w:val="Hyperlink"/>
          </w:rPr>
          <w:t>2026-2032年中国实验室气候室市场研究与前景趋势分析报告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3e8a8ce054b4d" w:history="1">
        <w:r>
          <w:rPr>
            <w:rStyle w:val="Hyperlink"/>
          </w:rPr>
          <w:t>https://www.20087.com/1/17/ShiYanShiQiHouShiXianZhuangYuQianJingFenXi.html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f36281ca3413c" w:history="1">
      <w:r>
        <w:rPr>
          <w:rStyle w:val="Hyperlink"/>
        </w:rPr>
        <w:t>2026-2032年中国实验室气候室市场研究与前景趋势分析报告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ShiYanShiQiHouShiXianZhuangYuQianJingFenXi.html" TargetMode="External" Id="R9623e8a8ce05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ShiYanShiQiHouShiXianZhuangYuQianJingFenXi.html" TargetMode="External" Id="R723f36281ca3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2026-01-03T00:52:46Z</dcterms:created>
  <dcterms:modified xsi:type="dcterms:W3CDTF">2026-01-03T01:52:46Z</dcterms:modified>
  <dc:subject>2026-2032年中国实验室气候室市场研究与前景趋势分析报告</dc:subject>
  <dc:title>2026-2032年中国实验室气候室市场研究与前景趋势分析报告</dc:title>
  <cp:keywords>2026-2032年中国实验室气候室市场研究与前景趋势分析报告</cp:keywords>
  <dc:description>2026-2032年中国实验室气候室市场研究与前景趋势分析报告</dc:description>
</cp:coreProperties>
</file>