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c5cffc3f841d4" w:history="1">
              <w:r>
                <w:rPr>
                  <w:rStyle w:val="Hyperlink"/>
                </w:rPr>
                <w:t>2026-2032年全球与中国自动驾驶通信中间件市场现状分析及前景趋势报告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c5cffc3f841d4" w:history="1">
              <w:r>
                <w:rPr>
                  <w:rStyle w:val="Hyperlink"/>
                </w:rPr>
                <w:t>2026-2032年全球与中国自动驾驶通信中间件市场现状分析及前景趋势报告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c5cffc3f841d4" w:history="1">
                <w:r>
                  <w:rPr>
                    <w:rStyle w:val="Hyperlink"/>
                  </w:rPr>
                  <w:t>https://www.20087.com/1/77/ZiDongJiaShiTongXinZhongJianJianFaZhanQianJing.html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通信中间件在2026年已成为智能汽车软件架构的“中枢神经”，解决了海量传感器数据在异构计算平台间的高效传输与同步难题。随着电子电气架构从分布式向中央计算+区域控制演进，中间件承担了屏蔽底层硬件差异、实现软硬解耦的关键任务。目前，自动驾驶通信中间件主流中间件支持DDS、SOME/IP等多种通信协议，具备极高的实时性与确定性，确保激光雷达、摄像头与底盘控制单元之间的数据交互延迟控制在微秒级。功能安全等级已达到ASIL-D标准，通过冗余传输与数据完整性校验，保障了车辆在高速行驶中的指令准确执行，成为连接操作系统与应用算法的通用语言。</w:t>
      </w:r>
      <w:r>
        <w:rPr>
          <w:rFonts w:hint="eastAsia"/>
        </w:rPr>
        <w:br/>
      </w:r>
      <w:r>
        <w:rPr>
          <w:rFonts w:hint="eastAsia"/>
        </w:rPr>
        <w:t>　　未来，自动驾驶通信中间件将向云边端一体化、AI原生适配与跨域融合方向演进。市场调研网指出，随着大模型上车，中间件将优化对非结构化数据（如视频流、点云）的传输效率，支持端侧推理结果与云端训练数据的实时同步，实现算法的持续迭代与OTA升级。时间敏感网络技术的深度集成将进一步提升总线带宽利用率，支持L4级以上自动驾驶对海量并发数据的处理需求。此外，中间件将打破座舱、智驾与底盘的域界限，实现跨域资源共享与协同控制，例如将座舱娱乐算力动态调度至自动驾驶系统以应对复杂路况。开源生态的繁荣将加速标准统一，降低车企开发门槛，推动软件定义汽车从概念走向全面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c5cffc3f841d4" w:history="1">
        <w:r>
          <w:rPr>
            <w:rStyle w:val="Hyperlink"/>
          </w:rPr>
          <w:t>2026-2032年全球与中国自动驾驶通信中间件市场现状分析及前景趋势报告</w:t>
        </w:r>
      </w:hyperlink>
      <w:r>
        <w:rPr>
          <w:rFonts w:hint="eastAsia"/>
        </w:rPr>
        <w:t>》，2025年自动驾驶通信中间件行业市场规模达 亿元，预计2032年市场规模将达 亿元，期间年均复合增长率（CAGR）达 %。报告基于统计局、相关行业协会及科研机构的详实数据，系统分析了自动驾驶通信中间件市场的规模现状、需求特征及价格走势。报告客观评估了自动驾驶通信中间件行业技术水平及未来发展方向，对市场前景做出科学预测，并重点分析了自动驾驶通信中间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全球市场自动驾驶通信中间件市场总体规模</w:t>
      </w:r>
      <w:r>
        <w:rPr>
          <w:rFonts w:hint="eastAsia"/>
        </w:rPr>
        <w:br/>
      </w:r>
      <w:r>
        <w:rPr>
          <w:rFonts w:hint="eastAsia"/>
        </w:rPr>
        <w:t>　　1.4 中国市场自动驾驶通信中间件市场总体规模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自动驾驶通信中间件行业发展总体概况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自动驾驶通信中间件行业发展主要特点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自动驾驶通信中间件行业发展影响因素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自动驾驶通信中间件有利因素</w:t>
      </w:r>
      <w:r>
        <w:rPr>
          <w:rFonts w:hint="eastAsia"/>
        </w:rPr>
        <w:br/>
      </w:r>
      <w:r>
        <w:rPr>
          <w:rFonts w:hint="eastAsia"/>
        </w:rPr>
        <w:t>　　　　1.5.3 .2 自动驾驶通信中间件不利因素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全球市场，近三年自动驾驶通信中间件主要企业占有率及排名（按收入）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自动驾驶通信中间件主要企业在国际市场占有率（按收入，2023-2026）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2025年自动驾驶通信中间件主要企业在国际市场排名（按收入）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全球市场主要企业自动驾驶通信中间件销售收入（2023-2026）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中国市场，近三年自动驾驶通信中间件主要企业占有率及排名（按收入）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自动驾驶通信中间件主要企业在中国市场占有率（按收入，2023-2026）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2025年自动驾驶通信中间件主要企业在中国市场排名（按收入）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中国市场主要企业自动驾驶通信中间件销售收入（2023-2026）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全球主要厂商自动驾驶通信中间件总部及产地分布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全球主要厂商成立时间及自动驾驶通信中间件商业化日期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全球主要厂商自动驾驶通信中间件产品类型及应用</w:t>
      </w:r>
      <w:r>
        <w:rPr>
          <w:rFonts w:hint="eastAsia"/>
        </w:rPr>
        <w:br/>
      </w:r>
      <w:r>
        <w:rPr>
          <w:rFonts w:hint="eastAsia"/>
        </w:rPr>
        <w:t>　　2.6 自动驾驶通信中间件行业集中度、竞争程度分析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自动驾驶通信中间件行业集中度分析：2025年全球Top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全球自动驾驶通信中间件第一梯队、第二梯队和第三梯队厂商（品牌）及市场份额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全球自动驾驶通信中间件主要地区分析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全球主要地区自动驾驶通信中间件市场规模分析：2021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全球主要地区自动驾驶通信中间件销售额及份额（2021-2026）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全球主要地区自动驾驶通信中间件销售额及份额预测（2027-2032）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DDS</w:t>
      </w:r>
      <w:r>
        <w:rPr>
          <w:rFonts w:hint="eastAsia"/>
        </w:rPr>
        <w:br/>
      </w:r>
      <w:r>
        <w:rPr>
          <w:rFonts w:hint="eastAsia"/>
        </w:rPr>
        <w:t>　　　　4.1.2 SOME/IP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按产品类型细分，全球自动驾驶通信中间件销售额对比（2021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按产品类型细分，全球自动驾驶通信中间件销售额及市场份额（2021-2026）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按产品类型细分，全球自动驾驶通信中间件销售额预测（2027-2032）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按产品类型细分，中国自动驾驶通信中间件销售额及市场份额（2021-2026）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按产品类型细分，中国自动驾驶通信中间件销售额预测（2027-2032）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按应用细分，全球自动驾驶通信中间件销售额对比（2021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按应用细分，全球自动驾驶通信中间件销售额及市场份额（2021-2026）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按应用细分，全球自动驾驶通信中间件销售额预测（2027-2032）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中国不同应用自动驾驶通信中间件销售额及预测（2021-2032）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中国不同应用自动驾驶通信中间件销售额及市场份额（2021-2026）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中国不同应用自动驾驶通信中间件销售额预测（2027-2032）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自动驾驶通信中间件行业发展趋势</w:t>
      </w:r>
      <w:r>
        <w:rPr>
          <w:rFonts w:hint="eastAsia"/>
        </w:rPr>
        <w:br/>
      </w:r>
      <w:r>
        <w:rPr>
          <w:rFonts w:hint="eastAsia"/>
        </w:rPr>
        <w:t>　　7.2 自动驾驶通信中间件行业主要驱动因素</w:t>
      </w:r>
      <w:r>
        <w:rPr>
          <w:rFonts w:hint="eastAsia"/>
        </w:rPr>
        <w:br/>
      </w:r>
      <w:r>
        <w:rPr>
          <w:rFonts w:hint="eastAsia"/>
        </w:rPr>
        <w:t>　　7.3 自动驾驶通信中间件中国企业SWOT分析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中国自动驾驶通信中间件行业政策环境分析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自动驾驶通信中间件行业产业链简介</w:t>
      </w:r>
      <w:r>
        <w:rPr>
          <w:rFonts w:hint="eastAsia"/>
        </w:rPr>
        <w:br/>
      </w:r>
      <w:r>
        <w:rPr>
          <w:rFonts w:hint="eastAsia"/>
        </w:rPr>
        <w:t>　　　　8.1.1 自动驾驶通信中间件行业供应链分析</w:t>
      </w:r>
      <w:r>
        <w:rPr>
          <w:rFonts w:hint="eastAsia"/>
        </w:rPr>
        <w:br/>
      </w:r>
      <w:r>
        <w:rPr>
          <w:rFonts w:hint="eastAsia"/>
        </w:rPr>
        <w:t>　　　　8.1.2 自动驾驶通信中间件主要原料及供应情况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自动驾驶通信中间件行业主要下游客户</w:t>
      </w:r>
      <w:r>
        <w:rPr>
          <w:rFonts w:hint="eastAsia"/>
        </w:rPr>
        <w:br/>
      </w:r>
      <w:r>
        <w:rPr>
          <w:rFonts w:hint="eastAsia"/>
        </w:rPr>
        <w:t>　　8.2 自动驾驶通信中间件行业采购模式</w:t>
      </w:r>
      <w:r>
        <w:rPr>
          <w:rFonts w:hint="eastAsia"/>
        </w:rPr>
        <w:br/>
      </w:r>
      <w:r>
        <w:rPr>
          <w:rFonts w:hint="eastAsia"/>
        </w:rPr>
        <w:t>　　8.3 自动驾驶通信中间件行业生产模式</w:t>
      </w:r>
      <w:r>
        <w:rPr>
          <w:rFonts w:hint="eastAsia"/>
        </w:rPr>
        <w:br/>
      </w:r>
      <w:r>
        <w:rPr>
          <w:rFonts w:hint="eastAsia"/>
        </w:rPr>
        <w:t>　　8.4 自动驾驶通信中间件行业销售模式及销售渠道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自动驾驶通信中间件行业发展主要特点</w:t>
      </w:r>
      <w:r>
        <w:rPr>
          <w:rFonts w:hint="eastAsia"/>
        </w:rPr>
        <w:br/>
      </w:r>
      <w:r>
        <w:rPr>
          <w:rFonts w:hint="eastAsia"/>
        </w:rPr>
        <w:t>　　表 2： 自动驾驶通信中间件行业发展有利因素分析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自动驾驶通信中间件行业发展不利因素分析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进入自动驾驶通信中间件行业壁垒</w:t>
      </w:r>
      <w:r>
        <w:rPr>
          <w:rFonts w:hint="eastAsia"/>
        </w:rPr>
        <w:br/>
      </w:r>
      <w:r>
        <w:rPr>
          <w:rFonts w:hint="eastAsia"/>
        </w:rPr>
        <w:t>　　表 5： 自动驾驶通信中间件主要企业在国际市场占有率（按收入，2023-2026）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2025年自动驾驶通信中间件主要企业在国际市场排名（按收入）&amp;（万元）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全球市场主要企业自动驾驶通信中间件销售收入（2023-2026）&amp;（万元）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自动驾驶通信中间件主要企业在中国市场占有率（按收入，2023-2026）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2025年自动驾驶通信中间件主要企业在中国市场排名（按收入）&amp;（万元）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中国市场主要企业自动驾驶通信中间件销售收入（2023-2026）&amp;（万元）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全球主要厂商自动驾驶通信中间件总部及产地分布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全球主要厂商成立时间及自动驾驶通信中间件商业化日期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全球主要厂商自动驾驶通信中间件产品类型及应用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2025年全球自动驾驶通信中间件主要厂商市场地位（第一梯队、第二梯队和第三梯队）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全球自动驾驶通信中间件市场投资、并购等现状分析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全球主要地区自动驾驶通信中间件销售额：（2021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全球主要地区自动驾驶通信中间件销售额（2021-2026）&amp;（万元）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全球主要地区自动驾驶通信中间件销售额及份额列表（2021-2026）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全球主要地区自动驾驶通信中间件销售额预测（2027-2032）&amp;（万元）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全球主要地区自动驾驶通信中间件销售额及份额列表预测（2027-2032）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DDS主要企业列表</w:t>
      </w:r>
      <w:r>
        <w:rPr>
          <w:rFonts w:hint="eastAsia"/>
        </w:rPr>
        <w:br/>
      </w:r>
      <w:r>
        <w:rPr>
          <w:rFonts w:hint="eastAsia"/>
        </w:rPr>
        <w:t>　　表 22： SOME/IP主要企业列表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按产品类型细分，全球自动驾驶通信中间件销售额及增长率对比（2021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按产品类型细分，全球自动驾驶通信中间件销售额（2021-2026）&amp;（万元）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按产品类型细分，全球自动驾驶通信中间件销售额市场份额列表（2021-2026）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按产品类型细分，全球自动驾驶通信中间件销售额预测（2027-2032）&amp;（万元）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按产品类型细分，全球自动驾驶通信中间件销售额市场份额预测（2027-2032）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按产品类型细分，中国自动驾驶通信中间件销售额（2021-2026）&amp;（万元）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按产品类型细分，中国自动驾驶通信中间件销售额市场份额列表（2021-2026）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按产品类型细分，中国自动驾驶通信中间件销售额预测（2027-2032）&amp;（万元）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按产品类型细分，中国自动驾驶通信中间件销售额市场份额预测（2027-2032）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按应用细分，全球自动驾驶通信中间件销售额及增长率对比（2021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按应用细分，全球自动驾驶通信中间件销售额（2021-2026）&amp;（万元）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按应用细分，全球自动驾驶通信中间件销售额市场份额列表（2021-2026）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按应用细分，全球自动驾驶通信中间件销售额预测（2027-2032）&amp;（万元）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按应用细分，全球自动驾驶通信中间件市场份额预测（2027-2032）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中国不同应用自动驾驶通信中间件销售额（2021-2026）&amp;（万元）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中国不同应用自动驾驶通信中间件销售额市场份额列表（2021-2026）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中国不同应用自动驾驶通信中间件销售额预测（2027-2032）&amp;（万元）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中国不同应用自动驾驶通信中间件销售额市场份额预测（2027-2032）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重点企业（13）公司信息、总部、自动驾驶通信中间件市场地位以及主要的竞争对手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自动驾驶通信中间件产品及服务介绍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自动驾驶通信中间件收入及毛利率（2021-2026）&amp;（万元）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自动驾驶通信中间件行业发展趋势</w:t>
      </w:r>
      <w:r>
        <w:rPr>
          <w:rFonts w:hint="eastAsia"/>
        </w:rPr>
        <w:br/>
      </w:r>
      <w:r>
        <w:rPr>
          <w:rFonts w:hint="eastAsia"/>
        </w:rPr>
        <w:t>　　表 107： 自动驾驶通信中间件行业主要驱动因素</w:t>
      </w:r>
      <w:r>
        <w:rPr>
          <w:rFonts w:hint="eastAsia"/>
        </w:rPr>
        <w:br/>
      </w:r>
      <w:r>
        <w:rPr>
          <w:rFonts w:hint="eastAsia"/>
        </w:rPr>
        <w:t>　　表 108： 自动驾驶通信中间件行业供应链分析</w:t>
      </w:r>
      <w:r>
        <w:rPr>
          <w:rFonts w:hint="eastAsia"/>
        </w:rPr>
        <w:br/>
      </w:r>
      <w:r>
        <w:rPr>
          <w:rFonts w:hint="eastAsia"/>
        </w:rPr>
        <w:t>　　表 109： 自动驾驶通信中间件上游原料供应商</w:t>
      </w:r>
      <w:r>
        <w:rPr>
          <w:rFonts w:hint="eastAsia"/>
        </w:rPr>
        <w:br/>
      </w:r>
      <w:r>
        <w:rPr>
          <w:rFonts w:hint="eastAsia"/>
        </w:rPr>
        <w:t>　　表 110： 自动驾驶通信中间件行业主要下游客户</w:t>
      </w:r>
      <w:r>
        <w:rPr>
          <w:rFonts w:hint="eastAsia"/>
        </w:rPr>
        <w:br/>
      </w:r>
      <w:r>
        <w:rPr>
          <w:rFonts w:hint="eastAsia"/>
        </w:rPr>
        <w:t>　　表 111： 自动驾驶通信中间件典型经销商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自动驾驶通信中间件产品图片</w:t>
      </w:r>
      <w:r>
        <w:rPr>
          <w:rFonts w:hint="eastAsia"/>
        </w:rPr>
        <w:br/>
      </w:r>
      <w:r>
        <w:rPr>
          <w:rFonts w:hint="eastAsia"/>
        </w:rPr>
        <w:t>　　图 2： 全球市场自动驾驶通信中间件市场规模，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全球自动驾驶通信中间件市场销售额预测：（万元）&amp;（2021-2032）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中国市场自动驾驶通信中间件销售额及未来趋势（2021-2032）&amp;（万元）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2025年全球前五大厂商自动驾驶通信中间件市场份额</w:t>
      </w:r>
      <w:r>
        <w:rPr>
          <w:rFonts w:hint="eastAsia"/>
        </w:rPr>
        <w:br/>
      </w:r>
      <w:r>
        <w:rPr>
          <w:rFonts w:hint="eastAsia"/>
        </w:rPr>
        <w:t>　　图 6： 2025年全球自动驾驶通信中间件第一梯队、第二梯队和第三梯队厂商及市场份额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全球主要地区自动驾驶通信中间件销售额市场份额（2021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中东自动驾驶通信中间件销售额及预测（2021-2032）&amp;（万元）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DDS 产品图片</w:t>
      </w:r>
      <w:r>
        <w:rPr>
          <w:rFonts w:hint="eastAsia"/>
        </w:rPr>
        <w:br/>
      </w:r>
      <w:r>
        <w:rPr>
          <w:rFonts w:hint="eastAsia"/>
        </w:rPr>
        <w:t>　　图 17： 全球DDS规模及增长率（2021-2032）&amp;（万元）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SOME/IP产品图片</w:t>
      </w:r>
      <w:r>
        <w:rPr>
          <w:rFonts w:hint="eastAsia"/>
        </w:rPr>
        <w:br/>
      </w:r>
      <w:r>
        <w:rPr>
          <w:rFonts w:hint="eastAsia"/>
        </w:rPr>
        <w:t>　　图 19： 全球SOME/IP规模及增长率（2021-2032）&amp;（万元）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按产品类型细分，全球自动驾驶通信中间件市场份额2025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按产品类型细分，全球自动驾驶通信中间件市场份额2021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按产品类型细分，全球自动驾驶通信中间件市场份额预测2026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按产品类型细分，中国自动驾驶通信中间件市场份额2021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按产品类型细分，中国自动驾驶通信中间件市场份额预测2026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乘用车</w:t>
      </w:r>
      <w:r>
        <w:rPr>
          <w:rFonts w:hint="eastAsia"/>
        </w:rPr>
        <w:br/>
      </w:r>
      <w:r>
        <w:rPr>
          <w:rFonts w:hint="eastAsia"/>
        </w:rPr>
        <w:t>　　图 28： 商用车</w:t>
      </w:r>
      <w:r>
        <w:rPr>
          <w:rFonts w:hint="eastAsia"/>
        </w:rPr>
        <w:br/>
      </w:r>
      <w:r>
        <w:rPr>
          <w:rFonts w:hint="eastAsia"/>
        </w:rPr>
        <w:t>　　图 29： 按应用细分，全球自动驾驶通信中间件市场份额2025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按应用细分，全球自动驾驶通信中间件市场份额2021 &amp; 2025</w:t>
      </w:r>
      <w:r>
        <w:rPr>
          <w:rFonts w:hint="eastAsia"/>
        </w:rPr>
        <w:br/>
      </w:r>
      <w:r>
        <w:rPr>
          <w:rFonts w:hint="eastAsia"/>
        </w:rPr>
        <w:t>　　图 31： 自动驾驶通信中间件中国企业SWOT分析</w:t>
      </w:r>
      <w:r>
        <w:rPr>
          <w:rFonts w:hint="eastAsia"/>
        </w:rPr>
        <w:br/>
      </w:r>
      <w:r>
        <w:rPr>
          <w:rFonts w:hint="eastAsia"/>
        </w:rPr>
        <w:t>　　图 32： 自动驾驶通信中间件产业链</w:t>
      </w:r>
      <w:r>
        <w:rPr>
          <w:rFonts w:hint="eastAsia"/>
        </w:rPr>
        <w:br/>
      </w:r>
      <w:r>
        <w:rPr>
          <w:rFonts w:hint="eastAsia"/>
        </w:rPr>
        <w:t>　　图 33： 自动驾驶通信中间件行业采购模式分析</w:t>
      </w:r>
      <w:r>
        <w:rPr>
          <w:rFonts w:hint="eastAsia"/>
        </w:rPr>
        <w:br/>
      </w:r>
      <w:r>
        <w:rPr>
          <w:rFonts w:hint="eastAsia"/>
        </w:rPr>
        <w:t>　　图 34： 自动驾驶通信中间件行业生产模式</w:t>
      </w:r>
      <w:r>
        <w:rPr>
          <w:rFonts w:hint="eastAsia"/>
        </w:rPr>
        <w:br/>
      </w:r>
      <w:r>
        <w:rPr>
          <w:rFonts w:hint="eastAsia"/>
        </w:rPr>
        <w:t>　　图 35： 自动驾驶通信中间件行业销售模式分析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c5cffc3f841d4" w:history="1">
        <w:r>
          <w:rPr>
            <w:rStyle w:val="Hyperlink"/>
          </w:rPr>
          <w:t>2026-2032年全球与中国自动驾驶通信中间件市场现状分析及前景趋势报告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c5cffc3f841d4" w:history="1">
        <w:r>
          <w:rPr>
            <w:rStyle w:val="Hyperlink"/>
          </w:rPr>
          <w:t>https://www.20087.com/1/77/ZiDongJiaShiTongXinZhongJianJianFaZhanQianJing.html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热点：自动驾驶终端、自动驾驶功能软件接口标准、自动驾驶数据中心、自动驾驶平台中间件、自动驾驶平台技术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eab557d44a22" w:history="1">
      <w:r>
        <w:rPr>
          <w:rStyle w:val="Hyperlink"/>
        </w:rPr>
        <w:t>2026-2032年全球与中国自动驾驶通信中间件市场现状分析及前景趋势报告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iDongJiaShiTongXinZhongJianJianFaZhanQianJing.html" TargetMode="External" Id="R194c5cffc3f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iDongJiaShiTongXinZhongJianJianFaZhanQianJing.html" TargetMode="External" Id="R4186eab557d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2026-03-28T01:10:02Z</dcterms:created>
  <dcterms:modified xsi:type="dcterms:W3CDTF">2026-03-28T02:10:02Z</dcterms:modified>
  <dc:subject>2026-2032年全球与中国自动驾驶通信中间件市场现状分析及前景趋势报告</dc:subject>
  <dc:title>2026-2032年全球与中国自动驾驶通信中间件市场现状分析及前景趋势报告</dc:title>
  <cp:keywords>2026-2032年全球与中国自动驾驶通信中间件市场现状分析及前景趋势报告</cp:keywords>
  <dc:description>2026-2032年全球与中国自动驾驶通信中间件市场现状分析及前景趋势报告</dc:description>
</cp:coreProperties>
</file>