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f825566b54b61" w:history="1">
              <w:r>
                <w:rPr>
                  <w:rStyle w:val="Hyperlink"/>
                </w:rPr>
                <w:t>2026-2032年中国储能与电力转换系统行业发展研究及市场前景预测报告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f825566b54b61" w:history="1">
              <w:r>
                <w:rPr>
                  <w:rStyle w:val="Hyperlink"/>
                </w:rPr>
                <w:t>2026-2032年中国储能与电力转换系统行业发展研究及市场前景预测报告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f825566b54b61" w:history="1">
                <w:r>
                  <w:rPr>
                    <w:rStyle w:val="Hyperlink"/>
                  </w:rPr>
                  <w:t>https://www.20087.com/2/57/ChuNengYuDianLiZhuanHuanXiTongHangYeQianJing.html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与电力转换系统是一类集电化学储能单元（如锂电、液流电池）与电力电子变流装置（PCS）于一体的能源集成系统，用于削峰填谷、可再生能源平滑、应急备电及微电网支撑。储能与电力转换系统强调高能量密度、多时间尺度响应（毫秒级至小时级）、四象限运行能力及与EMS平台深度集成，部分支持虚拟电厂（VPP）聚合参与电力市场。然而，不同电池化学体系与PCS控制策略匹配复杂，系统效率受拓扑架构制约；安全防护依赖多重冗余设计，成本高昂。此外，缺乏统一并网标准，导致跨区域项目审批与调度协调困难。</w:t>
      </w:r>
      <w:r>
        <w:rPr>
          <w:rFonts w:hint="eastAsia"/>
        </w:rPr>
        <w:br/>
      </w:r>
      <w:r>
        <w:rPr>
          <w:rFonts w:hint="eastAsia"/>
        </w:rPr>
        <w:t>　　未来，储能与电力转换系统将向构网型（Grid-Forming）技术、全生命周期智能化与模块化即插即用升级。市场调研网认为，构网型变流器可主动支撑电网惯量与电压，提升弱网稳定性；数字孪生平台实现从投运到退役的健康状态追踪。在工商业与社区级应用中，标准化集装箱单元将降低部署门槛。长远看，储能与电力转换系统将从“能量时移装置”进化为“新型电力系统核心调节器”，在高比例可再生能源接入与电力市场化改革深化背景下，成为构建弹性、高效、低碳能源基础设施的关键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f825566b54b61" w:history="1">
        <w:r>
          <w:rPr>
            <w:rStyle w:val="Hyperlink"/>
          </w:rPr>
          <w:t>2026-2032年中国储能与电力转换系统行业发展研究及市场前景预测报告</w:t>
        </w:r>
      </w:hyperlink>
      <w:r>
        <w:rPr>
          <w:rFonts w:hint="eastAsia"/>
        </w:rPr>
        <w:t>》依托多年行业监测数据，结合储能与电力转换系统行业现状与未来前景，系统分析了储能与电力转换系统市场需求、市场规模、产业链结构、价格机制及细分市场特征。报告对储能与电力转换系统市场前景进行了客观评估，预测了储能与电力转换系统行业发展趋势，并详细解读了品牌竞争格局、市场集中度及重点企业的运营表现。此外，报告通过SWOT分析识别了储能与电力转换系统行业机遇与潜在风险，为投资者和决策者提供了科学、规范的战略建议，助力把握储能与电力转换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储能与电力转换系统市场概述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按照不同产品类型，储能与电力转换系统主要可以分为如下几个类别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中国不同产品类型储能与电力转换系统增长趋势2021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单向型</w:t>
      </w:r>
      <w:r>
        <w:rPr>
          <w:rFonts w:hint="eastAsia"/>
        </w:rPr>
        <w:br/>
      </w:r>
      <w:r>
        <w:rPr>
          <w:rFonts w:hint="eastAsia"/>
        </w:rPr>
        <w:t>　　　　1.2.3 双向型</w:t>
      </w:r>
      <w:r>
        <w:rPr>
          <w:rFonts w:hint="eastAsia"/>
        </w:rPr>
        <w:br/>
      </w:r>
      <w:r>
        <w:rPr>
          <w:rFonts w:hint="eastAsia"/>
        </w:rPr>
        <w:t>　　1.3 从不同应用，储能与电力转换系统主要包括如下几个方面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中国不同应用储能与电力转换系统增长趋势2021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数据和电信</w:t>
      </w:r>
      <w:r>
        <w:rPr>
          <w:rFonts w:hint="eastAsia"/>
        </w:rPr>
        <w:br/>
      </w:r>
      <w:r>
        <w:rPr>
          <w:rFonts w:hint="eastAsia"/>
        </w:rPr>
        <w:t>　　　　1.3.3 医疗保健和医学</w:t>
      </w:r>
      <w:r>
        <w:rPr>
          <w:rFonts w:hint="eastAsia"/>
        </w:rPr>
        <w:br/>
      </w:r>
      <w:r>
        <w:rPr>
          <w:rFonts w:hint="eastAsia"/>
        </w:rPr>
        <w:t>　　　　1.3.4 汽车和工程应用</w:t>
      </w:r>
      <w:r>
        <w:rPr>
          <w:rFonts w:hint="eastAsia"/>
        </w:rPr>
        <w:br/>
      </w:r>
      <w:r>
        <w:rPr>
          <w:rFonts w:hint="eastAsia"/>
        </w:rPr>
        <w:t>　　　　1.3.5 农业和食品</w:t>
      </w:r>
      <w:r>
        <w:rPr>
          <w:rFonts w:hint="eastAsia"/>
        </w:rPr>
        <w:br/>
      </w:r>
      <w:r>
        <w:rPr>
          <w:rFonts w:hint="eastAsia"/>
        </w:rPr>
        <w:t>　　　　1.3.6 太空和国防应用</w:t>
      </w:r>
      <w:r>
        <w:rPr>
          <w:rFonts w:hint="eastAsia"/>
        </w:rPr>
        <w:br/>
      </w:r>
      <w:r>
        <w:rPr>
          <w:rFonts w:hint="eastAsia"/>
        </w:rPr>
        <w:t>　　1.4 中国储能与电力转换系统发展现状及未来趋势（2021-2032）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中国市场储能与电力转换系统收入及增长率（2021-2032）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中国市场储能与电力转换系统销量及增长率（2021-2032）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中国市场主要储能与电力转换系统厂商分析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中国市场主要厂商储能与电力转换系统销量及市场占有率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中国市场主要厂商储能与电力转换系统销量（2021-2026）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中国市场主要厂商储能与电力转换系统销量市场份额（2021-2026）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中国市场主要厂商储能与电力转换系统收入及市场占有率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中国市场主要厂商储能与电力转换系统收入（2021-2026）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中国市场主要厂商储能与电力转换系统收入市场份额（2021-2026）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2025年中国市场主要厂商储能与电力转换系统收入排名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中国市场主要厂商储能与电力转换系统价格（2021-2026）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中国市场主要厂商储能与电力转换系统总部及产地分布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中国市场主要厂商成立时间及储能与电力转换系统商业化日期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中国市场主要厂商储能与电力转换系统产品类型及应用</w:t>
      </w:r>
      <w:r>
        <w:rPr>
          <w:rFonts w:hint="eastAsia"/>
        </w:rPr>
        <w:br/>
      </w:r>
      <w:r>
        <w:rPr>
          <w:rFonts w:hint="eastAsia"/>
        </w:rPr>
        <w:t>　　2.7 储能与电力转换系统行业集中度、竞争程度分析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储能与电力转换系统行业集中度分析：2025年中国Top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中国市场储能与电力转换系统第一梯队、第二梯队和第三梯队厂商（品牌）及2025年市场份额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重点企业（1）在中国市场储能与电力转换系统销量、收入、价格及毛利率（2021-2026）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重点企业（2）在中国市场储能与电力转换系统销量、收入、价格及毛利率（2021-2026）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重点企业（3）在中国市场储能与电力转换系统销量、收入、价格及毛利率（2021-2026）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重点企业（4）在中国市场储能与电力转换系统销量、收入、价格及毛利率（2021-2026）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重点企业（5）在中国市场储能与电力转换系统销量、收入、价格及毛利率（2021-2026）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重点企业（6）在中国市场储能与电力转换系统销量、收入、价格及毛利率（2021-2026）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重点企业（7）在中国市场储能与电力转换系统销量、收入、价格及毛利率（2021-2026）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重点企业（8）在中国市场储能与电力转换系统销量、收入、价格及毛利率（2021-2026）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重点企业（9）在中国市场储能与电力转换系统销量、收入、价格及毛利率（2021-2026）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重点企业（10）在中国市场储能与电力转换系统销量、收入、价格及毛利率（2021-2026）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重点企业（11）在中国市场储能与电力转换系统销量、收入、价格及毛利率（2021-2026）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不同产品类型储能与电力转换系统分析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中国市场不同产品类型储能与电力转换系统销量（2021-2032）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中国市场不同产品类型储能与电力转换系统销量及市场份额（2021-2026）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中国市场不同产品类型储能与电力转换系统销量预测（2027-2032）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中国市场不同产品类型储能与电力转换系统规模（2021-2032）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中国市场不同产品类型储能与电力转换系统规模及市场份额（2021-2026）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中国市场不同产品类型储能与电力转换系统规模预测（2027-2032）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中国市场不同产品类型储能与电力转换系统价格走势（2021-2032）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不同应用储能与电力转换系统分析</w:t>
      </w:r>
      <w:r>
        <w:rPr>
          <w:rFonts w:hint="eastAsia"/>
        </w:rPr>
        <w:br/>
      </w:r>
      <w:r>
        <w:rPr>
          <w:rFonts w:hint="eastAsia"/>
        </w:rPr>
        <w:t>　　5.1 中国市场不同应用储能与电力转换系统销量（2021-2032）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中国市场不同应用储能与电力转换系统销量及市场份额（2021-2026）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中国市场不同应用储能与电力转换系统销量预测（2027-2032）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中国市场不同应用储能与电力转换系统规模（2021-2032）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中国市场不同应用储能与电力转换系统规模及市场份额（2021-2026）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中国市场不同应用储能与电力转换系统规模预测（2027-2032）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中国市场不同应用储能与电力转换系统价格走势（2021-2032）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储能与电力转换系统行业发展分析---发展趋势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储能与电力转换系统行业发展分析---厂商壁垒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储能与电力转换系统行业发展分析---驱动因素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储能与电力转换系统行业发展分析---制约因素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储能与电力转换系统中国企业SWOT分析</w:t>
      </w:r>
      <w:r>
        <w:rPr>
          <w:rFonts w:hint="eastAsia"/>
        </w:rPr>
        <w:br/>
      </w:r>
      <w:r>
        <w:rPr>
          <w:rFonts w:hint="eastAsia"/>
        </w:rPr>
        <w:t>　　6.6 储能与电力转换系统行业发展分析---行业政策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储能与电力转换系统行业产业链简介</w:t>
      </w:r>
      <w:r>
        <w:rPr>
          <w:rFonts w:hint="eastAsia"/>
        </w:rPr>
        <w:br/>
      </w:r>
      <w:r>
        <w:rPr>
          <w:rFonts w:hint="eastAsia"/>
        </w:rPr>
        <w:t>　　7.2 储能与电力转换系统产业链分析-上游</w:t>
      </w:r>
      <w:r>
        <w:rPr>
          <w:rFonts w:hint="eastAsia"/>
        </w:rPr>
        <w:br/>
      </w:r>
      <w:r>
        <w:rPr>
          <w:rFonts w:hint="eastAsia"/>
        </w:rPr>
        <w:t>　　7.3 储能与电力转换系统产业链分析-中游</w:t>
      </w:r>
      <w:r>
        <w:rPr>
          <w:rFonts w:hint="eastAsia"/>
        </w:rPr>
        <w:br/>
      </w:r>
      <w:r>
        <w:rPr>
          <w:rFonts w:hint="eastAsia"/>
        </w:rPr>
        <w:t>　　7.4 储能与电力转换系统产业链分析-下游</w:t>
      </w:r>
      <w:r>
        <w:rPr>
          <w:rFonts w:hint="eastAsia"/>
        </w:rPr>
        <w:br/>
      </w:r>
      <w:r>
        <w:rPr>
          <w:rFonts w:hint="eastAsia"/>
        </w:rPr>
        <w:t>　　7.5 储能与电力转换系统行业采购模式</w:t>
      </w:r>
      <w:r>
        <w:rPr>
          <w:rFonts w:hint="eastAsia"/>
        </w:rPr>
        <w:br/>
      </w:r>
      <w:r>
        <w:rPr>
          <w:rFonts w:hint="eastAsia"/>
        </w:rPr>
        <w:t>　　7.6 储能与电力转换系统行业生产模式</w:t>
      </w:r>
      <w:r>
        <w:rPr>
          <w:rFonts w:hint="eastAsia"/>
        </w:rPr>
        <w:br/>
      </w:r>
      <w:r>
        <w:rPr>
          <w:rFonts w:hint="eastAsia"/>
        </w:rPr>
        <w:t>　　7.7 储能与电力转换系统行业销售模式及销售渠道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中国本土储能与电力转换系统产能、产量分析</w:t>
      </w:r>
      <w:r>
        <w:rPr>
          <w:rFonts w:hint="eastAsia"/>
        </w:rPr>
        <w:br/>
      </w:r>
      <w:r>
        <w:rPr>
          <w:rFonts w:hint="eastAsia"/>
        </w:rPr>
        <w:t>　　8.1 中国储能与电力转换系统供需现状及预测（2021-2032）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中国储能与电力转换系统产能、产量、产能利用率及发展趋势（2021-2032）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中国储能与电力转换系统产量、市场需求量及发展趋势（2021-2032）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中国储能与电力转换系统进出口分析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中国市场储能与电力转换系统主要进口来源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中国市场储能与电力转换系统主要出口目的地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不同产品类型储能与电力转换系统市场规模2021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不同应用储能与电力转换系统市场规模2021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中国市场主要厂商储能与电力转换系统销量（2021-2026）&amp;（千件）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中国市场主要厂商储能与电力转换系统销量市场份额（2021-2026）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中国市场主要厂商储能与电力转换系统收入（2021-2026）&amp;（万元）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中国市场主要厂商储能与电力转换系统收入份额（2021-2026）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2025年中国主要生产商储能与电力转换系统收入排名（万元）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中国市场主要厂商储能与电力转换系统价格（2021-2026）&amp;（元/件）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中国市场主要厂商储能与电力转换系统总部及产地分布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中国市场主要厂商成立时间及储能与电力转换系统商业化日期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中国市场主要厂商储能与电力转换系统产品类型及应用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2025年中国市场储能与电力转换系统主要厂商市场地位（第一梯队、第二梯队和第三梯队）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储能与电力转换系统市场投资、并购等现状分析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储能与电力转换系统销量（千件）、收入（万元）、价格（元/件）及毛利率（2021-2026）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储能与电力转换系统销量（千件）、收入（万元）、价格（元/件）及毛利率（2021-2026）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储能与电力转换系统销量（千件）、收入（万元）、价格（元/件）及毛利率（2021-2026）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储能与电力转换系统销量（千件）、收入（万元）、价格（元/件）及毛利率（2021-2026）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储能与电力转换系统销量（千件）、收入（万元）、价格（元/件）及毛利率（2021-2026）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储能与电力转换系统销量（千件）、收入（万元）、价格（元/件）及毛利率（2021-2026）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储能与电力转换系统销量（千件）、收入（万元）、价格（元/件）及毛利率（2021-2026）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储能与电力转换系统销量（千件）、收入（万元）、价格（元/件）及毛利率（2021-2026）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储能与电力转换系统销量（千件）、收入（万元）、价格（元/件）及毛利率（2021-2026）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储能与电力转换系统销量（千件）、收入（万元）、价格（元/件）及毛利率（2021-2026）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储能与电力转换系统生产基地、总部、竞争对手及市场地位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储能与电力转换系统产品规格、参数及市场应用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储能与电力转换系统销量（千件）、收入（万元）、价格（元/件）及毛利率（2021-2026）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中国市场不同产品类型储能与电力转换系统销量（2021-2026）&amp;（千件）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中国市场不同产品类型储能与电力转换系统销量市场份额（2021-2026）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中国市场不同产品类型储能与电力转换系统销量预测（2027-2032）&amp;（千件）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中国市场不同产品类型储能与电力转换系统销量市场份额预测（2027-2032）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中国市场不同产品类型储能与电力转换系统规模（2021-2026）&amp;（万元）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中国市场不同产品类型储能与电力转换系统规模市场份额（2021-2026）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中国市场不同产品类型储能与电力转换系统规模预测（2027-2032）&amp;（万元）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中国市场不同产品类型储能与电力转换系统规模市场份额预测（2027-2032）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中国市场不同应用储能与电力转换系统销量（2021-2026）&amp;（千件）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中国市场不同应用储能与电力转换系统销量市场份额（2021-2026）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中国市场不同应用储能与电力转换系统销量预测（2027-2032）&amp;（千件）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中国市场不同应用储能与电力转换系统销量市场份额预测（2027-2032）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中国市场不同应用储能与电力转换系统规模（2021-2026）&amp;（万元）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中国市场不同应用储能与电力转换系统规模市场份额（2021-2026）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中国市场不同应用储能与电力转换系统规模预测（2027-2032）&amp;（万元）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中国市场不同应用储能与电力转换系统规模市场份额预测（2027-2032）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储能与电力转换系统行业发展分析---发展趋势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储能与电力转换系统行业发展分析---厂商壁垒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储能与电力转换系统行业发展分析---驱动因素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储能与电力转换系统行业发展分析---制约因素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储能与电力转换系统行业相关重点政策一览</w:t>
      </w:r>
      <w:r>
        <w:rPr>
          <w:rFonts w:hint="eastAsia"/>
        </w:rPr>
        <w:br/>
      </w:r>
      <w:r>
        <w:rPr>
          <w:rFonts w:hint="eastAsia"/>
        </w:rPr>
        <w:t>　　表 90： 储能与电力转换系统行业供应链分析</w:t>
      </w:r>
      <w:r>
        <w:rPr>
          <w:rFonts w:hint="eastAsia"/>
        </w:rPr>
        <w:br/>
      </w:r>
      <w:r>
        <w:rPr>
          <w:rFonts w:hint="eastAsia"/>
        </w:rPr>
        <w:t>　　表 91： 储能与电力转换系统上游原料供应商</w:t>
      </w:r>
      <w:r>
        <w:rPr>
          <w:rFonts w:hint="eastAsia"/>
        </w:rPr>
        <w:br/>
      </w:r>
      <w:r>
        <w:rPr>
          <w:rFonts w:hint="eastAsia"/>
        </w:rPr>
        <w:t>　　表 92： 储能与电力转换系统行业主要下游客户</w:t>
      </w:r>
      <w:r>
        <w:rPr>
          <w:rFonts w:hint="eastAsia"/>
        </w:rPr>
        <w:br/>
      </w:r>
      <w:r>
        <w:rPr>
          <w:rFonts w:hint="eastAsia"/>
        </w:rPr>
        <w:t>　　表 93： 储能与电力转换系统典型经销商</w:t>
      </w:r>
      <w:r>
        <w:rPr>
          <w:rFonts w:hint="eastAsia"/>
        </w:rPr>
        <w:br/>
      </w:r>
      <w:r>
        <w:rPr>
          <w:rFonts w:hint="eastAsia"/>
        </w:rPr>
        <w:t>　　表 94： 中国储能与电力转换系统产量、销量、进口量及出口量（2021-2026）&amp;（千件）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中国储能与电力转换系统产量、销量、进口量及出口量预测（2027-2032）&amp;（千件）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中国市场储能与电力转换系统主要进口来源</w:t>
      </w:r>
      <w:r>
        <w:rPr>
          <w:rFonts w:hint="eastAsia"/>
        </w:rPr>
        <w:br/>
      </w:r>
      <w:r>
        <w:rPr>
          <w:rFonts w:hint="eastAsia"/>
        </w:rPr>
        <w:t>　　表 97： 中国市场储能与电力转换系统主要出口目的地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储能与电力转换系统产品图片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中国不同产品类型储能与电力转换系统市场规模市场份额2025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单向型产品图片</w:t>
      </w:r>
      <w:r>
        <w:rPr>
          <w:rFonts w:hint="eastAsia"/>
        </w:rPr>
        <w:br/>
      </w:r>
      <w:r>
        <w:rPr>
          <w:rFonts w:hint="eastAsia"/>
        </w:rPr>
        <w:t>　　图 4： 双向型产品图片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中国不同应用储能与电力转换系统市场份额2025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数据和电信</w:t>
      </w:r>
      <w:r>
        <w:rPr>
          <w:rFonts w:hint="eastAsia"/>
        </w:rPr>
        <w:br/>
      </w:r>
      <w:r>
        <w:rPr>
          <w:rFonts w:hint="eastAsia"/>
        </w:rPr>
        <w:t>　　图 7： 医疗保健和医学</w:t>
      </w:r>
      <w:r>
        <w:rPr>
          <w:rFonts w:hint="eastAsia"/>
        </w:rPr>
        <w:br/>
      </w:r>
      <w:r>
        <w:rPr>
          <w:rFonts w:hint="eastAsia"/>
        </w:rPr>
        <w:t>　　图 8： 汽车和工程应用</w:t>
      </w:r>
      <w:r>
        <w:rPr>
          <w:rFonts w:hint="eastAsia"/>
        </w:rPr>
        <w:br/>
      </w:r>
      <w:r>
        <w:rPr>
          <w:rFonts w:hint="eastAsia"/>
        </w:rPr>
        <w:t>　　图 9： 农业和食品</w:t>
      </w:r>
      <w:r>
        <w:rPr>
          <w:rFonts w:hint="eastAsia"/>
        </w:rPr>
        <w:br/>
      </w:r>
      <w:r>
        <w:rPr>
          <w:rFonts w:hint="eastAsia"/>
        </w:rPr>
        <w:t>　　图 10： 太空和国防应用</w:t>
      </w:r>
      <w:r>
        <w:rPr>
          <w:rFonts w:hint="eastAsia"/>
        </w:rPr>
        <w:br/>
      </w:r>
      <w:r>
        <w:rPr>
          <w:rFonts w:hint="eastAsia"/>
        </w:rPr>
        <w:t>　　图 11： 中国市场储能与电力转换系统市场规模，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中国市场储能与电力转换系统收入及增长率（2021-2032）&amp;（万元）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中国市场储能与电力转换系统销量及增长率（2021-2032）&amp;（千件）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2025年中国市场主要厂商储能与电力转换系统销量市场份额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2025年中国市场主要厂商储能与电力转换系统收入市场份额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2025年中国市场前五大厂商储能与电力转换系统市场份额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2025年中国市场储能与电力转换系统第一梯队、第二梯队和第三梯队厂商（品牌）及市场份额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中国市场不同产品类型储能与电力转换系统价格走势（2021-2032）&amp;（元/件）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中国市场不同应用储能与电力转换系统价格走势（2021-2032）&amp;（元/件）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储能与电力转换系统中国企业SWOT分析</w:t>
      </w:r>
      <w:r>
        <w:rPr>
          <w:rFonts w:hint="eastAsia"/>
        </w:rPr>
        <w:br/>
      </w:r>
      <w:r>
        <w:rPr>
          <w:rFonts w:hint="eastAsia"/>
        </w:rPr>
        <w:t>　　图 21： 储能与电力转换系统产业链</w:t>
      </w:r>
      <w:r>
        <w:rPr>
          <w:rFonts w:hint="eastAsia"/>
        </w:rPr>
        <w:br/>
      </w:r>
      <w:r>
        <w:rPr>
          <w:rFonts w:hint="eastAsia"/>
        </w:rPr>
        <w:t>　　图 22： 储能与电力转换系统行业采购模式分析</w:t>
      </w:r>
      <w:r>
        <w:rPr>
          <w:rFonts w:hint="eastAsia"/>
        </w:rPr>
        <w:br/>
      </w:r>
      <w:r>
        <w:rPr>
          <w:rFonts w:hint="eastAsia"/>
        </w:rPr>
        <w:t>　　图 23： 储能与电力转换系统行业生产模式分析</w:t>
      </w:r>
      <w:r>
        <w:rPr>
          <w:rFonts w:hint="eastAsia"/>
        </w:rPr>
        <w:br/>
      </w:r>
      <w:r>
        <w:rPr>
          <w:rFonts w:hint="eastAsia"/>
        </w:rPr>
        <w:t>　　图 24： 储能与电力转换系统行业销售模式分析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中国储能与电力转换系统产能、产量、产能利用率及发展趋势（2021-2032）&amp;（千件）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中国储能与电力转换系统产量、市场需求量及发展趋势（2021-2032）&amp;（千件）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f825566b54b61" w:history="1">
        <w:r>
          <w:rPr>
            <w:rStyle w:val="Hyperlink"/>
          </w:rPr>
          <w:t>2026-2032年中国储能与电力转换系统行业发展研究及市场前景预测报告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f825566b54b61" w:history="1">
        <w:r>
          <w:rPr>
            <w:rStyle w:val="Hyperlink"/>
          </w:rPr>
          <w:t>https://www.20087.com/2/57/ChuNengYuDianLiZhuanHuanXiTongHangYeQianJing.html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热点：电力储能设备、储能 电力系统、储能电站系统、电力储能系统介绍、电化学储能系统、储能电站系统、储能系统的组成、储能系统接入电网技术规定、储能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0522d73724d9e" w:history="1">
      <w:r>
        <w:rPr>
          <w:rStyle w:val="Hyperlink"/>
        </w:rPr>
        <w:t>2026-2032年中国储能与电力转换系统行业发展研究及市场前景预测报告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ChuNengYuDianLiZhuanHuanXiTongHangYeQianJing.html" TargetMode="External" Id="Ra88f825566b5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ChuNengYuDianLiZhuanHuanXiTongHangYeQianJing.html" TargetMode="External" Id="R7da0522d7372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2026-02-07T01:51:48Z</dcterms:created>
  <dcterms:modified xsi:type="dcterms:W3CDTF">2026-02-07T02:51:48Z</dcterms:modified>
  <dc:subject>2026-2032年中国储能与电力转换系统行业发展研究及市场前景预测报告</dc:subject>
  <dc:title>2026-2032年中国储能与电力转换系统行业发展研究及市场前景预测报告</dc:title>
  <cp:keywords>2026-2032年中国储能与电力转换系统行业发展研究及市场前景预测报告</cp:keywords>
  <dc:description>2026-2032年中国储能与电力转换系统行业发展研究及市场前景预测报告</dc:description>
</cp:coreProperties>
</file>