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a633d67524abe" w:history="1">
              <w:r>
                <w:rPr>
                  <w:rStyle w:val="Hyperlink"/>
                </w:rPr>
                <w:t>中国CR设备市场现状调研及发展前景报告（2026-2032年）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a633d67524abe" w:history="1">
              <w:r>
                <w:rPr>
                  <w:rStyle w:val="Hyperlink"/>
                </w:rPr>
                <w:t>中国CR设备市场现状调研及发展前景报告（2026-2032年）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a633d67524abe" w:history="1">
                <w:r>
                  <w:rPr>
                    <w:rStyle w:val="Hyperlink"/>
                  </w:rPr>
                  <w:t>https://www.20087.com/2/37/CRSheBeiShiChangQianJing.html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CR设备（Computed Radiography，计算机X线摄影系统）作为数字化医学影像技术的早期代表，目前在全球范围内仍保有一定装机量，尤其在基层医疗机构、移动体检车及资源有限地区发挥着重要作用。该设备通过成像板（IP板）替代传统胶片，经激光扫描读取潜影信息生成数字图像，兼具成本可控、兼容现有X光机架与操作习惯延续性强等优势。尽管近年来DR（直接数字化X线摄影）设备因成像速度快、工作流程简化而加速普及，但CR设备凭借较低的初始投入门槛和灵活的部署能力，在预算受限或临时性医疗场景中仍具实用价值。目前，主流厂商在提升IP板循环寿命、缩短读取时间及优化图像后处理算法方面持续改进，以延长产品生命周期。同时，部分设备已支持与PACS系统对接，实现影像数据的标准化传输与存储，满足基本信息化需求。</w:t>
      </w:r>
      <w:r>
        <w:rPr>
          <w:rFonts w:hint="eastAsia"/>
        </w:rPr>
        <w:br/>
      </w:r>
      <w:r>
        <w:rPr>
          <w:rFonts w:hint="eastAsia"/>
        </w:rPr>
        <w:t>　　未来，CR设备将逐步从主流临床影像设备序列中退出，但在特定细分市场仍将维持稳定需求。随着全球医疗资源均衡化推进，发展中国家基层卫生机构对低成本、易维护影像解决方案的依赖短期内难以消除，CR设备凭借成熟的技术生态和广泛的维修网络，仍可作为过渡性选择。与此同时，人工智能辅助诊断技术的嵌入可能赋予老旧CR系统新的生命力，例如通过深度学习算法补偿其空间分辨率与对比度的固有局限，提升病灶检出率。在设备更新周期拉长的背景下，二手CR设备的翻新与再出口亦可能形成区域性循环经济模式。然而，长期来看，DR乃至便携式超声、移动CT等更高效模态的下沉将不断压缩CR的生存空间。因此，CR设备企业的战略重心或将转向服务化转型，如提供影像云存储、远程质控支持或培训解决方案，以在存量市场中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a633d67524abe" w:history="1">
        <w:r>
          <w:rPr>
            <w:rStyle w:val="Hyperlink"/>
          </w:rPr>
          <w:t>中国CR设备市场现状调研及发展前景报告（2026-2032年）</w:t>
        </w:r>
      </w:hyperlink>
      <w:r>
        <w:rPr>
          <w:rFonts w:hint="eastAsia"/>
        </w:rPr>
        <w:t>》基于统计局、相关协会等机构的详实数据，系统分析了CR设备行业的市场规模、竞争格局及技术发展现状，重点研究了CR设备产业链结构、市场需求变化及价格走势。报告对CR设备行业的发展趋势做出科学预测，评估了CR设备不同细分领域的增长潜力与投资风险，同时分析了CR设备重点企业的市场表现与战略布局。结合政策环境与技术创新方向，为相关企业调整经营策略、投资者把握市场机会提供客观参考，帮助决策者准确理解CR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第一节 我国宏观经济发展现状分析</w:t>
      </w:r>
      <w:r>
        <w:rPr>
          <w:rFonts w:hint="eastAsia"/>
        </w:rPr>
        <w:br/>
      </w:r>
      <w:r>
        <w:rPr>
          <w:rFonts w:hint="eastAsia"/>
        </w:rPr>
        <w:t>　　第二节 我国医疗卫生事业发展现状分析</w:t>
      </w:r>
      <w:r>
        <w:rPr>
          <w:rFonts w:hint="eastAsia"/>
        </w:rPr>
        <w:br/>
      </w:r>
      <w:r>
        <w:rPr>
          <w:rFonts w:hint="eastAsia"/>
        </w:rPr>
        <w:t>　　第三节 我国医疗卫生政策环境分析</w:t>
      </w:r>
      <w:r>
        <w:rPr>
          <w:rFonts w:hint="eastAsia"/>
        </w:rPr>
        <w:br/>
      </w:r>
      <w:r>
        <w:rPr>
          <w:rFonts w:hint="eastAsia"/>
        </w:rPr>
        <w:t>　　第四节 医疗影像产品相关政策及影响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2020-2025年中国CR设备市场发展状况分析</w:t>
      </w:r>
      <w:r>
        <w:rPr>
          <w:rFonts w:hint="eastAsia"/>
        </w:rPr>
        <w:br/>
      </w:r>
      <w:r>
        <w:rPr>
          <w:rFonts w:hint="eastAsia"/>
        </w:rPr>
        <w:t>　　第一节 中国CR设备市场发展状况分析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一、中国CR设备市场发展现状分析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二、中国CR设备市场特点分析</w:t>
      </w:r>
      <w:r>
        <w:rPr>
          <w:rFonts w:hint="eastAsia"/>
        </w:rPr>
        <w:br/>
      </w:r>
      <w:r>
        <w:rPr>
          <w:rFonts w:hint="eastAsia"/>
        </w:rPr>
        <w:t>　　　　三、中国CR设备技术发展状况</w:t>
      </w:r>
      <w:r>
        <w:rPr>
          <w:rFonts w:hint="eastAsia"/>
        </w:rPr>
        <w:br/>
      </w:r>
      <w:r>
        <w:rPr>
          <w:rFonts w:hint="eastAsia"/>
        </w:rPr>
        <w:t>　　第二节 CR设备市场容量研究分析</w:t>
      </w:r>
      <w:r>
        <w:rPr>
          <w:rFonts w:hint="eastAsia"/>
        </w:rPr>
        <w:br/>
      </w:r>
      <w:r>
        <w:rPr>
          <w:rFonts w:hint="eastAsia"/>
        </w:rPr>
        <w:t>　　第三节 2026-2032年中国CR设备市场机遇分析</w:t>
      </w:r>
      <w:r>
        <w:rPr>
          <w:rFonts w:hint="eastAsia"/>
        </w:rPr>
        <w:br/>
      </w:r>
      <w:r>
        <w:rPr>
          <w:rFonts w:hint="eastAsia"/>
        </w:rPr>
        <w:t>　　　　一、2026-2032年中国CR设备市场发展趋势</w:t>
      </w:r>
      <w:r>
        <w:rPr>
          <w:rFonts w:hint="eastAsia"/>
        </w:rPr>
        <w:br/>
      </w:r>
      <w:r>
        <w:rPr>
          <w:rFonts w:hint="eastAsia"/>
        </w:rPr>
        <w:t>　　　　二、2026-2032年中国CR设备市场发展的积极因素分析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三、2026-2032年中国CR设备市场发展的阻碍因素分析</w:t>
      </w:r>
      <w:r>
        <w:rPr>
          <w:rFonts w:hint="eastAsia"/>
        </w:rPr>
        <w:br/>
      </w:r>
      <w:r>
        <w:rPr>
          <w:rFonts w:hint="eastAsia"/>
        </w:rPr>
        <w:t>　　　　四、2026-2032年国外CR设备供应商市场机遇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2020-2025年医院CR设备使用状况分析</w:t>
      </w:r>
      <w:r>
        <w:rPr>
          <w:rFonts w:hint="eastAsia"/>
        </w:rPr>
        <w:br/>
      </w:r>
      <w:r>
        <w:rPr>
          <w:rFonts w:hint="eastAsia"/>
        </w:rPr>
        <w:t>　　第一节 医院CR设备的使用情况分析</w:t>
      </w:r>
      <w:r>
        <w:rPr>
          <w:rFonts w:hint="eastAsia"/>
        </w:rPr>
        <w:br/>
      </w:r>
      <w:r>
        <w:rPr>
          <w:rFonts w:hint="eastAsia"/>
        </w:rPr>
        <w:t>　　　　一、医院现有CR设备的品牌和数量分析</w:t>
      </w:r>
      <w:r>
        <w:rPr>
          <w:rFonts w:hint="eastAsia"/>
        </w:rPr>
        <w:br/>
      </w:r>
      <w:r>
        <w:rPr>
          <w:rFonts w:hint="eastAsia"/>
        </w:rPr>
        <w:t>　　　　二、医院现有CR设备结构和功能分析</w:t>
      </w:r>
      <w:r>
        <w:rPr>
          <w:rFonts w:hint="eastAsia"/>
        </w:rPr>
        <w:br/>
      </w:r>
      <w:r>
        <w:rPr>
          <w:rFonts w:hint="eastAsia"/>
        </w:rPr>
        <w:t>　　　　三、医院现有CR设备采购时间</w:t>
      </w:r>
      <w:r>
        <w:rPr>
          <w:rFonts w:hint="eastAsia"/>
        </w:rPr>
        <w:br/>
      </w:r>
      <w:r>
        <w:rPr>
          <w:rFonts w:hint="eastAsia"/>
        </w:rPr>
        <w:t>　　第二节 医院设备采购现状分析</w:t>
      </w:r>
      <w:r>
        <w:rPr>
          <w:rFonts w:hint="eastAsia"/>
        </w:rPr>
        <w:br/>
      </w:r>
      <w:r>
        <w:rPr>
          <w:rFonts w:hint="eastAsia"/>
        </w:rPr>
        <w:t>　　　　一、医院采购流程分析</w:t>
      </w:r>
      <w:r>
        <w:rPr>
          <w:rFonts w:hint="eastAsia"/>
        </w:rPr>
        <w:br/>
      </w:r>
      <w:r>
        <w:rPr>
          <w:rFonts w:hint="eastAsia"/>
        </w:rPr>
        <w:t>　　　　二、医院采购价格分析</w:t>
      </w:r>
      <w:r>
        <w:rPr>
          <w:rFonts w:hint="eastAsia"/>
        </w:rPr>
        <w:br/>
      </w:r>
      <w:r>
        <w:rPr>
          <w:rFonts w:hint="eastAsia"/>
        </w:rPr>
        <w:t>　　　　三、现有产品满意度分析</w:t>
      </w:r>
      <w:r>
        <w:rPr>
          <w:rFonts w:hint="eastAsia"/>
        </w:rPr>
        <w:br/>
      </w:r>
      <w:r>
        <w:rPr>
          <w:rFonts w:hint="eastAsia"/>
        </w:rPr>
        <w:t>　　　　四、医院未来两年采购计划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2020-2025年CR设备供应商发展状况分析</w:t>
      </w:r>
      <w:r>
        <w:rPr>
          <w:rFonts w:hint="eastAsia"/>
        </w:rPr>
        <w:br/>
      </w:r>
      <w:r>
        <w:rPr>
          <w:rFonts w:hint="eastAsia"/>
        </w:rPr>
        <w:t>　　第一节 CR设备供应商研究分析</w:t>
      </w:r>
      <w:r>
        <w:rPr>
          <w:rFonts w:hint="eastAsia"/>
        </w:rPr>
        <w:br/>
      </w:r>
      <w:r>
        <w:rPr>
          <w:rFonts w:hint="eastAsia"/>
        </w:rPr>
        <w:t>　　第二节 CR设备市场的竞争格局分析</w:t>
      </w:r>
      <w:r>
        <w:rPr>
          <w:rFonts w:hint="eastAsia"/>
        </w:rPr>
        <w:br/>
      </w:r>
      <w:r>
        <w:rPr>
          <w:rFonts w:hint="eastAsia"/>
        </w:rPr>
        <w:t>　　　　一、CR设备市场竞争格局分析</w:t>
      </w:r>
      <w:r>
        <w:rPr>
          <w:rFonts w:hint="eastAsia"/>
        </w:rPr>
        <w:br/>
      </w:r>
      <w:r>
        <w:rPr>
          <w:rFonts w:hint="eastAsia"/>
        </w:rPr>
        <w:t>　　　　二、CR设备市场领导者</w:t>
      </w:r>
      <w:r>
        <w:rPr>
          <w:rFonts w:hint="eastAsia"/>
        </w:rPr>
        <w:br/>
      </w:r>
      <w:r>
        <w:rPr>
          <w:rFonts w:hint="eastAsia"/>
        </w:rPr>
        <w:t>　　　　三、各主要竞争品牌优劣势分析</w:t>
      </w:r>
      <w:r>
        <w:rPr>
          <w:rFonts w:hint="eastAsia"/>
        </w:rPr>
        <w:br/>
      </w:r>
      <w:r>
        <w:rPr>
          <w:rFonts w:hint="eastAsia"/>
        </w:rPr>
        <w:t>　　　　四、CR设备市场需求分析</w:t>
      </w:r>
      <w:r>
        <w:rPr>
          <w:rFonts w:hint="eastAsia"/>
        </w:rPr>
        <w:br/>
      </w:r>
      <w:r>
        <w:rPr>
          <w:rFonts w:hint="eastAsia"/>
        </w:rPr>
        <w:t>　　　　五、CR设备市场驱动和阻碍分析</w:t>
      </w:r>
      <w:r>
        <w:rPr>
          <w:rFonts w:hint="eastAsia"/>
        </w:rPr>
        <w:br/>
      </w:r>
      <w:r>
        <w:rPr>
          <w:rFonts w:hint="eastAsia"/>
        </w:rPr>
        <w:t>　　　　六、供应商CR设备市场机遇分析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CR设备行业重点企业调研分析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深圳市深图医学影像设备有限公司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深圳市安健医疗设备有限公司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辽宁开普医疗系统有限公司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辽宁开影医疗有限公司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成都世纪奥泰医疗技术有限公司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2026-2032年中国CR设备市场发展趋势分析</w:t>
      </w:r>
      <w:r>
        <w:rPr>
          <w:rFonts w:hint="eastAsia"/>
        </w:rPr>
        <w:br/>
      </w:r>
      <w:r>
        <w:rPr>
          <w:rFonts w:hint="eastAsia"/>
        </w:rPr>
        <w:t>　　第一节 2026-2032年CR设备市场容量预测分析</w:t>
      </w:r>
      <w:r>
        <w:rPr>
          <w:rFonts w:hint="eastAsia"/>
        </w:rPr>
        <w:br/>
      </w:r>
      <w:r>
        <w:rPr>
          <w:rFonts w:hint="eastAsia"/>
        </w:rPr>
        <w:t>　　第二节 2026-2032年CR设备细分市场预测分析</w:t>
      </w:r>
      <w:r>
        <w:rPr>
          <w:rFonts w:hint="eastAsia"/>
        </w:rPr>
        <w:br/>
      </w:r>
      <w:r>
        <w:rPr>
          <w:rFonts w:hint="eastAsia"/>
        </w:rPr>
        <w:t>　　　　一、2026-2032年各大区CR设备市场容量预测分析</w:t>
      </w:r>
      <w:r>
        <w:rPr>
          <w:rFonts w:hint="eastAsia"/>
        </w:rPr>
        <w:br/>
      </w:r>
      <w:r>
        <w:rPr>
          <w:rFonts w:hint="eastAsia"/>
        </w:rPr>
        <w:t>　　　　二、2026-2032年不同品牌CR设备市场容量预测分析</w:t>
      </w:r>
      <w:r>
        <w:rPr>
          <w:rFonts w:hint="eastAsia"/>
        </w:rPr>
        <w:br/>
      </w:r>
      <w:r>
        <w:rPr>
          <w:rFonts w:hint="eastAsia"/>
        </w:rPr>
        <w:t>　　　　三、2026-2032年不同级别医院CR设备市场容量预测分析</w:t>
      </w:r>
      <w:r>
        <w:rPr>
          <w:rFonts w:hint="eastAsia"/>
        </w:rPr>
        <w:br/>
      </w:r>
      <w:r>
        <w:rPr>
          <w:rFonts w:hint="eastAsia"/>
        </w:rPr>
        <w:t>　　　　四、2026-2032年不同档次CR设备市场容量预测分析</w:t>
      </w:r>
      <w:r>
        <w:rPr>
          <w:rFonts w:hint="eastAsia"/>
        </w:rPr>
        <w:br/>
      </w:r>
      <w:r>
        <w:rPr>
          <w:rFonts w:hint="eastAsia"/>
        </w:rPr>
        <w:t>　　第三节 2026-2032年CR设备技术发展趋势分析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2026-2032年CR设备行业投资机会风险展望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2026-2032年CR设备行业投资机会</w:t>
      </w:r>
      <w:r>
        <w:rPr>
          <w:rFonts w:hint="eastAsia"/>
        </w:rPr>
        <w:br/>
      </w:r>
      <w:r>
        <w:rPr>
          <w:rFonts w:hint="eastAsia"/>
        </w:rPr>
        <w:t>　　　　一、2026-2032年CR设备行业需求增长投资机会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二、2026-2032年CR设备行业区域投资机会</w:t>
      </w:r>
      <w:r>
        <w:rPr>
          <w:rFonts w:hint="eastAsia"/>
        </w:rPr>
        <w:br/>
      </w:r>
      <w:r>
        <w:rPr>
          <w:rFonts w:hint="eastAsia"/>
        </w:rPr>
        <w:t>　　　　三、2026-2032年CR设备企业多元化投资机会</w:t>
      </w:r>
      <w:r>
        <w:rPr>
          <w:rFonts w:hint="eastAsia"/>
        </w:rPr>
        <w:br/>
      </w:r>
      <w:r>
        <w:rPr>
          <w:rFonts w:hint="eastAsia"/>
        </w:rPr>
        <w:t>　　第二节 2026-2032年CR设备行业投资风险展望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2026-2032年CR设备行业企业经营战略建议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2026-2032年CR设备行业企业的标杆管理</w:t>
      </w:r>
      <w:r>
        <w:rPr>
          <w:rFonts w:hint="eastAsia"/>
        </w:rPr>
        <w:br/>
      </w:r>
      <w:r>
        <w:rPr>
          <w:rFonts w:hint="eastAsia"/>
        </w:rPr>
        <w:t>　　　　一、中国企业的经验借鉴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中~智林~　2026-2032年CR设备行业企业的资本运作模式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一、CR设备行业企业中国资本市场的运作建议</w:t>
      </w:r>
      <w:r>
        <w:rPr>
          <w:rFonts w:hint="eastAsia"/>
        </w:rPr>
        <w:br/>
      </w:r>
      <w:r>
        <w:rPr>
          <w:rFonts w:hint="eastAsia"/>
        </w:rPr>
        <w:t>　　　　二、CR设备行业企业海外资本市场的运作建议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2020-2025年中国CR设备行业产能及增长趋势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2026-2032年中国CR设备行业产能预测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2020-2025年中国CR设备行业产量及增长趋势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2026-2032年中国CR设备行业产量预测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2026-2032年中国CR设备行业市场需求预测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2020-2025年中国CR设备行业进口量及增速统计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2020-2025年中国CR设备行业出口量及增速统计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2026年CR设备行业壁垒</w:t>
      </w:r>
      <w:r>
        <w:rPr>
          <w:rFonts w:hint="eastAsia"/>
        </w:rPr>
        <w:br/>
      </w:r>
      <w:r>
        <w:rPr>
          <w:rFonts w:hint="eastAsia"/>
        </w:rPr>
        <w:t>　　图表 2026年CR设备市场前景分析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2026-2032年中国CR设备市场需求预测</w:t>
      </w:r>
      <w:r>
        <w:rPr>
          <w:rFonts w:hint="eastAsia"/>
        </w:rPr>
        <w:br/>
      </w:r>
      <w:r>
        <w:rPr>
          <w:rFonts w:hint="eastAsia"/>
        </w:rPr>
        <w:t>　　图表 2026年CR设备发展趋势预测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a633d67524abe" w:history="1">
        <w:r>
          <w:rPr>
            <w:rStyle w:val="Hyperlink"/>
          </w:rPr>
          <w:t>中国CR设备市场现状调研及发展前景报告（2026-2032年）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a633d67524abe" w:history="1">
        <w:r>
          <w:rPr>
            <w:rStyle w:val="Hyperlink"/>
          </w:rPr>
          <w:t>https://www.20087.com/2/37/CRSheBeiShiChangQianJing.html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热点：CR成像原理、CR设备中文、CR是什么简称、CR设备图片、dr和cr检查的区别、CR设备与传统X线设备相比较具有什么优点、cr拍片设备的价格、CR设备与传统X线设备的比较?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88b2f84f543a2" w:history="1">
      <w:r>
        <w:rPr>
          <w:rStyle w:val="Hyperlink"/>
        </w:rPr>
        <w:t>中国CR设备市场现状调研及发展前景报告（2026-2032年）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RSheBeiShiChangQianJing.html" TargetMode="External" Id="Rd81a633d675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RSheBeiShiChangQianJing.html" TargetMode="External" Id="R0d588b2f84f5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2025-12-28T05:00:06Z</dcterms:created>
  <dcterms:modified xsi:type="dcterms:W3CDTF">2025-12-28T06:00:06Z</dcterms:modified>
  <dc:subject>中国CR设备市场现状调研及发展前景报告（2026-2032年）</dc:subject>
  <dc:title>中国CR设备市场现状调研及发展前景报告（2026-2032年）</dc:title>
  <cp:keywords>中国CR设备市场现状调研及发展前景报告（2026-2032年）</cp:keywords>
  <dc:description>中国CR设备市场现状调研及发展前景报告（2026-2032年）</dc:description>
</cp:coreProperties>
</file>