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43b00717475a" w:history="1">
              <w:r>
                <w:rPr>
                  <w:rStyle w:val="Hyperlink"/>
                </w:rPr>
                <w:t>2023-2029年中国不干胶打印机市场深度调研与发展趋势预测报告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43b00717475a" w:history="1">
              <w:r>
                <w:rPr>
                  <w:rStyle w:val="Hyperlink"/>
                </w:rPr>
                <w:t>2023-2029年中国不干胶打印机市场深度调研与发展趋势预测报告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d43b00717475a" w:history="1">
                <w:r>
                  <w:rPr>
                    <w:rStyle w:val="Hyperlink"/>
                  </w:rPr>
                  <w:t>https://www.20087.com/2/97/BuGanJiaoDaYinJiWeiLaiFaZhanQuSh.html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打印机是一种专门用于打印不干胶标签的打印设备，广泛应用于物流、零售、制造业等领域。它能够打印出具有粘性的标签，方便物品的标识和管理。随着自动化和数字化管理的推进，不干胶打印机的市场需求持续增长。现代不干胶打印机具备高精度打印、快速打印和高可靠性等特点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不干胶打印机的发展将更加注重智能化和多功能性。市场调研网认为，智能化方面，不干胶打印机可能会集成传感器和数据分析系统，实现标签的智能打印和管理。多功能性方面，打印机可能会增加更多的打印材料和功能，如支持多种尺寸和材质的标签打印。此外，随着物联网技术的发展，不干胶打印机可能会与智能仓储和供应链管理系统相结合，提供更加高效和便捷的标签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d43b00717475a" w:history="1">
        <w:r>
          <w:rPr>
            <w:rStyle w:val="Hyperlink"/>
          </w:rPr>
          <w:t>2023-2029年中国不干胶打印机市场深度调研与发展趋势预测报告</w:t>
        </w:r>
      </w:hyperlink>
      <w:r>
        <w:rPr>
          <w:rFonts w:hint="eastAsia"/>
        </w:rPr>
        <w:t>》，2023年不干胶打印机行业市场规模达 亿元，预计2029年市场规模将达 亿元，期间年均复合增长率（CAGR）达 %。报告基于国家统计局及相关协会的详实数据，结合长期监测的一手资料，全面分析了不干胶打印机行业的市场规模、需求变化、产业链动态及区域发展格局。报告重点解读了不干胶打印机行业竞争态势与重点企业的市场表现，并通过科学研判行业趋势与前景，揭示了不干胶打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不干胶打印机行业相关概述</w:t>
      </w:r>
      <w:r>
        <w:rPr>
          <w:rFonts w:hint="eastAsia"/>
        </w:rPr>
        <w:br/>
      </w:r>
      <w:r>
        <w:rPr>
          <w:rFonts w:hint="eastAsia"/>
        </w:rPr>
        <w:t>　　　　一、不干胶打印机行业定义及特点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1、不干胶打印机行业定义</w:t>
      </w:r>
      <w:r>
        <w:rPr>
          <w:rFonts w:hint="eastAsia"/>
        </w:rPr>
        <w:br/>
      </w:r>
      <w:r>
        <w:rPr>
          <w:rFonts w:hint="eastAsia"/>
        </w:rPr>
        <w:t>　　　　　　2、不干胶打印机行业特点</w:t>
      </w:r>
      <w:r>
        <w:rPr>
          <w:rFonts w:hint="eastAsia"/>
        </w:rPr>
        <w:br/>
      </w:r>
      <w:r>
        <w:rPr>
          <w:rFonts w:hint="eastAsia"/>
        </w:rPr>
        <w:t>　　　　二、不干胶打印机行业经营模式分析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1、不干胶打印机生产模式</w:t>
      </w:r>
      <w:r>
        <w:rPr>
          <w:rFonts w:hint="eastAsia"/>
        </w:rPr>
        <w:br/>
      </w:r>
      <w:r>
        <w:rPr>
          <w:rFonts w:hint="eastAsia"/>
        </w:rPr>
        <w:t>　　　　　　2、不干胶打印机采购模式</w:t>
      </w:r>
      <w:r>
        <w:rPr>
          <w:rFonts w:hint="eastAsia"/>
        </w:rPr>
        <w:br/>
      </w:r>
      <w:r>
        <w:rPr>
          <w:rFonts w:hint="eastAsia"/>
        </w:rPr>
        <w:t>　　　　　　3、不干胶打印机销售模式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2023年世界不干胶打印机行业市场运行形势分析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2023年全球不干胶打印机行业发展概况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世界不干胶打印机行业发展走势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一、全球不干胶打印机行业市场分布情况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二、全球不干胶打印机行业发展趋势分析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全球不干胶打印机行业重点国家和区域分析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2023年中国不干胶打印机行业发展环境分析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不干胶打印机政策环境分析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不干胶打印机技术环境分析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2023年不干胶打印机行业技术发展现状及趋势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当前我国不干胶打印机技术发展现状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中外不干胶打印机技术差距及产生差距的主要原因分析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提高我国不干胶打印机技术的对策</w:t>
      </w:r>
      <w:r>
        <w:rPr>
          <w:rFonts w:hint="eastAsia"/>
        </w:rPr>
        <w:br/>
      </w:r>
      <w:r>
        <w:rPr>
          <w:rFonts w:hint="eastAsia"/>
        </w:rPr>
        <w:t>　　第四节 我国不干胶打印机研发、设计发展趋势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中国不干胶打印机行业市场规模情况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中国不干胶打印机行业盈利情况分析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中国不干胶打印机行业市场需求状况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一、2018-2023年不干胶打印机行业市场需求情况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二、不干胶打印机行业市场需求特点分析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中国不干胶打印机行业市场供给状况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一、2018-2023年不干胶打印机行业市场供给情况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二、不干胶打印机行业市场供给特点分析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不干胶打印机行业市场供需平衡状况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2018-2023年中国不干胶打印机行业进出口情况分析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一、2018-2023年中国不干胶打印机行业进口分析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二、2018-2023年中国不干胶打印机行业出口分析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2018-2029年中国不干胶打印机行业进出口情况预测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一、2018-2029年中国不干胶打印机行业进口预测分析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二、2018-2029年中国不干胶打印机行业出口预测分析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影响不干胶打印机行业进出口变化的主要原因分析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2018-2023年中国不干胶打印机行业重点地区调研分析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一、中国不干胶打印机行业重点区域市场结构调研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二、**地区不干胶打印机市场调研分析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三、**地区不干胶打印机市场调研分析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四、**地区不干胶打印机市场调研分析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五、**地区不干胶打印机市场调研分析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六、**地区不干胶打印机市场调研分析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中国不干胶打印机行业市场行情分析预测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不干胶打印机价格影响因素分析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2018-2023年中国不干胶打印机市场价格趋向分析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2018-2029年中国不干胶打印机市场价格趋向预测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不干胶打印机行业上游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不干胶打印机行业下游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三、不干胶打印机区域集中度分析</w:t>
      </w:r>
      <w:r>
        <w:rPr>
          <w:rFonts w:hint="eastAsia"/>
        </w:rPr>
        <w:br/>
      </w:r>
      <w:r>
        <w:rPr>
          <w:rFonts w:hint="eastAsia"/>
        </w:rPr>
        <w:t>　　第二节 不干胶打印机行业竞争格局分析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一、2023年不干胶打印机行业竞争分析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二、2023年中外不干胶打印机产品竞争分析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三、2018-2023年中国不干胶打印机市场竞争分析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四、2018-2029年国内主要不干胶打印机企业动向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不干胶打印机重点企业（一）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不干胶打印机重点企业（二）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不干胶打印机重点企业（三）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不干胶打印机重点企业（四）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不干胶打印机重点企业（五）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不干胶打印机重点企业（六）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不干胶打印机市场策略分析</w:t>
      </w:r>
      <w:r>
        <w:rPr>
          <w:rFonts w:hint="eastAsia"/>
        </w:rPr>
        <w:br/>
      </w:r>
      <w:r>
        <w:rPr>
          <w:rFonts w:hint="eastAsia"/>
        </w:rPr>
        <w:t>　　　　一、不干胶打印机价格策略分析</w:t>
      </w:r>
      <w:r>
        <w:rPr>
          <w:rFonts w:hint="eastAsia"/>
        </w:rPr>
        <w:br/>
      </w:r>
      <w:r>
        <w:rPr>
          <w:rFonts w:hint="eastAsia"/>
        </w:rPr>
        <w:t>　　　　二、不干胶打印机渠道策略分析</w:t>
      </w:r>
      <w:r>
        <w:rPr>
          <w:rFonts w:hint="eastAsia"/>
        </w:rPr>
        <w:br/>
      </w:r>
      <w:r>
        <w:rPr>
          <w:rFonts w:hint="eastAsia"/>
        </w:rPr>
        <w:t>　　第二节 不干胶打印机销售策略分析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提高不干胶打印机企业竞争力的策略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一、提高中国不干胶打印机企业核心竞争力的对策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二、不干胶打印机企业提升竞争力的主要方向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三、影响不干胶打印机企业核心竞争力的因素及提升途径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四、提高不干胶打印机企业竞争力的策略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对我国不干胶打印机品牌的战略思考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二、不干胶打印机企业品牌的现状分析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三、我国不干胶打印机企业的品牌战略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四、不干胶打印机品牌战略管理的策略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中国不干胶打印机行业营销策略分析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不干胶打印机市场推广策略研究分析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一、做好不干胶打印机产品导入</w:t>
      </w:r>
      <w:r>
        <w:rPr>
          <w:rFonts w:hint="eastAsia"/>
        </w:rPr>
        <w:br/>
      </w:r>
      <w:r>
        <w:rPr>
          <w:rFonts w:hint="eastAsia"/>
        </w:rPr>
        <w:t>　　　　二、做好不干胶打印机产品组合和产品线决策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三、不干胶打印机行业城市市场推广策略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不干胶打印机行业渠道营销研究分析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一、不干胶打印机行业营销环境分析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二、不干胶打印机行业现存的营销渠道分析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三、不干胶打印机行业终端市场营销管理策略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不干胶打印机行业营销战略研究分析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一、中国不干胶打印机行业有效整合营销策略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二、建立不干胶打印机行业厂商的双嬴模式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2018-2029年中国不干胶打印机行业投资前景与风险预测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2018-2029年中国不干胶打印机行业投资前景分析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2018-2029年中国不干胶打印机行业投资特性分析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一、2018-2029年中国不干胶打印机行业进入壁垒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二、2018-2029年中国不干胶打印机行业盈利模式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三、2018-2029年中国不干胶打印机行业盈利因素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2018-2029年中国不干胶打印机行业投资机会分析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一、2018-2029年中国不干胶打印机细分市场投资机会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二、2018-2029年中国不干胶打印机行业区域市场投资潜力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2018-2029年中国不干胶打印机行业投资风险分析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一、2018-2029年中国不干胶打印机行业市场竞争风险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二、2018-2029年中国不干胶打印机行业技术风险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三、2018-2029年中国不干胶打印机行业政策风险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四、2018-2029年中国不干胶打印机行业进入退出风险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2018-2029年中国不干胶打印机行业盈利模式与投资策略分析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国外不干胶打印机行业投资现状及经营模式分析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一、境外不干胶打印机行业成长情况调查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中国不干胶打印机行业商业模式探讨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中国不干胶打印机行业投资国际化发展战略分析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中国不干胶打印机行业投资策略分析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中国不干胶打印机行业资本运作战略选择方案研究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中~智~林~－中国不干胶打印机行业多元化经营战略的可行性分析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2018-2029年中国不干胶打印机行业市场供给预测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2018-2029年中国不干胶打印机行业市场需求预测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2018-2029年中国不干胶打印机行业产品市场价格走势预测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2018-2029年中国不干胶打印机市场规模预测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2018-2029年中国不干胶打印机行业利润预测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43b00717475a" w:history="1">
        <w:r>
          <w:rPr>
            <w:rStyle w:val="Hyperlink"/>
          </w:rPr>
          <w:t>2023-2029年中国不干胶打印机市场深度调研与发展趋势预测报告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d43b00717475a" w:history="1">
        <w:r>
          <w:rPr>
            <w:rStyle w:val="Hyperlink"/>
          </w:rPr>
          <w:t>https://www.20087.com/2/97/BuGanJiaoDaYinJiWeiLaiFaZhanQuSh.html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不干胶纸用哪种打印机、不干胶打印机怎么设置纸张格式、可以打印不干胶的打印机、不干胶打印机有部分老是空白、打印机放了纸却说缺纸、不干胶打印机使用教程、标签打印机十大品牌、不干胶打印机和普通打印机的区别、打印机买旧不买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c69b3d9f4cb9" w:history="1">
      <w:r>
        <w:rPr>
          <w:rStyle w:val="Hyperlink"/>
        </w:rPr>
        <w:t>2023-2029年中国不干胶打印机市场深度调研与发展趋势预测报告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uGanJiaoDaYinJiWeiLaiFaZhanQuSh.html" TargetMode="External" Id="R10bd43b00717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uGanJiaoDaYinJiWeiLaiFaZhanQuSh.html" TargetMode="External" Id="R4c5ac69b3d9f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2023-03-06T01:25:00Z</dcterms:created>
  <dcterms:modified xsi:type="dcterms:W3CDTF">2023-03-06T02:25:00Z</dcterms:modified>
  <dc:subject>2023-2029年中国不干胶打印机市场深度调研与发展趋势预测报告</dc:subject>
  <dc:title>2023-2029年中国不干胶打印机市场深度调研与发展趋势预测报告</dc:title>
  <cp:keywords>2023-2029年中国不干胶打印机市场深度调研与发展趋势预测报告</cp:keywords>
  <dc:description>2023-2029年中国不干胶打印机市场深度调研与发展趋势预测报告</dc:description>
</cp:coreProperties>
</file>