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4754ac5594152" w:history="1">
              <w:r>
                <w:rPr>
                  <w:rStyle w:val="Hyperlink"/>
                </w:rPr>
                <w:t>全球与中国人工智能NPC引擎行业研究及发展前景预测报告（2025-2031年）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4754ac5594152" w:history="1">
              <w:r>
                <w:rPr>
                  <w:rStyle w:val="Hyperlink"/>
                </w:rPr>
                <w:t>全球与中国人工智能NPC引擎行业研究及发展前景预测报告（2025-2031年）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4754ac5594152" w:history="1">
                <w:r>
                  <w:rPr>
                    <w:rStyle w:val="Hyperlink"/>
                  </w:rPr>
                  <w:t>https://www.20087.com/2/67/RenGongZhiNengNPCYinQingFaZhanXianZhuangQianJing.html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NPC(非玩家角色)引擎是游戏开发领域的一项前沿技术，它利用机器学习算法使游戏中的虚拟角色展现出更逼真、更动态的行为模式。随着游戏产业的不断壮大，玩家对沉浸式体验和故事深度的追求推动了NPC智能水平的提升。AI NPC引擎不仅可以根据玩家行为作出反应，还能学习和适应不同的游戏情境，创造更加丰富的交互体验。此外，该技术在虚拟现实(VR)和增强现实(AR)游戏中也有巨大潜力。</w:t>
      </w:r>
      <w:r>
        <w:rPr>
          <w:rFonts w:hint="eastAsia"/>
        </w:rPr>
        <w:br/>
      </w:r>
      <w:r>
        <w:rPr>
          <w:rFonts w:hint="eastAsia"/>
        </w:rPr>
        <w:t>　　未来，人工智能NPC引擎的发展将受到游戏行业创新和计算能力提升的推动。更强大的处理器和更复杂的算法将使NPC拥有更高级的认知和情感表达，提高游戏的互动性和可玩性。同时，随着游戏引擎的开源化和开发工具的普及，中小型企业也将能够利用这项技术，促进游戏内容的多样化。然而，确保AI NPC行为的真实性和道德边界将是开发者面临的挑战。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4754ac5594152" w:history="1">
        <w:r>
          <w:rPr>
            <w:rStyle w:val="Hyperlink"/>
          </w:rPr>
          <w:t>全球与中国人工智能NPC引擎行业研究及发展前景预测报告（2025-2031年）</w:t>
        </w:r>
      </w:hyperlink>
      <w:r>
        <w:rPr>
          <w:rFonts w:hint="eastAsia"/>
        </w:rPr>
        <w:t>》系统研究了人工智能NPC引擎行业的市场运行态势，并对未来发展趋势进行了科学预测。报告包括行业基础知识、国内外环境分析、运行数据解读及产业链梳理，同时探讨了人工智能NPC引擎市场竞争格局与重点企业的表现。基于对人工智能NPC引擎行业的全面分析，报告展望了人工智能NPC引擎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人工智能NPC引擎市场概述</w:t>
      </w:r>
      <w:r>
        <w:rPr>
          <w:rFonts w:hint="eastAsia"/>
        </w:rPr>
        <w:br/>
      </w:r>
      <w:r>
        <w:rPr>
          <w:rFonts w:hint="eastAsia"/>
        </w:rPr>
        <w:t>　　1.1 人工智能NPC引擎市场概述</w:t>
      </w:r>
      <w:r>
        <w:rPr>
          <w:rFonts w:hint="eastAsia"/>
        </w:rPr>
        <w:br/>
      </w:r>
      <w:r>
        <w:rPr>
          <w:rFonts w:hint="eastAsia"/>
        </w:rPr>
        <w:t>　　1.2 不同产品类型人工智能NPC引擎分析</w:t>
      </w:r>
      <w:r>
        <w:rPr>
          <w:rFonts w:hint="eastAsia"/>
        </w:rPr>
        <w:br/>
      </w:r>
      <w:r>
        <w:rPr>
          <w:rFonts w:hint="eastAsia"/>
        </w:rPr>
        <w:t>　　　　1.2.1 完全人工智能NPC</w:t>
      </w:r>
      <w:r>
        <w:rPr>
          <w:rFonts w:hint="eastAsia"/>
        </w:rPr>
        <w:br/>
      </w:r>
      <w:r>
        <w:rPr>
          <w:rFonts w:hint="eastAsia"/>
        </w:rPr>
        <w:t>　　　　1.2.2 语音人工智能NPC</w:t>
      </w:r>
      <w:r>
        <w:rPr>
          <w:rFonts w:hint="eastAsia"/>
        </w:rPr>
        <w:br/>
      </w:r>
      <w:r>
        <w:rPr>
          <w:rFonts w:hint="eastAsia"/>
        </w:rPr>
        <w:t>　　1.3 全球市场不同产品类型人工智能NPC引擎销售额对比（2020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全球不同产品类型人工智能NPC引擎销售额及预测（2020-2031）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全球不同产品类型人工智能NPC引擎销售额及市场份额（2020-2025）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全球不同产品类型人工智能NPC引擎销售额预测（2025-2031）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中国不同产品类型人工智能NPC引擎销售额及预测（2020-2031）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中国不同产品类型人工智能NPC引擎销售额及市场份额（2020-2025）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中国不同产品类型人工智能NPC引擎销售额预测（2025-2031）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从不同应用，人工智能NPC引擎主要包括如下几个方面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PC和主机游戏</w:t>
      </w:r>
      <w:r>
        <w:rPr>
          <w:rFonts w:hint="eastAsia"/>
        </w:rPr>
        <w:br/>
      </w:r>
      <w:r>
        <w:rPr>
          <w:rFonts w:hint="eastAsia"/>
        </w:rPr>
        <w:t>　　　　2.1.2 手机游戏</w:t>
      </w:r>
      <w:r>
        <w:rPr>
          <w:rFonts w:hint="eastAsia"/>
        </w:rPr>
        <w:br/>
      </w:r>
      <w:r>
        <w:rPr>
          <w:rFonts w:hint="eastAsia"/>
        </w:rPr>
        <w:t>　　2.2 全球市场不同应用人工智能NPC引擎销售额对比（2020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全球不同应用人工智能NPC引擎销售额及预测（2020-2031）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全球不同应用人工智能NPC引擎销售额及市场份额（2020-2025）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全球不同应用人工智能NPC引擎销售额预测（2025-2031）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中国不同应用人工智能NPC引擎销售额及预测（2020-2031）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中国不同应用人工智能NPC引擎销售额及市场份额（2020-2025）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中国不同应用人工智能NPC引擎销售额预测（2025-2031）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全球人工智能NPC引擎主要地区分析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全球主要地区人工智能NPC引擎市场规模分析：2020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全球主要地区人工智能NPC引擎销售额及份额（2020-2025年）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全球主要地区人工智能NPC引擎销售额及份额预测（2025-2031）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北美人工智能NPC引擎销售额及预测（2020-2031）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欧洲人工智能NPC引擎销售额及预测（2020-2031）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中国人工智能NPC引擎销售额及预测（2020-2031）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日本人工智能NPC引擎销售额及预测（2020-2031）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东南亚人工智能NPC引擎销售额及预测（2020-2031）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印度人工智能NPC引擎销售额及预测（2020-2031）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全球主要企业人工智能NPC引擎销售额及市场份额</w:t>
      </w:r>
      <w:r>
        <w:rPr>
          <w:rFonts w:hint="eastAsia"/>
        </w:rPr>
        <w:br/>
      </w:r>
      <w:r>
        <w:rPr>
          <w:rFonts w:hint="eastAsia"/>
        </w:rPr>
        <w:t>　　4.2 全球人工智能NPC引擎主要企业竞争态势</w:t>
      </w:r>
      <w:r>
        <w:rPr>
          <w:rFonts w:hint="eastAsia"/>
        </w:rPr>
        <w:br/>
      </w:r>
      <w:r>
        <w:rPr>
          <w:rFonts w:hint="eastAsia"/>
        </w:rPr>
        <w:t>　　　　4.2.1 人工智能NPC引擎行业集中度分析：2025年全球Top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全球人工智能NPC引擎第一梯队、第二梯队和第三梯队企业及市场份额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2025年全球主要厂商人工智能NPC引擎收入排名</w:t>
      </w:r>
      <w:r>
        <w:rPr>
          <w:rFonts w:hint="eastAsia"/>
        </w:rPr>
        <w:br/>
      </w:r>
      <w:r>
        <w:rPr>
          <w:rFonts w:hint="eastAsia"/>
        </w:rPr>
        <w:t>　　4.4 全球主要厂商人工智能NPC引擎总部及市场区域分布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全球主要厂商人工智能NPC引擎产品类型及应用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全球主要厂商人工智能NPC引擎商业化日期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人工智能NPC引擎全球领先企业SWOT分析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中国市场人工智能NPC引擎主要企业分析</w:t>
      </w:r>
      <w:r>
        <w:rPr>
          <w:rFonts w:hint="eastAsia"/>
        </w:rPr>
        <w:br/>
      </w:r>
      <w:r>
        <w:rPr>
          <w:rFonts w:hint="eastAsia"/>
        </w:rPr>
        <w:t>　　5.1 中国人工智能NPC引擎销售额及市场份额（2020-2025）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中国人工智能NPC引擎Top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重点企业（1）公司信息、总部、人工智能NPC引擎市场地位以及主要的竞争对手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人工智能NPC引擎产品及服务介绍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人工智能NPC引擎收入及毛利率（2020-2025）&amp;（百万美元）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重点企业（2）公司信息、总部、人工智能NPC引擎市场地位以及主要的竞争对手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人工智能NPC引擎产品及服务介绍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人工智能NPC引擎收入及毛利率（2020-2025）&amp;（百万美元）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人工智能NPC引擎行业发展机遇及主要驱动因素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人工智能NPC引擎行业发展面临的风险</w:t>
      </w:r>
      <w:r>
        <w:rPr>
          <w:rFonts w:hint="eastAsia"/>
        </w:rPr>
        <w:br/>
      </w:r>
      <w:r>
        <w:rPr>
          <w:rFonts w:hint="eastAsia"/>
        </w:rPr>
        <w:t>　　7.3 人工智能NPC引擎行业政策分析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完全人工智能NPC主要企业列表</w:t>
      </w:r>
      <w:r>
        <w:rPr>
          <w:rFonts w:hint="eastAsia"/>
        </w:rPr>
        <w:br/>
      </w:r>
      <w:r>
        <w:rPr>
          <w:rFonts w:hint="eastAsia"/>
        </w:rPr>
        <w:t>　　表 2： 语音人工智能NPC主要企业列表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全球市场不同产品类型人工智能NPC引擎销售额及增长率对比（2020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全球不同产品类型人工智能NPC引擎销售额列表（2020-2025）&amp;（百万美元）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全球不同产品类型人工智能NPC引擎销售额市场份额列表（2020-2025）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全球不同产品类型人工智能NPC引擎销售额预测（2025-2031）&amp;（百万美元）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全球不同产品类型人工智能NPC引擎销售额市场份额预测（2025-2031）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中国不同产品类型人工智能NPC引擎销售额列表（2020-2025）&amp;（百万美元）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中国不同产品类型人工智能NPC引擎销售额市场份额列表（2020-2025）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中国不同产品类型人工智能NPC引擎销售额预测（2025-2031）&amp;（百万美元）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中国不同产品类型人工智能NPC引擎销售额市场份额预测（2025-2031）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全球市场不同应用人工智能NPC引擎销售额及增长率对比（2020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全球不同应用人工智能NPC引擎销售额列表（2020-2025）&amp;（百万美元）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全球不同应用人工智能NPC引擎销售额市场份额列表（2020-2025）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全球不同应用人工智能NPC引擎销售额预测（2025-2031）&amp;（百万美元）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全球不同应用人工智能NPC引擎市场份额预测（2025-2031）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中国不同应用人工智能NPC引擎销售额列表（2020-2025）&amp;（百万美元）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中国不同应用人工智能NPC引擎销售额市场份额列表（2020-2025）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中国不同应用人工智能NPC引擎销售额预测（2025-2031）&amp;（百万美元）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中国不同应用人工智能NPC引擎销售额市场份额预测（2025-2031）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全球主要地区人工智能NPC引擎销售额：（2020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全球主要地区人工智能NPC引擎销售额列表（2020-2025年）&amp;（百万美元）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全球主要地区人工智能NPC引擎销售额及份额列表（2020-2025年）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全球主要地区人工智能NPC引擎销售额列表预测（2025-2031）&amp;（百万美元）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全球主要地区人工智能NPC引擎销售额及份额列表预测（2025-2031）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全球主要企业人工智能NPC引擎销售额（2020-2025）&amp;（百万美元）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全球主要企业人工智能NPC引擎销售额份额对比（2020-2025）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2025年全球人工智能NPC引擎主要厂商市场地位（第一梯队、第二梯队和第三梯队）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2025年全球主要厂商人工智能NPC引擎收入排名（百万美元）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全球主要厂商人工智能NPC引擎总部及市场区域分布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全球主要厂商人工智能NPC引擎产品类型及应用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全球主要厂商人工智能NPC引擎商业化日期</w:t>
      </w:r>
      <w:r>
        <w:rPr>
          <w:rFonts w:hint="eastAsia"/>
        </w:rPr>
        <w:br/>
      </w:r>
      <w:r>
        <w:rPr>
          <w:rFonts w:hint="eastAsia"/>
        </w:rPr>
        <w:t>　　表 33： 全球人工智能NPC引擎市场投资、并购等现状分析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中国主要企业人工智能NPC引擎销售额列表（2020-2025）&amp;（百万美元）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中国主要企业人工智能NPC引擎销售额份额对比（2020-2025）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重点企业（1）公司信息、总部、人工智能NPC引擎市场地位以及主要的竞争对手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人工智能NPC引擎产品及服务介绍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人工智能NPC引擎收入及毛利率（2020-2025）&amp;（百万美元）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重点企业（2）公司信息、总部、人工智能NPC引擎市场地位以及主要的竞争对手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人工智能NPC引擎产品及服务介绍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人工智能NPC引擎收入及毛利率（2020-2025）&amp;（百万美元）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人工智能NPC引擎行业发展机遇及主要驱动因素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47： 人工智能NPC引擎行业发展面临的风险</w:t>
      </w:r>
      <w:r>
        <w:rPr>
          <w:rFonts w:hint="eastAsia"/>
        </w:rPr>
        <w:br/>
      </w:r>
      <w:r>
        <w:rPr>
          <w:rFonts w:hint="eastAsia"/>
        </w:rPr>
        <w:t>　　表 48： 人工智能NPC引擎行业政策分析</w:t>
      </w:r>
      <w:r>
        <w:rPr>
          <w:rFonts w:hint="eastAsia"/>
        </w:rPr>
        <w:br/>
      </w:r>
      <w:r>
        <w:rPr>
          <w:rFonts w:hint="eastAsia"/>
        </w:rPr>
        <w:t>　　表 49： 研究范围</w:t>
      </w:r>
      <w:r>
        <w:rPr>
          <w:rFonts w:hint="eastAsia"/>
        </w:rPr>
        <w:br/>
      </w:r>
      <w:r>
        <w:rPr>
          <w:rFonts w:hint="eastAsia"/>
        </w:rPr>
        <w:t>　　表 50：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人工智能NPC引擎产品图片</w:t>
      </w:r>
      <w:r>
        <w:rPr>
          <w:rFonts w:hint="eastAsia"/>
        </w:rPr>
        <w:br/>
      </w:r>
      <w:r>
        <w:rPr>
          <w:rFonts w:hint="eastAsia"/>
        </w:rPr>
        <w:t>　　图 2： 全球市场人工智能NPC引擎市场规模（销售额），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全球人工智能NPC引擎市场销售额预测：（百万美元）&amp;（2020-2031）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中国市场人工智能NPC引擎销售额及未来趋势（2020-2031）&amp;（百万美元）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完全人工智能NPC 产品图片</w:t>
      </w:r>
      <w:r>
        <w:rPr>
          <w:rFonts w:hint="eastAsia"/>
        </w:rPr>
        <w:br/>
      </w:r>
      <w:r>
        <w:rPr>
          <w:rFonts w:hint="eastAsia"/>
        </w:rPr>
        <w:t>　　图 6： 全球完全人工智能NPC规模及增长率（2020-2031）&amp;（百万美元）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语音人工智能NPC产品图片</w:t>
      </w:r>
      <w:r>
        <w:rPr>
          <w:rFonts w:hint="eastAsia"/>
        </w:rPr>
        <w:br/>
      </w:r>
      <w:r>
        <w:rPr>
          <w:rFonts w:hint="eastAsia"/>
        </w:rPr>
        <w:t>　　图 8： 全球语音人工智能NPC规模及增长率（2020-2031）&amp;（百万美元）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全球不同产品类型人工智能NPC引擎市场份额2024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全球不同产品类型人工智能NPC引擎市场份额2024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全球不同产品类型人工智能NPC引擎市场份额预测2024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中国不同产品类型人工智能NPC引擎市场份额2024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中国不同产品类型人工智能NPC引擎市场份额预测2024 VS 2025</w:t>
      </w:r>
      <w:r>
        <w:rPr>
          <w:rFonts w:hint="eastAsia"/>
        </w:rPr>
        <w:br/>
      </w:r>
      <w:r>
        <w:rPr>
          <w:rFonts w:hint="eastAsia"/>
        </w:rPr>
        <w:t>　　图 14： PC和主机游戏</w:t>
      </w:r>
      <w:r>
        <w:rPr>
          <w:rFonts w:hint="eastAsia"/>
        </w:rPr>
        <w:br/>
      </w:r>
      <w:r>
        <w:rPr>
          <w:rFonts w:hint="eastAsia"/>
        </w:rPr>
        <w:t>　　图 15： 手机游戏</w:t>
      </w:r>
      <w:r>
        <w:rPr>
          <w:rFonts w:hint="eastAsia"/>
        </w:rPr>
        <w:br/>
      </w:r>
      <w:r>
        <w:rPr>
          <w:rFonts w:hint="eastAsia"/>
        </w:rPr>
        <w:t>　　图 16： 全球不同应用人工智能NPC引擎市场份额2024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全球不同应用人工智能NPC引擎市场份额2024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全球主要地区人工智能NPC引擎销售额市场份额（2024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北美人工智能NPC引擎销售额及预测（2020-2031）&amp;（百万美元）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欧洲人工智能NPC引擎销售额及预测（2020-2031）&amp;（百万美元）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中国人工智能NPC引擎销售额及预测（2020-2031）&amp;（百万美元）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日本人工智能NPC引擎销售额及预测（2020-2031）&amp;（百万美元）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东南亚人工智能NPC引擎销售额及预测（2020-2031）&amp;（百万美元）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印度人工智能NPC引擎销售额及预测（2020-2031）&amp;（百万美元）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2025年全球前五大厂商人工智能NPC引擎市场份额</w:t>
      </w:r>
      <w:r>
        <w:rPr>
          <w:rFonts w:hint="eastAsia"/>
        </w:rPr>
        <w:br/>
      </w:r>
      <w:r>
        <w:rPr>
          <w:rFonts w:hint="eastAsia"/>
        </w:rPr>
        <w:t>　　图 26： 2025年全球人工智能NPC引擎第一梯队、第二梯队和第三梯队厂商及市场份额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人工智能NPC引擎全球领先企业SWOT分析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2025年中国排名前三和前五人工智能NPC引擎企业市场份额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4754ac5594152" w:history="1">
        <w:r>
          <w:rPr>
            <w:rStyle w:val="Hyperlink"/>
          </w:rPr>
          <w:t>全球与中国人工智能NPC引擎行业研究及发展前景预测报告（2025-2031年）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4754ac5594152" w:history="1">
        <w:r>
          <w:rPr>
            <w:rStyle w:val="Hyperlink"/>
          </w:rPr>
          <w:t>https://www.20087.com/2/67/RenGongZhiNengNPCYinQingFaZhanXianZhuangQianJing.html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热点：什么是人工智能、人工智能NPC引擎有哪些、npc歼小熊移植、人工智能 npc、npc工具人、人工智能npu、游戏中拥有AI的NPC、人工智能fc、虚拟世界npc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ecf3ce6524fc3" w:history="1">
      <w:r>
        <w:rPr>
          <w:rStyle w:val="Hyperlink"/>
        </w:rPr>
        <w:t>全球与中国人工智能NPC引擎行业研究及发展前景预测报告（2025-2031年）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RenGongZhiNengNPCYinQingFaZhanXianZhuangQianJing.html" TargetMode="External" Id="R41e4754ac559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RenGongZhiNengNPCYinQingFaZhanXianZhuangQianJing.html" TargetMode="External" Id="Refaecf3ce652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2025-04-27T04:47:00Z</dcterms:created>
  <dcterms:modified xsi:type="dcterms:W3CDTF">2025-04-27T05:47:00Z</dcterms:modified>
  <dc:subject>全球与中国人工智能NPC引擎行业研究及发展前景预测报告（2025-2031年）</dc:subject>
  <dc:title>全球与中国人工智能NPC引擎行业研究及发展前景预测报告（2025-2031年）</dc:title>
  <cp:keywords>全球与中国人工智能NPC引擎行业研究及发展前景预测报告（2025-2031年）</cp:keywords>
  <dc:description>全球与中国人工智能NPC引擎行业研究及发展前景预测报告（2025-2031年）</dc:description>
</cp:coreProperties>
</file>