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89d0946c14c5e" w:history="1">
              <w:r>
                <w:rPr>
                  <w:rStyle w:val="Hyperlink"/>
                </w:rPr>
                <w:t>全球与中国便携式视频游戏机市场调查研究及发展前景预测报告（2026-2032年）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89d0946c14c5e" w:history="1">
              <w:r>
                <w:rPr>
                  <w:rStyle w:val="Hyperlink"/>
                </w:rPr>
                <w:t>全球与中国便携式视频游戏机市场调查研究及发展前景预测报告（2026-2032年）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89d0946c14c5e" w:history="1">
                <w:r>
                  <w:rPr>
                    <w:rStyle w:val="Hyperlink"/>
                  </w:rPr>
                  <w:t>https://www.20087.com/2/27/BianXieShiShiPinYouXiJiFaZhanQianJing.html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视频游戏机是融合高性能计算与移动娱乐的专用设备，凭借独立运行、长续航与沉浸式操控体验，在主机与手机游戏之间占据独特生态位。便携式视频游戏机采用定制SoC芯片、高刷新率LCD或OLED屏幕、物理按键与类比摇杆，并支持Wi-Fi多人联机、云存档及数字商店下载。便携式视频游戏机企业在散热效率、电池管理（通常4–8小时续航）及向下兼容性方面持续优化，部分设备引入触控屏、陀螺仪体感或模块化配件扩展功能。随着独立游戏生态繁荣，便携式视频游戏机成为小众精品内容的重要分发平台。然而，在高负载游戏运行、屏幕亮度全开或系统更新频繁场景下，设备仍面临发热降频、存储空间不足及软件生态碎片化等挑战。</w:t>
      </w:r>
      <w:r>
        <w:rPr>
          <w:rFonts w:hint="eastAsia"/>
        </w:rPr>
        <w:br/>
      </w:r>
      <w:r>
        <w:rPr>
          <w:rFonts w:hint="eastAsia"/>
        </w:rPr>
        <w:t>　　未来，便携式视频游戏机将向云游戏融合、模块化硬件与跨平台生态协同方向演进。5G与边缘计算将支持高清云串流，突破本地算力限制；而可更换电池、外接GPU坞站或AR眼镜接口将拓展使用边界。在内容层面，设备将深度接入统一账户体系，实现与PC/主机进度无缝同步。同时，开源操作系统与开发者友好工具链将激发更多创意玩法。长远看，便携式视频游戏机将从封闭娱乐终端升级为个人游戏工作站，支撑混合现实、社交竞技与创作者经济，成为数字娱乐去中心化浪潮中的关键硬件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89d0946c14c5e" w:history="1">
        <w:r>
          <w:rPr>
            <w:rStyle w:val="Hyperlink"/>
          </w:rPr>
          <w:t>全球与中国便携式视频游戏机市场调查研究及发展前景预测报告（2026-2032年）</w:t>
        </w:r>
      </w:hyperlink>
      <w:r>
        <w:rPr>
          <w:rFonts w:hint="eastAsia"/>
        </w:rPr>
        <w:t>》系统分析了便携式视频游戏机行业的市场规模、市场需求及价格波动，深入探讨了便携式视频游戏机产业链关键环节及各细分市场特点。报告基于权威数据，科学预测了便携式视频游戏机市场前景与发展趋势，同时评估了便携式视频游戏机重点企业的经营状况，包括品牌影响力、市场集中度及竞争格局。通过SWOT分析，报告揭示了便携式视频游戏机行业面临的风险与机遇，为便携式视频游戏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按产品类型细分，全球便携式视频游戏机市场规模2020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可充电型</w:t>
      </w:r>
      <w:r>
        <w:rPr>
          <w:rFonts w:hint="eastAsia"/>
        </w:rPr>
        <w:br/>
      </w:r>
      <w:r>
        <w:rPr>
          <w:rFonts w:hint="eastAsia"/>
        </w:rPr>
        <w:t>　　　　1.3.3 电池蓄电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按应用细分，全球便携式视频游戏机市场规模2020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便携式视频游戏机行业发展总体概况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便携式视频游戏机行业发展主要特点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便携式视频游戏机行业发展影响因素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便携式视频游戏机有利因素</w:t>
      </w:r>
      <w:r>
        <w:rPr>
          <w:rFonts w:hint="eastAsia"/>
        </w:rPr>
        <w:br/>
      </w:r>
      <w:r>
        <w:rPr>
          <w:rFonts w:hint="eastAsia"/>
        </w:rPr>
        <w:t>　　　　1.5.3 .2 便携式视频游戏机不利因素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全球市场，近三年便携式视频游戏机主要企业占有率及排名（按销量）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便携式视频游戏机主要企业在国际市场占有率（按销量，2022-2025）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2024年便携式视频游戏机主要企业在国际市场排名（按销量）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全球市场主要企业便携式视频游戏机销量（2022-2025）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全球市场，近三年便携式视频游戏机主要企业占有率及排名（按收入）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便携式视频游戏机主要企业在国际市场占有率（按收入，2022-2025）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2024年便携式视频游戏机主要企业在国际市场排名（按收入）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全球市场主要企业便携式视频游戏机销售收入（2022-2025）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全球市场主要企业便携式视频游戏机销售价格（2022-2025）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中国市场，近三年便携式视频游戏机主要企业占有率及排名（按销量）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便携式视频游戏机主要企业在中国市场占有率（按销量，2022-2025）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2024年便携式视频游戏机主要企业在中国市场排名（按销量）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中国市场主要企业便携式视频游戏机销量（2022-2025）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中国市场，近三年便携式视频游戏机主要企业占有率及排名（按收入）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便携式视频游戏机主要企业在中国市场占有率（按收入，2022-2025）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2024年便携式视频游戏机主要企业在中国市场排名（按收入）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中国市场主要企业便携式视频游戏机销售收入（2022-2025）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全球主要厂商便携式视频游戏机总部及产地分布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全球主要厂商成立时间及便携式视频游戏机商业化日期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全球主要厂商便携式视频游戏机产品类型及应用</w:t>
      </w:r>
      <w:r>
        <w:rPr>
          <w:rFonts w:hint="eastAsia"/>
        </w:rPr>
        <w:br/>
      </w:r>
      <w:r>
        <w:rPr>
          <w:rFonts w:hint="eastAsia"/>
        </w:rPr>
        <w:t>　　2.9 便携式视频游戏机行业集中度、竞争程度分析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便携式视频游戏机行业集中度分析：2024年全球Top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全球便携式视频游戏机第一梯队、第二梯队和第三梯队生产商（品牌）及市场份额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全球便携式视频游戏机总体规模分析</w:t>
      </w:r>
      <w:r>
        <w:rPr>
          <w:rFonts w:hint="eastAsia"/>
        </w:rPr>
        <w:br/>
      </w:r>
      <w:r>
        <w:rPr>
          <w:rFonts w:hint="eastAsia"/>
        </w:rPr>
        <w:t>　　3.1 全球便携式视频游戏机供需现状及预测（2020-2032）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全球便携式视频游戏机产能、产量、产能利用率及发展趋势（2020-2032）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全球便携式视频游戏机产量、需求量及发展趋势（2020-2032）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全球主要地区便携式视频游戏机产量及发展趋势（2020-2032）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全球主要地区便携式视频游戏机产量（2020-2025）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全球主要地区便携式视频游戏机产量（2026-2032）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全球主要地区便携式视频游戏机产量市场份额（2020-2032）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中国便携式视频游戏机供需现状及预测（2020-2032）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中国便携式视频游戏机产能、产量、产能利用率及发展趋势（2020-2032）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中国便携式视频游戏机产量、市场需求量及发展趋势（2020-2032）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中国市场便携式视频游戏机进出口（2020-2032）</w:t>
      </w:r>
      <w:r>
        <w:rPr>
          <w:rFonts w:hint="eastAsia"/>
        </w:rPr>
        <w:br/>
      </w:r>
      <w:r>
        <w:rPr>
          <w:rFonts w:hint="eastAsia"/>
        </w:rPr>
        <w:t>　　3.4 全球便携式视频游戏机销量及销售额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全球市场便携式视频游戏机销售额（2020-2032）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全球市场便携式视频游戏机销量（2020-2032）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全球市场便携式视频游戏机价格趋势（2020-2032）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全球便携式视频游戏机主要地区分析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全球主要地区便携式视频游戏机市场规模分析：2020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全球主要地区便携式视频游戏机销售收入及市场份额（2020-2025年）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全球主要地区便携式视频游戏机销售收入预测（2026-2032年）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全球主要地区便携式视频游戏机销量分析：2020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全球主要地区便携式视频游戏机销量及市场份额（2020-2025年）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全球主要地区便携式视频游戏机销量及市场份额预测（2026-2032）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北美市场便携式视频游戏机销量、收入及增长率（2020-2032）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欧洲市场便携式视频游戏机销量、收入及增长率（2020-2032）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中国市场便携式视频游戏机销量、收入及增长率（2020-2032）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日本市场便携式视频游戏机销量、收入及增长率（2020-2032）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东南亚市场便携式视频游戏机销量、收入及增长率（2020-2032）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印度市场便携式视频游戏机销量、收入及增长率（2020-2032）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便携式视频游戏机销量、收入、价格及毛利率（2020-2025）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不同产品类型便携式视频游戏机分析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全球不同产品类型便携式视频游戏机销量（2020-2032）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全球不同产品类型便携式视频游戏机销量及市场份额（2020-2025）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全球不同产品类型便携式视频游戏机销量预测（2026-2032）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全球不同产品类型便携式视频游戏机收入（2020-2032）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全球不同产品类型便携式视频游戏机收入及市场份额（2020-2025）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全球不同产品类型便携式视频游戏机收入预测（2026-2032）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全球不同产品类型便携式视频游戏机价格走势（2020-2032）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中国不同产品类型便携式视频游戏机销量（2020-2032）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中国不同产品类型便携式视频游戏机销量预测（2026-2032）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中国不同产品类型便携式视频游戏机销量及市场份额（2020-2025）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中国不同产品类型便携式视频游戏机收入（2020-2032）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中国不同产品类型便携式视频游戏机收入及市场份额（2020-2025）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中国不同产品类型便携式视频游戏机收入预测（2026-2032）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不同应用便携式视频游戏机分析</w:t>
      </w:r>
      <w:r>
        <w:rPr>
          <w:rFonts w:hint="eastAsia"/>
        </w:rPr>
        <w:br/>
      </w:r>
      <w:r>
        <w:rPr>
          <w:rFonts w:hint="eastAsia"/>
        </w:rPr>
        <w:t>　　7.1 全球不同应用便携式视频游戏机销量（2020-2032）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全球不同应用便携式视频游戏机销量及市场份额（2020-2025）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全球不同应用便携式视频游戏机销量预测（2026-2032）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全球不同应用便携式视频游戏机收入（2020-2032）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全球不同应用便携式视频游戏机收入及市场份额（2020-2025）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全球不同应用便携式视频游戏机收入预测（2026-2032）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全球不同应用便携式视频游戏机价格走势（2020-2032）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中国不同应用便携式视频游戏机销量（2020-2032）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中国不同应用便携式视频游戏机销量及市场份额（2020-2025）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中国不同应用便携式视频游戏机销量预测（2026-2032）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中国不同应用便携式视频游戏机收入（2020-2032）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中国不同应用便携式视频游戏机收入及市场份额（2020-2025）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中国不同应用便携式视频游戏机收入预测（2026-2032）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便携式视频游戏机行业发展趋势</w:t>
      </w:r>
      <w:r>
        <w:rPr>
          <w:rFonts w:hint="eastAsia"/>
        </w:rPr>
        <w:br/>
      </w:r>
      <w:r>
        <w:rPr>
          <w:rFonts w:hint="eastAsia"/>
        </w:rPr>
        <w:t>　　8.2 便携式视频游戏机行业主要驱动因素</w:t>
      </w:r>
      <w:r>
        <w:rPr>
          <w:rFonts w:hint="eastAsia"/>
        </w:rPr>
        <w:br/>
      </w:r>
      <w:r>
        <w:rPr>
          <w:rFonts w:hint="eastAsia"/>
        </w:rPr>
        <w:t>　　8.3 便携式视频游戏机中国企业SWOT分析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中国便携式视频游戏机行业政策环境分析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便携式视频游戏机行业产业链简介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便携式视频游戏机行业供应链分析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便携式视频游戏机主要原料及供应情况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便携式视频游戏机行业采购模式</w:t>
      </w:r>
      <w:r>
        <w:rPr>
          <w:rFonts w:hint="eastAsia"/>
        </w:rPr>
        <w:br/>
      </w:r>
      <w:r>
        <w:rPr>
          <w:rFonts w:hint="eastAsia"/>
        </w:rPr>
        <w:t>　　9.3 便携式视频游戏机行业生产模式</w:t>
      </w:r>
      <w:r>
        <w:rPr>
          <w:rFonts w:hint="eastAsia"/>
        </w:rPr>
        <w:br/>
      </w:r>
      <w:r>
        <w:rPr>
          <w:rFonts w:hint="eastAsia"/>
        </w:rPr>
        <w:t>　　9.4 便携式视频游戏机行业销售模式及销售渠道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按产品类型细分，全球便携式视频游戏机市场规模2020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按应用细分，全球便携式视频游戏机市场规模（CAGR）2020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便携式视频游戏机行业发展主要特点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便携式视频游戏机行业发展有利因素分析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便携式视频游戏机行业发展不利因素分析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进入便携式视频游戏机行业壁垒</w:t>
      </w:r>
      <w:r>
        <w:rPr>
          <w:rFonts w:hint="eastAsia"/>
        </w:rPr>
        <w:br/>
      </w:r>
      <w:r>
        <w:rPr>
          <w:rFonts w:hint="eastAsia"/>
        </w:rPr>
        <w:t>　　表 7： 便携式视频游戏机主要企业在国际市场占有率（按销量，2022-2025）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2024年便携式视频游戏机主要企业在国际市场排名（按销量）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全球市场主要企业便携式视频游戏机销量（2022-2025）&amp;（千台）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便携式视频游戏机主要企业在国际市场占有率（按收入，2022-2025）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2024年便携式视频游戏机主要企业在国际市场排名（按收入）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全球市场主要企业便携式视频游戏机销售收入（2022-2025）&amp;（万元）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全球市场主要企业便携式视频游戏机销售价格（2022-2025）&amp;（元/台）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便携式视频游戏机主要企业在中国市场占有率（按销量，2022-2025）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2024年便携式视频游戏机主要企业在中国市场排名（按销量）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中国市场主要企业便携式视频游戏机销量（2022-2025）&amp;（千台）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便携式视频游戏机主要企业在中国市场占有率（按收入，2022-2025）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2024年便携式视频游戏机主要企业在中国市场排名（按收入）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中国市场主要企业便携式视频游戏机销售收入（2022-2025）&amp;（万元）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全球主要厂商便携式视频游戏机总部及产地分布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全球主要厂商成立时间及便携式视频游戏机商业化日期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全球主要厂商便携式视频游戏机产品类型及应用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2024年全球便携式视频游戏机主要厂商市场地位（第一梯队、第二梯队和第三梯队）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全球便携式视频游戏机市场投资、并购等现状分析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全球主要地区便携式视频游戏机产量增速（CAGR）：（2020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全球主要地区便携式视频游戏机产量（2020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全球主要地区便携式视频游戏机产量（2020-2025）&amp;（千台）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全球主要地区便携式视频游戏机产量（2026-2032）&amp;（千台）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全球主要地区便携式视频游戏机产量市场份额（2020-2025）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全球主要地区便携式视频游戏机产量（2026-2032）&amp;（千台）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中国市场便携式视频游戏机产量、销量、进出口（2020-2025年）&amp;（千台）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中国市场便携式视频游戏机产量、销量、进出口预测（2026-2032）&amp;（千台）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全球主要地区便携式视频游戏机销售收入增速：（2020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全球主要地区便携式视频游戏机销售收入（2020-2025）&amp;（万元）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全球主要地区便携式视频游戏机销售收入市场份额（2020-2025）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全球主要地区便携式视频游戏机收入（2026-2032）&amp;（万元）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全球主要地区便携式视频游戏机收入市场份额（2026-2032）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全球主要地区便携式视频游戏机销量（千台）：2020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全球主要地区便携式视频游戏机销量（2020-2025）&amp;（千台）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全球主要地区便携式视频游戏机销量市场份额（2020-2025）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全球主要地区便携式视频游戏机销量（2026-2032）&amp;（千台）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全球主要地区便携式视频游戏机销量份额（2026-2032）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便携式视频游戏机生产基地、销售区域、竞争对手及市场地位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便携式视频游戏机产品规格、参数及市场应用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便携式视频游戏机销量（千台）、收入（万元）、价格（元/台）及毛利率（2020-2025）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全球不同产品类型便携式视频游戏机销量（2020-2025年）&amp;（千台）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全球不同产品类型便携式视频游戏机销量市场份额（2020-2025）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全球不同产品类型便携式视频游戏机销量预测（2026-2032）&amp;（千台）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全球市场不同产品类型便携式视频游戏机销量市场份额预测（2026-2032）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全球不同产品类型便携式视频游戏机收入（2020-2025年）&amp;（万元）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全球不同产品类型便携式视频游戏机收入市场份额（2020-2025）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全球不同产品类型便携式视频游戏机收入预测（2026-2032）&amp;（万元）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全球不同产品类型便携式视频游戏机收入市场份额预测（2026-2032）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中国不同产品类型便携式视频游戏机销量预测（2026-2032）&amp;（千台）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全球市场不同产品类型便携式视频游戏机销量市场份额预测（2026-2032）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中国不同产品类型便携式视频游戏机销量（2020-2025年）&amp;（千台）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中国不同产品类型便携式视频游戏机销量市场份额（2020-2025）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中国不同产品类型便携式视频游戏机收入（2020-2025年）&amp;（万元）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中国不同产品类型便携式视频游戏机收入市场份额（2020-2025）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中国不同产品类型便携式视频游戏机收入预测（2026-2032）&amp;（万元）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中国不同产品类型便携式视频游戏机收入市场份额预测（2026-2032）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全球不同应用便携式视频游戏机销量（2020-2025年）&amp;（千台）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全球不同应用便携式视频游戏机销量市场份额（2020-2025）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全球不同应用便携式视频游戏机销量预测（2026-2032）&amp;（千台）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全球市场不同应用便携式视频游戏机销量市场份额预测（2026-2032）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全球不同应用便携式视频游戏机收入（2020-2025年）&amp;（万元）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全球不同应用便携式视频游戏机收入市场份额（2020-2025）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全球不同应用便携式视频游戏机收入预测（2026-2032）&amp;（万元）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全球不同应用便携式视频游戏机收入市场份额预测（2026-2032）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中国不同应用便携式视频游戏机销量（2020-2025年）&amp;（千台）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中国不同应用便携式视频游戏机销量市场份额（2020-2025）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中国不同应用便携式视频游戏机销量预测（2026-2032）&amp;（千台）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中国市场不同应用便携式视频游戏机销量市场份额预测（2026-2032）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中国不同应用便携式视频游戏机收入（2020-2025年）&amp;（万元）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中国不同应用便携式视频游戏机收入市场份额（2020-2025）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中国不同应用便携式视频游戏机收入预测（2026-2032）&amp;（万元）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中国不同应用便携式视频游戏机收入市场份额预测（2026-2032）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便携式视频游戏机行业发展趋势</w:t>
      </w:r>
      <w:r>
        <w:rPr>
          <w:rFonts w:hint="eastAsia"/>
        </w:rPr>
        <w:br/>
      </w:r>
      <w:r>
        <w:rPr>
          <w:rFonts w:hint="eastAsia"/>
        </w:rPr>
        <w:t>　　表 136： 便携式视频游戏机行业主要驱动因素</w:t>
      </w:r>
      <w:r>
        <w:rPr>
          <w:rFonts w:hint="eastAsia"/>
        </w:rPr>
        <w:br/>
      </w:r>
      <w:r>
        <w:rPr>
          <w:rFonts w:hint="eastAsia"/>
        </w:rPr>
        <w:t>　　表 137： 便携式视频游戏机行业供应链分析</w:t>
      </w:r>
      <w:r>
        <w:rPr>
          <w:rFonts w:hint="eastAsia"/>
        </w:rPr>
        <w:br/>
      </w:r>
      <w:r>
        <w:rPr>
          <w:rFonts w:hint="eastAsia"/>
        </w:rPr>
        <w:t>　　表 138： 便携式视频游戏机上游原料供应商</w:t>
      </w:r>
      <w:r>
        <w:rPr>
          <w:rFonts w:hint="eastAsia"/>
        </w:rPr>
        <w:br/>
      </w:r>
      <w:r>
        <w:rPr>
          <w:rFonts w:hint="eastAsia"/>
        </w:rPr>
        <w:t>　　表 139： 便携式视频游戏机主要地区不同应用客户分析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便携式视频游戏机典型经销商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便携式视频游戏机产品图片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全球不同产品类型便携式视频游戏机销售额2020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全球不同产品类型便携式视频游戏机市场份额2024 &amp; 2032</w:t>
      </w:r>
      <w:r>
        <w:rPr>
          <w:rFonts w:hint="eastAsia"/>
        </w:rPr>
        <w:br/>
      </w:r>
      <w:r>
        <w:rPr>
          <w:rFonts w:hint="eastAsia"/>
        </w:rPr>
        <w:t>　　图 4： 可充电型产品图片</w:t>
      </w:r>
      <w:r>
        <w:rPr>
          <w:rFonts w:hint="eastAsia"/>
        </w:rPr>
        <w:br/>
      </w:r>
      <w:r>
        <w:rPr>
          <w:rFonts w:hint="eastAsia"/>
        </w:rPr>
        <w:t>　　图 5： 电池蓄电产品图片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全球不同应用便携式视频游戏机市场份额2024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2024年全球前五大生产商便携式视频游戏机市场份额</w:t>
      </w:r>
      <w:r>
        <w:rPr>
          <w:rFonts w:hint="eastAsia"/>
        </w:rPr>
        <w:br/>
      </w:r>
      <w:r>
        <w:rPr>
          <w:rFonts w:hint="eastAsia"/>
        </w:rPr>
        <w:t>　　图 11： 2024年全球便携式视频游戏机第一梯队、第二梯队和第三梯队厂商及市场份额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全球便携式视频游戏机产能、产量、产能利用率及发展趋势（2020-2032）&amp;（千台）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全球便携式视频游戏机产量、需求量及发展趋势（2020-2032）&amp;（千台）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全球主要地区便携式视频游戏机产量市场份额（2020-2032）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中国便携式视频游戏机产能、产量、产能利用率及发展趋势（2020-2032）&amp;（千台）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中国便携式视频游戏机产量、市场需求量及发展趋势（2020-2032）&amp;（千台）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全球便携式视频游戏机市场销售额及增长率：（2020-2032）&amp;（万元）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全球市场便携式视频游戏机市场规模：2020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全球市场便携式视频游戏机销量及增长率（2020-2032）&amp;（千台）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全球市场便携式视频游戏机价格趋势（2020-2032）&amp;（元/台）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全球主要地区便携式视频游戏机销售收入（2020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全球主要地区便携式视频游戏机销售收入市场份额（2020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北美市场便携式视频游戏机销量及增长率（2020-2032）&amp;（千台）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北美市场便携式视频游戏机收入及增长率（2020-2032）&amp;（万元）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欧洲市场便携式视频游戏机销量及增长率（2020-2032）&amp;（千台）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欧洲市场便携式视频游戏机收入及增长率（2020-2032）&amp;（万元）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中国市场便携式视频游戏机销量及增长率（2020-2032）&amp;（千台）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中国市场便携式视频游戏机收入及增长率（2020-2032）&amp;（万元）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日本市场便携式视频游戏机销量及增长率（2020-2032）&amp;（千台）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日本市场便携式视频游戏机收入及增长率（2020-2032）&amp;（万元）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东南亚市场便携式视频游戏机销量及增长率（2020-2032）&amp;（千台）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东南亚市场便携式视频游戏机收入及增长率（2020-2032）&amp;（万元）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印度市场便携式视频游戏机销量及增长率（2020-2032）&amp;（千台）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印度市场便携式视频游戏机收入及增长率（2020-2032）&amp;（万元）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全球不同产品类型便携式视频游戏机价格走势（2020-2032）&amp;（元/台）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全球不同应用便携式视频游戏机价格走势（2020-2032）&amp;（元/台）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便携式视频游戏机中国企业SWOT分析</w:t>
      </w:r>
      <w:r>
        <w:rPr>
          <w:rFonts w:hint="eastAsia"/>
        </w:rPr>
        <w:br/>
      </w:r>
      <w:r>
        <w:rPr>
          <w:rFonts w:hint="eastAsia"/>
        </w:rPr>
        <w:t>　　图 38： 便携式视频游戏机产业链</w:t>
      </w:r>
      <w:r>
        <w:rPr>
          <w:rFonts w:hint="eastAsia"/>
        </w:rPr>
        <w:br/>
      </w:r>
      <w:r>
        <w:rPr>
          <w:rFonts w:hint="eastAsia"/>
        </w:rPr>
        <w:t>　　图 39： 便携式视频游戏机行业采购模式分析</w:t>
      </w:r>
      <w:r>
        <w:rPr>
          <w:rFonts w:hint="eastAsia"/>
        </w:rPr>
        <w:br/>
      </w:r>
      <w:r>
        <w:rPr>
          <w:rFonts w:hint="eastAsia"/>
        </w:rPr>
        <w:t>　　图 40： 便携式视频游戏机行业生产模式</w:t>
      </w:r>
      <w:r>
        <w:rPr>
          <w:rFonts w:hint="eastAsia"/>
        </w:rPr>
        <w:br/>
      </w:r>
      <w:r>
        <w:rPr>
          <w:rFonts w:hint="eastAsia"/>
        </w:rPr>
        <w:t>　　图 41： 便携式视频游戏机行业销售模式分析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89d0946c14c5e" w:history="1">
        <w:r>
          <w:rPr>
            <w:rStyle w:val="Hyperlink"/>
          </w:rPr>
          <w:t>全球与中国便携式视频游戏机市场调查研究及发展前景预测报告（2026-2032年）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89d0946c14c5e" w:history="1">
        <w:r>
          <w:rPr>
            <w:rStyle w:val="Hyperlink"/>
          </w:rPr>
          <w:t>https://www.20087.com/2/27/BianXieShiShiPinYouXiJiFaZhanQianJing.html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10e8b09944857" w:history="1">
      <w:r>
        <w:rPr>
          <w:rStyle w:val="Hyperlink"/>
        </w:rPr>
        <w:t>全球与中国便携式视频游戏机市场调查研究及发展前景预测报告（2026-2032年）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ianXieShiShiPinYouXiJiFaZhanQianJing.html" TargetMode="External" Id="R75989d0946c1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ianXieShiShiPinYouXiJiFaZhanQianJing.html" TargetMode="External" Id="R9db10e8b0994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2025-11-15T06:22:44Z</dcterms:created>
  <dcterms:modified xsi:type="dcterms:W3CDTF">2025-11-15T07:22:44Z</dcterms:modified>
  <dc:subject>全球与中国便携式视频游戏机市场调查研究及发展前景预测报告（2026-2032年）</dc:subject>
  <dc:title>全球与中国便携式视频游戏机市场调查研究及发展前景预测报告（2026-2032年）</dc:title>
  <cp:keywords>全球与中国便携式视频游戏机市场调查研究及发展前景预测报告（2026-2032年）</cp:keywords>
  <dc:description>全球与中国便携式视频游戏机市场调查研究及发展前景预测报告（2026-2032年）</dc:description>
</cp:coreProperties>
</file>