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aae49c0f84d57" w:history="1">
              <w:r>
                <w:rPr>
                  <w:rStyle w:val="Hyperlink"/>
                </w:rPr>
                <w:t>全球与中国可视对讲市场研究分析及前景趋势报告（2025-2031年）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aae49c0f84d57" w:history="1">
              <w:r>
                <w:rPr>
                  <w:rStyle w:val="Hyperlink"/>
                </w:rPr>
                <w:t>全球与中国可视对讲市场研究分析及前景趋势报告（2025-2031年）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aae49c0f84d57" w:history="1">
                <w:r>
                  <w:rPr>
                    <w:rStyle w:val="Hyperlink"/>
                  </w:rPr>
                  <w:t>https://www.20087.com/2/67/KeShiDuiJiangHangYeQianJingQuShi.html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作为住宅、商业和公共建筑的安全与便利设施，结合音频和视频通讯技术，提供访客身份确认和远程开门功能。随着智能家居和智能建筑的兴起，对讲系统正从单一的门禁控制向集成安防、智能家居控制和物业管理的多功能平台转型。</w:t>
      </w:r>
      <w:r>
        <w:rPr>
          <w:rFonts w:hint="eastAsia"/>
        </w:rPr>
        <w:br/>
      </w:r>
      <w:r>
        <w:rPr>
          <w:rFonts w:hint="eastAsia"/>
        </w:rPr>
        <w:t>　　未来，可视对讲系统将更加智能化和人性化。集成人脸识别、语音识别和行为分析等AI技术，实现无接触式访问和智能化管理。同时，与智能家居系统联动，通过手机APP控制灯光、窗帘和空调等设备，提供全方位的智慧生活体验。此外，增强系统的可扩展性和兼容性，支持第三方应用和服务的接入，构建开放的智能社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aae49c0f84d57" w:history="1">
        <w:r>
          <w:rPr>
            <w:rStyle w:val="Hyperlink"/>
          </w:rPr>
          <w:t>全球与中国可视对讲市场研究分析及前景趋势报告（2025-2031年）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可视对讲行业的现状与发展趋势，并对可视对讲产业链各环节进行了系统性探讨。报告科学预测了可视对讲行业未来发展方向，重点分析了可视对讲技术现状及创新路径，同时聚焦可视对讲重点企业的经营表现，评估了市场竞争格局、品牌影响力及市场集中度。通过对细分市场的深入研究及SWOT分析，报告揭示了可视对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中国可视对讲概述</w:t>
      </w:r>
      <w:r>
        <w:rPr>
          <w:rFonts w:hint="eastAsia"/>
        </w:rPr>
        <w:br/>
      </w:r>
      <w:r>
        <w:rPr>
          <w:rFonts w:hint="eastAsia"/>
        </w:rPr>
        <w:t>　　第一节 可视对讲行业定义</w:t>
      </w:r>
      <w:r>
        <w:rPr>
          <w:rFonts w:hint="eastAsia"/>
        </w:rPr>
        <w:br/>
      </w:r>
      <w:r>
        <w:rPr>
          <w:rFonts w:hint="eastAsia"/>
        </w:rPr>
        <w:t>　　第二节 可视对讲行业发展特性</w:t>
      </w:r>
      <w:r>
        <w:rPr>
          <w:rFonts w:hint="eastAsia"/>
        </w:rPr>
        <w:br/>
      </w:r>
      <w:r>
        <w:rPr>
          <w:rFonts w:hint="eastAsia"/>
        </w:rPr>
        <w:t>　　第三节 可视对讲产业链分析</w:t>
      </w:r>
      <w:r>
        <w:rPr>
          <w:rFonts w:hint="eastAsia"/>
        </w:rPr>
        <w:br/>
      </w:r>
      <w:r>
        <w:rPr>
          <w:rFonts w:hint="eastAsia"/>
        </w:rPr>
        <w:t>　　第四节 可视对讲行业生命周期分析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2024-2025年国外主要可视对讲市场发展概况</w:t>
      </w:r>
      <w:r>
        <w:rPr>
          <w:rFonts w:hint="eastAsia"/>
        </w:rPr>
        <w:br/>
      </w:r>
      <w:r>
        <w:rPr>
          <w:rFonts w:hint="eastAsia"/>
        </w:rPr>
        <w:t>　　第一节 全球可视对讲市场发展分析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欧盟地区主要国家可视对讲市场概况</w:t>
      </w:r>
      <w:r>
        <w:rPr>
          <w:rFonts w:hint="eastAsia"/>
        </w:rPr>
        <w:br/>
      </w:r>
      <w:r>
        <w:rPr>
          <w:rFonts w:hint="eastAsia"/>
        </w:rPr>
        <w:t>　　第三节 北美地区可视对讲市场概况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亚太地区主要国家可视对讲市场概况</w:t>
      </w:r>
      <w:r>
        <w:rPr>
          <w:rFonts w:hint="eastAsia"/>
        </w:rPr>
        <w:br/>
      </w:r>
      <w:r>
        <w:rPr>
          <w:rFonts w:hint="eastAsia"/>
        </w:rPr>
        <w:t>　　第五节 全球可视对讲市场发展预测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2024-2025年中国可视对讲发展环境分析</w:t>
      </w:r>
      <w:r>
        <w:rPr>
          <w:rFonts w:hint="eastAsia"/>
        </w:rPr>
        <w:br/>
      </w:r>
      <w:r>
        <w:rPr>
          <w:rFonts w:hint="eastAsia"/>
        </w:rPr>
        <w:t>　　第一节 可视对讲行业经济环境分析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可视对讲行业相关政策、标准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可视对讲行业相关发展规划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中国可视对讲技术发展分析</w:t>
      </w:r>
      <w:r>
        <w:rPr>
          <w:rFonts w:hint="eastAsia"/>
        </w:rPr>
        <w:br/>
      </w:r>
      <w:r>
        <w:rPr>
          <w:rFonts w:hint="eastAsia"/>
        </w:rPr>
        <w:t>　　第一节 当前可视对讲技术发展现状分析</w:t>
      </w:r>
      <w:r>
        <w:rPr>
          <w:rFonts w:hint="eastAsia"/>
        </w:rPr>
        <w:br/>
      </w:r>
      <w:r>
        <w:rPr>
          <w:rFonts w:hint="eastAsia"/>
        </w:rPr>
        <w:t>　　第二节 可视对讲生产中需注意的问题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可视对讲行业主要技术发展趋势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可视对讲市场特性分析</w:t>
      </w:r>
      <w:r>
        <w:rPr>
          <w:rFonts w:hint="eastAsia"/>
        </w:rPr>
        <w:br/>
      </w:r>
      <w:r>
        <w:rPr>
          <w:rFonts w:hint="eastAsia"/>
        </w:rPr>
        <w:t>　　第一节 可视对讲行业集中度分析</w:t>
      </w:r>
      <w:r>
        <w:rPr>
          <w:rFonts w:hint="eastAsia"/>
        </w:rPr>
        <w:br/>
      </w:r>
      <w:r>
        <w:rPr>
          <w:rFonts w:hint="eastAsia"/>
        </w:rPr>
        <w:t>　　第二节 可视对讲行业SWOT分析</w:t>
      </w:r>
      <w:r>
        <w:rPr>
          <w:rFonts w:hint="eastAsia"/>
        </w:rPr>
        <w:br/>
      </w:r>
      <w:r>
        <w:rPr>
          <w:rFonts w:hint="eastAsia"/>
        </w:rPr>
        <w:t>　　　　一、可视对讲行业优势</w:t>
      </w:r>
      <w:r>
        <w:rPr>
          <w:rFonts w:hint="eastAsia"/>
        </w:rPr>
        <w:br/>
      </w:r>
      <w:r>
        <w:rPr>
          <w:rFonts w:hint="eastAsia"/>
        </w:rPr>
        <w:t>　　　　二、可视对讲行业劣势</w:t>
      </w:r>
      <w:r>
        <w:rPr>
          <w:rFonts w:hint="eastAsia"/>
        </w:rPr>
        <w:br/>
      </w:r>
      <w:r>
        <w:rPr>
          <w:rFonts w:hint="eastAsia"/>
        </w:rPr>
        <w:t>　　　　三、可视对讲行业机会</w:t>
      </w:r>
      <w:r>
        <w:rPr>
          <w:rFonts w:hint="eastAsia"/>
        </w:rPr>
        <w:br/>
      </w:r>
      <w:r>
        <w:rPr>
          <w:rFonts w:hint="eastAsia"/>
        </w:rPr>
        <w:t>　　　　四、可视对讲行业风险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中国可视对讲发展现状</w:t>
      </w:r>
      <w:r>
        <w:rPr>
          <w:rFonts w:hint="eastAsia"/>
        </w:rPr>
        <w:br/>
      </w:r>
      <w:r>
        <w:rPr>
          <w:rFonts w:hint="eastAsia"/>
        </w:rPr>
        <w:t>　　第一节 中国可视对讲市场现状分析</w:t>
      </w:r>
      <w:r>
        <w:rPr>
          <w:rFonts w:hint="eastAsia"/>
        </w:rPr>
        <w:br/>
      </w:r>
      <w:r>
        <w:rPr>
          <w:rFonts w:hint="eastAsia"/>
        </w:rPr>
        <w:t>　　第二节 中国可视对讲行业产量情况分析及预测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一、可视对讲总体产能规模</w:t>
      </w:r>
      <w:r>
        <w:rPr>
          <w:rFonts w:hint="eastAsia"/>
        </w:rPr>
        <w:br/>
      </w:r>
      <w:r>
        <w:rPr>
          <w:rFonts w:hint="eastAsia"/>
        </w:rPr>
        <w:t>　　　　二、可视对讲生产区域分布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四、2025-2031年中国可视对讲行业产量预测</w:t>
      </w:r>
      <w:r>
        <w:rPr>
          <w:rFonts w:hint="eastAsia"/>
        </w:rPr>
        <w:br/>
      </w:r>
      <w:r>
        <w:rPr>
          <w:rFonts w:hint="eastAsia"/>
        </w:rPr>
        <w:t>　　第三节 中国可视对讲市场需求分析及预测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中国可视对讲价格趋势分析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2019-2024年可视对讲行业经济运行状况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2019-2024年中国可视对讲行业盈利能力分析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2019-2024年中国可视对讲行业发展能力分析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2019-2024年可视对讲行业偿债能力分析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2019-2024年可视对讲制造企业数量分析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可视对讲行业重点区域市场结构调研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**地区可视对讲市场发展分析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**地区可视对讲市场发展分析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**地区可视对讲市场发展分析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**地区可视对讲市场发展分析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**地区可视对讲市场发展分析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2019-2024年中国可视对讲进出口分析</w:t>
      </w:r>
      <w:r>
        <w:rPr>
          <w:rFonts w:hint="eastAsia"/>
        </w:rPr>
        <w:br/>
      </w:r>
      <w:r>
        <w:rPr>
          <w:rFonts w:hint="eastAsia"/>
        </w:rPr>
        <w:t>　　第一节 可视对讲进口情况分析</w:t>
      </w:r>
      <w:r>
        <w:rPr>
          <w:rFonts w:hint="eastAsia"/>
        </w:rPr>
        <w:br/>
      </w:r>
      <w:r>
        <w:rPr>
          <w:rFonts w:hint="eastAsia"/>
        </w:rPr>
        <w:t>　　第二节 可视对讲出口情况分析</w:t>
      </w:r>
      <w:r>
        <w:rPr>
          <w:rFonts w:hint="eastAsia"/>
        </w:rPr>
        <w:br/>
      </w:r>
      <w:r>
        <w:rPr>
          <w:rFonts w:hint="eastAsia"/>
        </w:rPr>
        <w:t>　　第三节 影响可视对讲进出口因素分析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可视对讲企业多样化经营策略分析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二、现行可视对讲行业多样化经营的方向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大型可视对讲企业集团未来发展策略分析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对中小可视对讲企业生产经营的建议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影响可视对讲行业发展的主要因素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一、2025年影响可视对讲行业运行的有利因素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二、2025年影响可视对讲行业运行的稳定因素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三、2025年影响可视对讲行业运行的不利因素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四、2025年我国可视对讲行业发展面临的挑战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五、2025年我国可视对讲行业发展面临的机遇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可视对讲行业投资风险预警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一、可视对讲行业市场风险预测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二、可视对讲行业政策风险预测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三、可视对讲行业经营风险预测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四、可视对讲行业技术风险预测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五、可视对讲行业竞争风险预测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六、可视对讲行业其他风险预测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可视对讲投资建议</w:t>
      </w:r>
      <w:r>
        <w:rPr>
          <w:rFonts w:hint="eastAsia"/>
        </w:rPr>
        <w:br/>
      </w:r>
      <w:r>
        <w:rPr>
          <w:rFonts w:hint="eastAsia"/>
        </w:rPr>
        <w:t>　　第一节 2025年可视对讲市场前景分析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2025年可视对讲发展趋势预测</w:t>
      </w:r>
      <w:r>
        <w:rPr>
          <w:rFonts w:hint="eastAsia"/>
        </w:rPr>
        <w:br/>
      </w:r>
      <w:r>
        <w:rPr>
          <w:rFonts w:hint="eastAsia"/>
        </w:rPr>
        <w:t>　　第三节 可视对讲行业投资进入壁垒分析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可视对讲行业历程</w:t>
      </w:r>
      <w:r>
        <w:rPr>
          <w:rFonts w:hint="eastAsia"/>
        </w:rPr>
        <w:br/>
      </w:r>
      <w:r>
        <w:rPr>
          <w:rFonts w:hint="eastAsia"/>
        </w:rPr>
        <w:t>　　图表 可视对讲行业生命周期</w:t>
      </w:r>
      <w:r>
        <w:rPr>
          <w:rFonts w:hint="eastAsia"/>
        </w:rPr>
        <w:br/>
      </w:r>
      <w:r>
        <w:rPr>
          <w:rFonts w:hint="eastAsia"/>
        </w:rPr>
        <w:t>　　图表 可视对讲行业产业链分析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2019-2024年可视对讲行业市场容量分析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2019-2024年中国可视对讲市场需求量及增速统计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2025年中国可视对讲行业需求领域分布格局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2025年中国可视对讲进口国家及地区分析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aae49c0f84d57" w:history="1">
        <w:r>
          <w:rPr>
            <w:rStyle w:val="Hyperlink"/>
          </w:rPr>
          <w:t>全球与中国可视对讲市场研究分析及前景趋势报告（2025-2031年）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aae49c0f84d57" w:history="1">
        <w:r>
          <w:rPr>
            <w:rStyle w:val="Hyperlink"/>
          </w:rPr>
          <w:t>https://www.20087.com/2/67/KeShiDuiJiangHangYeQianJingQuShi.html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故障原因分析、可视对讲十大品牌排行榜、楼宇对讲室内机怎么接线、可视对讲门禁、家里可视对讲坏了,物业免费换吗、可视对讲是干嘛的、可视对讲室内接线图解、可视对讲门禁怎么使用、单元对讲改可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5635e3ebc42fe" w:history="1">
      <w:r>
        <w:rPr>
          <w:rStyle w:val="Hyperlink"/>
        </w:rPr>
        <w:t>全球与中国可视对讲市场研究分析及前景趋势报告（2025-2031年）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eShiDuiJiangHangYeQianJingQuShi.html" TargetMode="External" Id="R894aae49c0f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eShiDuiJiangHangYeQianJingQuShi.html" TargetMode="External" Id="R6365635e3eb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2025-01-02T04:20:00Z</dcterms:created>
  <dcterms:modified xsi:type="dcterms:W3CDTF">2025-01-02T05:20:00Z</dcterms:modified>
  <dc:subject>全球与中国可视对讲市场研究分析及前景趋势报告（2025-2031年）</dc:subject>
  <dc:title>全球与中国可视对讲市场研究分析及前景趋势报告（2025-2031年）</dc:title>
  <cp:keywords>全球与中国可视对讲市场研究分析及前景趋势报告（2025-2031年）</cp:keywords>
  <dc:description>全球与中国可视对讲市场研究分析及前景趋势报告（2025-2031年）</dc:description>
</cp:coreProperties>
</file>