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233f77e44488" w:history="1">
              <w:r>
                <w:rPr>
                  <w:rStyle w:val="Hyperlink"/>
                </w:rPr>
                <w:t>2025-2031年中国老人手机发展现状调研与市场前景分析报告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233f77e44488" w:history="1">
              <w:r>
                <w:rPr>
                  <w:rStyle w:val="Hyperlink"/>
                </w:rPr>
                <w:t>2025-2031年中国老人手机发展现状调研与市场前景分析报告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e233f77e44488" w:history="1">
                <w:r>
                  <w:rPr>
                    <w:rStyle w:val="Hyperlink"/>
                  </w:rPr>
                  <w:t>https://www.20087.com/2/67/LaoRenShouJiDeXianZhuangYuFaZhanQianJing.html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手机专为老年人设计，强调操作简便、字体大、声音响亮等特点，以满足老年群体特殊的通讯需求。随着老龄化社会的到来，老人手机市场呈现出快速增长的趋势。除了基本通话功能外，现代老人手机还配备了紧急呼叫按钮、健康监测（如心率检测）等功能，增强了老年人的生活安全保障。此外，考虑到老年人可能不太熟悉智能手机的操作，部分厂商推出了简易版智能手机，保留了智能手机的部分便捷特性，同时降低了使用门槛。</w:t>
      </w:r>
      <w:r>
        <w:rPr>
          <w:rFonts w:hint="eastAsia"/>
        </w:rPr>
        <w:br/>
      </w:r>
      <w:r>
        <w:rPr>
          <w:rFonts w:hint="eastAsia"/>
        </w:rPr>
        <w:t>　　未来，老人手机的设计理念将更加人性化和技术化。一方面，利用生物识别技术（如指纹识别、面部识别），提升手机使用的安全性和便利性；另一方面，随着物联网(IoT)技术的发展，老人手机有望与其他智能设备（如智能家居系统）无缝对接，形成一个全方位的老年关怀网络，便于子女远程照顾父母。此外，结合AI技术，开发具有情感交流功能的虚拟助手，为独居老人提供陪伴服务，缓解孤独感，也是潜在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233f77e44488" w:history="1">
        <w:r>
          <w:rPr>
            <w:rStyle w:val="Hyperlink"/>
          </w:rPr>
          <w:t>2025-2031年中国老人手机发展现状调研与市场前景分析报告</w:t>
        </w:r>
      </w:hyperlink>
      <w:r>
        <w:rPr>
          <w:rFonts w:hint="eastAsia"/>
        </w:rPr>
        <w:t>》基于权威机构、相关协会数据及一手调研资料，系统分析了老人手机行业的市场规模、重点地区产销动态、行业财务指标、上下游产业链发展现状及趋势。此外，报告还深入剖析了老人手机领域重点企业的经营状况与发展战略，探讨了老人手机行业技术现状与未来发展方向，并针对投资风险提出了相应的对策建议，为老人手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老人手机行业概述</w:t>
      </w:r>
      <w:r>
        <w:rPr>
          <w:rFonts w:hint="eastAsia"/>
        </w:rPr>
        <w:br/>
      </w:r>
      <w:r>
        <w:rPr>
          <w:rFonts w:hint="eastAsia"/>
        </w:rPr>
        <w:t>　　第一节 老人手机定义与分类</w:t>
      </w:r>
      <w:r>
        <w:rPr>
          <w:rFonts w:hint="eastAsia"/>
        </w:rPr>
        <w:br/>
      </w:r>
      <w:r>
        <w:rPr>
          <w:rFonts w:hint="eastAsia"/>
        </w:rPr>
        <w:t>　　第二节 老人手机应用领域</w:t>
      </w:r>
      <w:r>
        <w:rPr>
          <w:rFonts w:hint="eastAsia"/>
        </w:rPr>
        <w:br/>
      </w:r>
      <w:r>
        <w:rPr>
          <w:rFonts w:hint="eastAsia"/>
        </w:rPr>
        <w:t>　　第三节 老人手机行业经济指标分析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一、老人手机行业赢利性评估</w:t>
      </w:r>
      <w:r>
        <w:rPr>
          <w:rFonts w:hint="eastAsia"/>
        </w:rPr>
        <w:br/>
      </w:r>
      <w:r>
        <w:rPr>
          <w:rFonts w:hint="eastAsia"/>
        </w:rPr>
        <w:t>　　　　二、老人手机行业成长速度分析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三、老人手机附加值提升空间探讨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四、老人手机行业进入壁垒分析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五、老人手机行业风险性评估</w:t>
      </w:r>
      <w:r>
        <w:rPr>
          <w:rFonts w:hint="eastAsia"/>
        </w:rPr>
        <w:br/>
      </w:r>
      <w:r>
        <w:rPr>
          <w:rFonts w:hint="eastAsia"/>
        </w:rPr>
        <w:t>　　　　六、老人手机行业周期性分析</w:t>
      </w:r>
      <w:r>
        <w:rPr>
          <w:rFonts w:hint="eastAsia"/>
        </w:rPr>
        <w:br/>
      </w:r>
      <w:r>
        <w:rPr>
          <w:rFonts w:hint="eastAsia"/>
        </w:rPr>
        <w:t>　　　　七、老人手机行业竞争程度指标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八、老人手机行业成熟度综合分析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老人手机产业链及经营模式分析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三、老人手机销售模式与渠道策略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2024-2025年全球老人手机行业发展分析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一、全球老人手机行业市场规模与趋势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二、全球老人手机行业发展特点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三、全球老人手机行业竞争格局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主要国家与地区老人手机市场分析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2025-2031年全球老人手机行业发展趋势与前景预测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一、老人手机行业发展趋势</w:t>
      </w:r>
      <w:r>
        <w:rPr>
          <w:rFonts w:hint="eastAsia"/>
        </w:rPr>
        <w:br/>
      </w:r>
      <w:r>
        <w:rPr>
          <w:rFonts w:hint="eastAsia"/>
        </w:rPr>
        <w:t>　　　　二、老人手机行业发展潜力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2024-2025年老人手机产能与投资动态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一、国内老人手机产能现状与利用效率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二、老人手机产能扩张与投资动态分析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2025-2031年老人手机行业产量统计与趋势预测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一、2019-2024年老人手机行业产量与增长趋势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1、2019-2024年老人手机产量及增长趋势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2、2019-2024年老人手机细分产品产量及份额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二、老人手机产量影响因素分析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三、2025-2031年老人手机产量预测</w:t>
      </w:r>
      <w:r>
        <w:rPr>
          <w:rFonts w:hint="eastAsia"/>
        </w:rPr>
        <w:br/>
      </w:r>
      <w:r>
        <w:rPr>
          <w:rFonts w:hint="eastAsia"/>
        </w:rPr>
        <w:t>　　第三节 2025-2031年老人手机市场需求与销售分析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一、2024-2025年老人手机行业需求现状</w:t>
      </w:r>
      <w:r>
        <w:rPr>
          <w:rFonts w:hint="eastAsia"/>
        </w:rPr>
        <w:br/>
      </w:r>
      <w:r>
        <w:rPr>
          <w:rFonts w:hint="eastAsia"/>
        </w:rPr>
        <w:t>　　　　二、老人手机客户群体与需求特点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三、2019-2024年老人手机行业销售规模分析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四、2025-2031年老人手机市场增长潜力与规模预测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2024-2025年老人手机行业技术发展现状及趋势分析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老人手机行业技术发展方向、趋势预测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一、2024-2025年老人手机主要细分产品市场现状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老人手机价格机制与竞争策略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一、2019-2024年老人手机市场价格走势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老人手机定价策略与方法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2025-2031年老人手机价格竞争态势与趋势预测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2024-2025年重点区域老人手机市场发展概况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2019-2024年中国老人手机行业进出口情况分析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老人手机行业进口规模与来源分析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一、2019-2024年老人手机进口规模分析</w:t>
      </w:r>
      <w:r>
        <w:rPr>
          <w:rFonts w:hint="eastAsia"/>
        </w:rPr>
        <w:br/>
      </w:r>
      <w:r>
        <w:rPr>
          <w:rFonts w:hint="eastAsia"/>
        </w:rPr>
        <w:t>　　　　二、老人手机主要进口来源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老人手机行业出口规模与目的地分析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一、2019-2024年老人手机出口规模分析</w:t>
      </w:r>
      <w:r>
        <w:rPr>
          <w:rFonts w:hint="eastAsia"/>
        </w:rPr>
        <w:br/>
      </w:r>
      <w:r>
        <w:rPr>
          <w:rFonts w:hint="eastAsia"/>
        </w:rPr>
        <w:t>　　　　二、老人手机主要出口目的地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2019-2024年中国老人手机总体规模与财务指标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中国老人手机行业总体规模分析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一、老人手机企业数量与结构</w:t>
      </w:r>
      <w:r>
        <w:rPr>
          <w:rFonts w:hint="eastAsia"/>
        </w:rPr>
        <w:br/>
      </w:r>
      <w:r>
        <w:rPr>
          <w:rFonts w:hint="eastAsia"/>
        </w:rPr>
        <w:t>　　　　二、老人手机从业人员规模</w:t>
      </w:r>
      <w:r>
        <w:rPr>
          <w:rFonts w:hint="eastAsia"/>
        </w:rPr>
        <w:br/>
      </w:r>
      <w:r>
        <w:rPr>
          <w:rFonts w:hint="eastAsia"/>
        </w:rPr>
        <w:t>　　　　三、老人手机行业资产状况</w:t>
      </w:r>
      <w:r>
        <w:rPr>
          <w:rFonts w:hint="eastAsia"/>
        </w:rPr>
        <w:br/>
      </w:r>
      <w:r>
        <w:rPr>
          <w:rFonts w:hint="eastAsia"/>
        </w:rPr>
        <w:t>　　第二节 中国老人手机行业财务指标总体分析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老人手机重点企业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老人手机领先企业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老人手机标杆企业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老人手机代表企业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老人手机龙头企业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老人手机重点企业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中国老人手机行业竞争格局分析</w:t>
      </w:r>
      <w:r>
        <w:rPr>
          <w:rFonts w:hint="eastAsia"/>
        </w:rPr>
        <w:br/>
      </w:r>
      <w:r>
        <w:rPr>
          <w:rFonts w:hint="eastAsia"/>
        </w:rPr>
        <w:t>　　第一节 老人手机行业竞争格局总览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2024-2025年老人手机行业竞争力分析</w:t>
      </w:r>
      <w:r>
        <w:rPr>
          <w:rFonts w:hint="eastAsia"/>
        </w:rPr>
        <w:br/>
      </w:r>
      <w:r>
        <w:rPr>
          <w:rFonts w:hint="eastAsia"/>
        </w:rPr>
        <w:t>　　　　一、老人手机供应商议价能力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四、老人手机替代品威胁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2019-2024年老人手机行业企业并购活动分析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2024-2025年老人手机行业会展与招投标活动分析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一、老人手机行业会展活动及其市场影响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2025年中国老人手机企业发展策略分析</w:t>
      </w:r>
      <w:r>
        <w:rPr>
          <w:rFonts w:hint="eastAsia"/>
        </w:rPr>
        <w:br/>
      </w:r>
      <w:r>
        <w:rPr>
          <w:rFonts w:hint="eastAsia"/>
        </w:rPr>
        <w:t>　　第一节 老人手机市场策略分析</w:t>
      </w:r>
      <w:r>
        <w:rPr>
          <w:rFonts w:hint="eastAsia"/>
        </w:rPr>
        <w:br/>
      </w:r>
      <w:r>
        <w:rPr>
          <w:rFonts w:hint="eastAsia"/>
        </w:rPr>
        <w:t>　　　　一、老人手机市场定位与拓展策略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二、老人手机市场细分与目标客户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老人手机销售策略分析</w:t>
      </w:r>
      <w:r>
        <w:rPr>
          <w:rFonts w:hint="eastAsia"/>
        </w:rPr>
        <w:br/>
      </w:r>
      <w:r>
        <w:rPr>
          <w:rFonts w:hint="eastAsia"/>
        </w:rPr>
        <w:t>　　　　一、老人手机销售渠道与网络建设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提高老人手机企业竞争力建议</w:t>
      </w:r>
      <w:r>
        <w:rPr>
          <w:rFonts w:hint="eastAsia"/>
        </w:rPr>
        <w:br/>
      </w:r>
      <w:r>
        <w:rPr>
          <w:rFonts w:hint="eastAsia"/>
        </w:rPr>
        <w:t>　　　　一、老人手机技术创新与管理优化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老人手机品牌战略思考</w:t>
      </w:r>
      <w:r>
        <w:rPr>
          <w:rFonts w:hint="eastAsia"/>
        </w:rPr>
        <w:br/>
      </w:r>
      <w:r>
        <w:rPr>
          <w:rFonts w:hint="eastAsia"/>
        </w:rPr>
        <w:t>　　　　一、老人手机品牌建设与维护</w:t>
      </w:r>
      <w:r>
        <w:rPr>
          <w:rFonts w:hint="eastAsia"/>
        </w:rPr>
        <w:br/>
      </w:r>
      <w:r>
        <w:rPr>
          <w:rFonts w:hint="eastAsia"/>
        </w:rPr>
        <w:t>　　　　二、老人手机品牌影响力与市场竞争力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中国老人手机行业风险与对策</w:t>
      </w:r>
      <w:r>
        <w:rPr>
          <w:rFonts w:hint="eastAsia"/>
        </w:rPr>
        <w:br/>
      </w:r>
      <w:r>
        <w:rPr>
          <w:rFonts w:hint="eastAsia"/>
        </w:rPr>
        <w:t>　　第一节 老人手机行业SWOT分析</w:t>
      </w:r>
      <w:r>
        <w:rPr>
          <w:rFonts w:hint="eastAsia"/>
        </w:rPr>
        <w:br/>
      </w:r>
      <w:r>
        <w:rPr>
          <w:rFonts w:hint="eastAsia"/>
        </w:rPr>
        <w:t>　　　　一、老人手机行业优势分析</w:t>
      </w:r>
      <w:r>
        <w:rPr>
          <w:rFonts w:hint="eastAsia"/>
        </w:rPr>
        <w:br/>
      </w:r>
      <w:r>
        <w:rPr>
          <w:rFonts w:hint="eastAsia"/>
        </w:rPr>
        <w:t>　　　　二、老人手机行业劣势分析</w:t>
      </w:r>
      <w:r>
        <w:rPr>
          <w:rFonts w:hint="eastAsia"/>
        </w:rPr>
        <w:br/>
      </w:r>
      <w:r>
        <w:rPr>
          <w:rFonts w:hint="eastAsia"/>
        </w:rPr>
        <w:t>　　　　三、老人手机市场机会探索</w:t>
      </w:r>
      <w:r>
        <w:rPr>
          <w:rFonts w:hint="eastAsia"/>
        </w:rPr>
        <w:br/>
      </w:r>
      <w:r>
        <w:rPr>
          <w:rFonts w:hint="eastAsia"/>
        </w:rPr>
        <w:t>　　　　四、老人手机市场威胁评估</w:t>
      </w:r>
      <w:r>
        <w:rPr>
          <w:rFonts w:hint="eastAsia"/>
        </w:rPr>
        <w:br/>
      </w:r>
      <w:r>
        <w:rPr>
          <w:rFonts w:hint="eastAsia"/>
        </w:rPr>
        <w:t>　　第二节 老人手机行业风险及对策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2025-2031年中国老人手机行业前景与发展趋势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老人手机行业发展环境分析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2025-2031年老人手机行业发展趋势与方向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一、老人手机行业发展方向预测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二、老人手机发展趋势分析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2025-2031年老人手机行业发展潜力与机遇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一、老人手机市场发展潜力评估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二、老人手机新兴市场与机遇探索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中⋅智⋅林⋅：老人手机行业发展建议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老人手机行业类别</w:t>
      </w:r>
      <w:r>
        <w:rPr>
          <w:rFonts w:hint="eastAsia"/>
        </w:rPr>
        <w:br/>
      </w:r>
      <w:r>
        <w:rPr>
          <w:rFonts w:hint="eastAsia"/>
        </w:rPr>
        <w:t>　　图表 老人手机行业产业链调研</w:t>
      </w:r>
      <w:r>
        <w:rPr>
          <w:rFonts w:hint="eastAsia"/>
        </w:rPr>
        <w:br/>
      </w:r>
      <w:r>
        <w:rPr>
          <w:rFonts w:hint="eastAsia"/>
        </w:rPr>
        <w:t>　　图表 老人手机行业现状</w:t>
      </w:r>
      <w:r>
        <w:rPr>
          <w:rFonts w:hint="eastAsia"/>
        </w:rPr>
        <w:br/>
      </w:r>
      <w:r>
        <w:rPr>
          <w:rFonts w:hint="eastAsia"/>
        </w:rPr>
        <w:t>　　图表 老人手机行业标准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2019-2024年中国老人手机市场规模</w:t>
      </w:r>
      <w:r>
        <w:rPr>
          <w:rFonts w:hint="eastAsia"/>
        </w:rPr>
        <w:br/>
      </w:r>
      <w:r>
        <w:rPr>
          <w:rFonts w:hint="eastAsia"/>
        </w:rPr>
        <w:t>　　图表 2025年中国老人手机行业产能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2019-2024年中国老人手机产量</w:t>
      </w:r>
      <w:r>
        <w:rPr>
          <w:rFonts w:hint="eastAsia"/>
        </w:rPr>
        <w:br/>
      </w:r>
      <w:r>
        <w:rPr>
          <w:rFonts w:hint="eastAsia"/>
        </w:rPr>
        <w:t>　　图表 老人手机行业动态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2019-2024年中国老人手机市场需求量</w:t>
      </w:r>
      <w:r>
        <w:rPr>
          <w:rFonts w:hint="eastAsia"/>
        </w:rPr>
        <w:br/>
      </w:r>
      <w:r>
        <w:rPr>
          <w:rFonts w:hint="eastAsia"/>
        </w:rPr>
        <w:t>　　图表 2025年中国老人手机行业需求区域调研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2019-2024年中国老人手机行情</w:t>
      </w:r>
      <w:r>
        <w:rPr>
          <w:rFonts w:hint="eastAsia"/>
        </w:rPr>
        <w:br/>
      </w:r>
      <w:r>
        <w:rPr>
          <w:rFonts w:hint="eastAsia"/>
        </w:rPr>
        <w:t>　　图表 2019-2024年中国老人手机价格走势图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2019-2024年中国老人手机进口数据</w:t>
      </w:r>
      <w:r>
        <w:rPr>
          <w:rFonts w:hint="eastAsia"/>
        </w:rPr>
        <w:br/>
      </w:r>
      <w:r>
        <w:rPr>
          <w:rFonts w:hint="eastAsia"/>
        </w:rPr>
        <w:t>　　图表 2019-2024年中国老人手机出口数据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**地区老人手机市场规模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</w:t>
      </w:r>
      <w:r>
        <w:rPr>
          <w:rFonts w:hint="eastAsia"/>
        </w:rPr>
        <w:br/>
      </w:r>
      <w:r>
        <w:rPr>
          <w:rFonts w:hint="eastAsia"/>
        </w:rPr>
        <w:t>　　图表 **地区老人手机市场调研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**地区老人手机市场规模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</w:t>
      </w:r>
      <w:r>
        <w:rPr>
          <w:rFonts w:hint="eastAsia"/>
        </w:rPr>
        <w:br/>
      </w:r>
      <w:r>
        <w:rPr>
          <w:rFonts w:hint="eastAsia"/>
        </w:rPr>
        <w:t>　　图表 **地区老人手机市场调研</w:t>
      </w:r>
      <w:r>
        <w:rPr>
          <w:rFonts w:hint="eastAsia"/>
        </w:rPr>
        <w:br/>
      </w:r>
      <w:r>
        <w:rPr>
          <w:rFonts w:hint="eastAsia"/>
        </w:rPr>
        <w:t>　　图表 **地区老人手机行业市场需求分析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老人手机行业竞争对手分析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老人手机重点企业（三）经营情况分析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老人手机重点企业（三）主要经济指标情况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2025-2031年中国老人手机市场需求预测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2025-2031年中国老人手机市场规模预测</w:t>
      </w:r>
      <w:r>
        <w:rPr>
          <w:rFonts w:hint="eastAsia"/>
        </w:rPr>
        <w:br/>
      </w:r>
      <w:r>
        <w:rPr>
          <w:rFonts w:hint="eastAsia"/>
        </w:rPr>
        <w:t>　　图表 老人手机行业准入条件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2025-2031年中国老人手机行业信息化</w:t>
      </w:r>
      <w:r>
        <w:rPr>
          <w:rFonts w:hint="eastAsia"/>
        </w:rPr>
        <w:br/>
      </w:r>
      <w:r>
        <w:rPr>
          <w:rFonts w:hint="eastAsia"/>
        </w:rPr>
        <w:t>　　图表 2025年中国老人手机市场前景分析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2025-2031年中国老人手机行业发展趋势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233f77e44488" w:history="1">
        <w:r>
          <w:rPr>
            <w:rStyle w:val="Hyperlink"/>
          </w:rPr>
          <w:t>2025-2031年中国老人手机发展现状调研与市场前景分析报告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e233f77e44488" w:history="1">
        <w:r>
          <w:rPr>
            <w:rStyle w:val="Hyperlink"/>
          </w:rPr>
          <w:t>https://www.20087.com/2/67/LaoRenShouJiDeXianZhuangYuFaZhanQianJing.html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手机价格及图片、老人手机排名前十名、老人手机多少钱一个、老人手机音量调节在哪里调、2019最实用的老人手机、老人手机图片、老年人专用手机、老人手机显示仅限紧急呼叫是怎么回事、老年人手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abb97dc3b495b" w:history="1">
      <w:r>
        <w:rPr>
          <w:rStyle w:val="Hyperlink"/>
        </w:rPr>
        <w:t>2025-2031年中国老人手机发展现状调研与市场前景分析报告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aoRenShouJiDeXianZhuangYuFaZhanQianJing.html" TargetMode="External" Id="Rdfce233f77e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aoRenShouJiDeXianZhuangYuFaZhanQianJing.html" TargetMode="External" Id="R4b0abb97dc3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2025-06-04T07:52:02Z</dcterms:created>
  <dcterms:modified xsi:type="dcterms:W3CDTF">2025-06-04T08:52:02Z</dcterms:modified>
  <dc:subject>2025-2031年中国老人手机发展现状调研与市场前景分析报告</dc:subject>
  <dc:title>2025-2031年中国老人手机发展现状调研与市场前景分析报告</dc:title>
  <cp:keywords>2025-2031年中国老人手机发展现状调研与市场前景分析报告</cp:keywords>
  <dc:description>2025-2031年中国老人手机发展现状调研与市场前景分析报告</dc:description>
</cp:coreProperties>
</file>