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0201e860043ed" w:history="1">
              <w:r>
                <w:rPr>
                  <w:rStyle w:val="Hyperlink"/>
                </w:rPr>
                <w:t>2026-2032年中国超融合存储系统（HCI）市场现状与前景分析报告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0201e860043ed" w:history="1">
              <w:r>
                <w:rPr>
                  <w:rStyle w:val="Hyperlink"/>
                </w:rPr>
                <w:t>2026-2032年中国超融合存储系统（HCI）市场现状与前景分析报告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0201e860043ed" w:history="1">
                <w:r>
                  <w:rPr>
                    <w:rStyle w:val="Hyperlink"/>
                  </w:rPr>
                  <w:t>https://www.20087.com/2/77/ChaoRongHeCunChuXiTong-HCI-HangYeQianJingFenXi.html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融合存储系统（HCI）是一种将计算、存储、网络及虚拟化资源高度集成于单一软件定义架构中的IT基础设施解决方案。目前，HCI凭借极简的部署运维、灵活的横向扩展能力及出色的数据保护机制，已广泛应用于企业核心业务、虚拟桌面基础架构（VDI）及边缘计算等场景。在技术实现上，HCI通过分布式存储架构消除了传统SAN/NAS存储的硬件瓶颈，实现了存储资源的池化与自动化管理。同时，随着全闪存阵列的普及与数据去重、压缩算法的优化，HCI在性能与容量密度上得到显著提升。行业普遍采用软件定义与硬件解耦的策略，使用户能够基于通用x86服务器构建高可用、高性能的数据中心底座。</w:t>
      </w:r>
      <w:r>
        <w:rPr>
          <w:rFonts w:hint="eastAsia"/>
        </w:rPr>
        <w:br/>
      </w:r>
      <w:r>
        <w:rPr>
          <w:rFonts w:hint="eastAsia"/>
        </w:rPr>
        <w:t>　　未来，超融合存储系统将全面迈向智能化、云原生融合与极致性能的新阶段。市场调研网认为，人工智能与机器学习算法的深度嵌入，将使HCI具备强大的AIOps能力，实现存储资源的智能分层、故障自愈及容量预测，大幅降低运维复杂度。在架构演进上，HCI将与Kubernetes等云原生平台无缝集成，提供持久化存储支持，成为微服务与容器化应用的最佳数据底座。此外，随着NVMe-oF等高速网络协议的普及，HCI将突破传统网络带宽限制，实现存储与计算节点的极致解耦与性能释放。在安全合规方面，内置的零信任架构与勒索软件防护机制将成为标配，确保企业数据在复杂网络环境下的绝对安全。HCI将从单纯的虚拟化基础设施，演进为驱动企业数字化转型的全栈智能数据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60201e860043ed" w:history="1">
        <w:r>
          <w:rPr>
            <w:rStyle w:val="Hyperlink"/>
          </w:rPr>
          <w:t>2026-2032年中国超融合存储系统（HCI）市场现状与前景分析报告</w:t>
        </w:r>
      </w:hyperlink>
      <w:r>
        <w:rPr>
          <w:rFonts w:hint="eastAsia"/>
        </w:rPr>
        <w:t>》，2025年超融合存储系统（HCI）行业市场规模达 亿元，预计2032年市场规模将达 亿元，期间年均复合增长率（CAGR）达 %。报告系统分析了我国超融合存储系统（HCI）行业的市场规模、市场需求及价格动态，深入探讨了超融合存储系统（HCI）产业链结构与发展特点。报告对超融合存储系统（HCI）细分市场进行了详细剖析，基于科学数据预测了市场前景及未来发展趋势，同时聚焦超融合存储系统（HCI）重点企业，评估了品牌影响力、市场竞争力及行业集中度变化。通过专业分析与客观洞察，报告为投资者、产业链相关企业及政府决策部门提供了重要参考，是把握超融合存储系统（HCI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超融合存储系统（HCI）产业概述</w:t>
      </w:r>
      <w:r>
        <w:rPr>
          <w:rFonts w:hint="eastAsia"/>
        </w:rPr>
        <w:br/>
      </w:r>
      <w:r>
        <w:rPr>
          <w:rFonts w:hint="eastAsia"/>
        </w:rPr>
        <w:t>　　第一节 超融合存储系统（HCI）定义</w:t>
      </w:r>
      <w:r>
        <w:rPr>
          <w:rFonts w:hint="eastAsia"/>
        </w:rPr>
        <w:br/>
      </w:r>
      <w:r>
        <w:rPr>
          <w:rFonts w:hint="eastAsia"/>
        </w:rPr>
        <w:t>　　第二节 超融合存储系统（HCI）行业特点</w:t>
      </w:r>
      <w:r>
        <w:rPr>
          <w:rFonts w:hint="eastAsia"/>
        </w:rPr>
        <w:br/>
      </w:r>
      <w:r>
        <w:rPr>
          <w:rFonts w:hint="eastAsia"/>
        </w:rPr>
        <w:t>　　第三节 超融合存储系统（HCI）产业链分析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中国超融合存储系统（HCI）行业运行环境分析</w:t>
      </w:r>
      <w:r>
        <w:rPr>
          <w:rFonts w:hint="eastAsia"/>
        </w:rPr>
        <w:br/>
      </w:r>
      <w:r>
        <w:rPr>
          <w:rFonts w:hint="eastAsia"/>
        </w:rPr>
        <w:t>　　第一节 超融合存储系统（HCI）运行经济环境分析</w:t>
      </w:r>
      <w:r>
        <w:rPr>
          <w:rFonts w:hint="eastAsia"/>
        </w:rPr>
        <w:br/>
      </w:r>
      <w:r>
        <w:rPr>
          <w:rFonts w:hint="eastAsia"/>
        </w:rPr>
        <w:t>　　第二节 超融合存储系统（HCI）产业政策环境分析</w:t>
      </w:r>
      <w:r>
        <w:rPr>
          <w:rFonts w:hint="eastAsia"/>
        </w:rPr>
        <w:br/>
      </w:r>
      <w:r>
        <w:rPr>
          <w:rFonts w:hint="eastAsia"/>
        </w:rPr>
        <w:t>　　　　一、超融合存储系统（HCI）行业监管体制</w:t>
      </w:r>
      <w:r>
        <w:rPr>
          <w:rFonts w:hint="eastAsia"/>
        </w:rPr>
        <w:br/>
      </w:r>
      <w:r>
        <w:rPr>
          <w:rFonts w:hint="eastAsia"/>
        </w:rPr>
        <w:t>　　　　二、超融合存储系统（HCI）行业主要法规</w:t>
      </w:r>
      <w:r>
        <w:rPr>
          <w:rFonts w:hint="eastAsia"/>
        </w:rPr>
        <w:br/>
      </w:r>
      <w:r>
        <w:rPr>
          <w:rFonts w:hint="eastAsia"/>
        </w:rPr>
        <w:t>　　　　三、主要超融合存储系统（HCI）产业政策</w:t>
      </w:r>
      <w:r>
        <w:rPr>
          <w:rFonts w:hint="eastAsia"/>
        </w:rPr>
        <w:br/>
      </w:r>
      <w:r>
        <w:rPr>
          <w:rFonts w:hint="eastAsia"/>
        </w:rPr>
        <w:t>　　第三节 超融合存储系统（HCI）产业社会环境分析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2025-2026年超融合存储系统（HCI）行业技术发展现状及趋势分析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超融合存储系统（HCI）行业技术发展现状分析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国内外超融合存储系统（HCI）行业技术差距分析及差距形成的主要原因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超融合存储系统（HCI）行业技术发展方向、趋势预测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提升超融合存储系统（HCI）行业技术能力策略建议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全球超融合存储系统（HCI）行业发展态势分析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全球超融合存储系统（HCI）市场发展现状分析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国外主要国家超融合存储系统（HCI）市场现状</w:t>
      </w:r>
      <w:r>
        <w:rPr>
          <w:rFonts w:hint="eastAsia"/>
        </w:rPr>
        <w:br/>
      </w:r>
      <w:r>
        <w:rPr>
          <w:rFonts w:hint="eastAsia"/>
        </w:rPr>
        <w:t>　　第三节 全球超融合存储系统（HCI）行业发展趋势预测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中国超融合存储系统（HCI）行业市场分析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2020-2025年中国超融合存储系统（HCI）行业规模情况</w:t>
      </w:r>
      <w:r>
        <w:rPr>
          <w:rFonts w:hint="eastAsia"/>
        </w:rPr>
        <w:br/>
      </w:r>
      <w:r>
        <w:rPr>
          <w:rFonts w:hint="eastAsia"/>
        </w:rPr>
        <w:t>　　　　一、超融合存储系统（HCI）行业市场规模情况分析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二、超融合存储系统（HCI）行业单位规模情况</w:t>
      </w:r>
      <w:r>
        <w:rPr>
          <w:rFonts w:hint="eastAsia"/>
        </w:rPr>
        <w:br/>
      </w:r>
      <w:r>
        <w:rPr>
          <w:rFonts w:hint="eastAsia"/>
        </w:rPr>
        <w:t>　　　　三、超融合存储系统（HCI）行业人员规模情况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2020-2025年中国超融合存储系统（HCI）行业财务能力分析</w:t>
      </w:r>
      <w:r>
        <w:rPr>
          <w:rFonts w:hint="eastAsia"/>
        </w:rPr>
        <w:br/>
      </w:r>
      <w:r>
        <w:rPr>
          <w:rFonts w:hint="eastAsia"/>
        </w:rPr>
        <w:t>　　　　一、超融合存储系统（HCI）行业盈利能力分析</w:t>
      </w:r>
      <w:r>
        <w:rPr>
          <w:rFonts w:hint="eastAsia"/>
        </w:rPr>
        <w:br/>
      </w:r>
      <w:r>
        <w:rPr>
          <w:rFonts w:hint="eastAsia"/>
        </w:rPr>
        <w:t>　　　　二、超融合存储系统（HCI）行业偿债能力分析</w:t>
      </w:r>
      <w:r>
        <w:rPr>
          <w:rFonts w:hint="eastAsia"/>
        </w:rPr>
        <w:br/>
      </w:r>
      <w:r>
        <w:rPr>
          <w:rFonts w:hint="eastAsia"/>
        </w:rPr>
        <w:t>　　　　三、超融合存储系统（HCI）行业营运能力分析</w:t>
      </w:r>
      <w:r>
        <w:rPr>
          <w:rFonts w:hint="eastAsia"/>
        </w:rPr>
        <w:br/>
      </w:r>
      <w:r>
        <w:rPr>
          <w:rFonts w:hint="eastAsia"/>
        </w:rPr>
        <w:t>　　　　四、超融合存储系统（HCI）行业发展能力分析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2025-2026年中国超融合存储系统（HCI）行业热点动态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2026年中国超融合存储系统（HCI）行业面临的挑战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中国重点地区超融合存储系统（HCI）行业市场调研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重点地区（一）超融合存储系统（HCI）市场调研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重点地区（二）超融合存储系统（HCI）市场调研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重点地区（三）超融合存储系统（HCI）市场调研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重点地区（四）超融合存储系统（HCI）市场调研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重点地区（五）超融合存储系统（HCI）市场调研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中国超融合存储系统（HCI）行业价格走势及影响因素分析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国内超融合存储系统（HCI）行业价格回顾</w:t>
      </w:r>
      <w:r>
        <w:rPr>
          <w:rFonts w:hint="eastAsia"/>
        </w:rPr>
        <w:br/>
      </w:r>
      <w:r>
        <w:rPr>
          <w:rFonts w:hint="eastAsia"/>
        </w:rPr>
        <w:t>　　第二节 国内超融合存储系统（HCI）行业价格走势预测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国内超融合存储系统（HCI）行业价格影响因素分析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中国超融合存储系统（HCI）行业客户调研</w:t>
      </w:r>
      <w:r>
        <w:rPr>
          <w:rFonts w:hint="eastAsia"/>
        </w:rPr>
        <w:br/>
      </w:r>
      <w:r>
        <w:rPr>
          <w:rFonts w:hint="eastAsia"/>
        </w:rPr>
        <w:t>　　　　一、超融合存储系统（HCI）行业客户偏好调查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二、客户对超融合存储系统（HCI）品牌的首要认知渠道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三、超融合存储系统（HCI）品牌忠诚度调查</w:t>
      </w:r>
      <w:r>
        <w:rPr>
          <w:rFonts w:hint="eastAsia"/>
        </w:rPr>
        <w:br/>
      </w:r>
      <w:r>
        <w:rPr>
          <w:rFonts w:hint="eastAsia"/>
        </w:rPr>
        <w:t>　　　　四、超融合存储系统（HCI）行业客户消费理念调研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中国超融合存储系统（HCI）行业竞争格局分析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2025年超融合存储系统（HCI）行业集中度分析</w:t>
      </w:r>
      <w:r>
        <w:rPr>
          <w:rFonts w:hint="eastAsia"/>
        </w:rPr>
        <w:br/>
      </w:r>
      <w:r>
        <w:rPr>
          <w:rFonts w:hint="eastAsia"/>
        </w:rPr>
        <w:t>　　　　一、超融合存储系统（HCI）市场集中度分析</w:t>
      </w:r>
      <w:r>
        <w:rPr>
          <w:rFonts w:hint="eastAsia"/>
        </w:rPr>
        <w:br/>
      </w:r>
      <w:r>
        <w:rPr>
          <w:rFonts w:hint="eastAsia"/>
        </w:rPr>
        <w:t>　　　　二、超融合存储系统（HCI）企业集中度分析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2025-2026年超融合存储系统（HCI）行业竞争格局分析</w:t>
      </w:r>
      <w:r>
        <w:rPr>
          <w:rFonts w:hint="eastAsia"/>
        </w:rPr>
        <w:br/>
      </w:r>
      <w:r>
        <w:rPr>
          <w:rFonts w:hint="eastAsia"/>
        </w:rPr>
        <w:t>　　　　一、超融合存储系统（HCI）行业竞争策略分析</w:t>
      </w:r>
      <w:r>
        <w:rPr>
          <w:rFonts w:hint="eastAsia"/>
        </w:rPr>
        <w:br/>
      </w:r>
      <w:r>
        <w:rPr>
          <w:rFonts w:hint="eastAsia"/>
        </w:rPr>
        <w:t>　　　　二、超融合存储系统（HCI）行业竞争格局展望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三、我国超融合存储系统（HCI）市场竞争趋势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超融合存储系统（HCI）行业重点企业发展调研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超融合存储系统（HCI）企业发展策略分析</w:t>
      </w:r>
      <w:r>
        <w:rPr>
          <w:rFonts w:hint="eastAsia"/>
        </w:rPr>
        <w:br/>
      </w:r>
      <w:r>
        <w:rPr>
          <w:rFonts w:hint="eastAsia"/>
        </w:rPr>
        <w:t>　　第一节 超融合存储系统（HCI）市场策略分析</w:t>
      </w:r>
      <w:r>
        <w:rPr>
          <w:rFonts w:hint="eastAsia"/>
        </w:rPr>
        <w:br/>
      </w:r>
      <w:r>
        <w:rPr>
          <w:rFonts w:hint="eastAsia"/>
        </w:rPr>
        <w:t>　　　　一、超融合存储系统（HCI）价格策略分析</w:t>
      </w:r>
      <w:r>
        <w:rPr>
          <w:rFonts w:hint="eastAsia"/>
        </w:rPr>
        <w:br/>
      </w:r>
      <w:r>
        <w:rPr>
          <w:rFonts w:hint="eastAsia"/>
        </w:rPr>
        <w:t>　　　　二、超融合存储系统（HCI）渠道策略分析</w:t>
      </w:r>
      <w:r>
        <w:rPr>
          <w:rFonts w:hint="eastAsia"/>
        </w:rPr>
        <w:br/>
      </w:r>
      <w:r>
        <w:rPr>
          <w:rFonts w:hint="eastAsia"/>
        </w:rPr>
        <w:t>　　第二节 超融合存储系统（HCI）销售策略分析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提高超融合存储系统（HCI）企业竞争力的策略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一、提高中国超融合存储系统（HCI）企业核心竞争力的对策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二、超融合存储系统（HCI）企业提升竞争力的主要方向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三、影响超融合存储系统（HCI）企业核心竞争力的因素及提升途径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四、提高超融合存储系统（HCI）企业竞争力的策略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超融合存储系统（HCI）行业投资风险与控制策略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超融合存储系统（HCI）行业SWOT模型分析</w:t>
      </w:r>
      <w:r>
        <w:rPr>
          <w:rFonts w:hint="eastAsia"/>
        </w:rPr>
        <w:br/>
      </w:r>
      <w:r>
        <w:rPr>
          <w:rFonts w:hint="eastAsia"/>
        </w:rPr>
        <w:t>　　　　一、超融合存储系统（HCI）行业优势分析</w:t>
      </w:r>
      <w:r>
        <w:rPr>
          <w:rFonts w:hint="eastAsia"/>
        </w:rPr>
        <w:br/>
      </w:r>
      <w:r>
        <w:rPr>
          <w:rFonts w:hint="eastAsia"/>
        </w:rPr>
        <w:t>　　　　二、超融合存储系统（HCI）行业劣势分析</w:t>
      </w:r>
      <w:r>
        <w:rPr>
          <w:rFonts w:hint="eastAsia"/>
        </w:rPr>
        <w:br/>
      </w:r>
      <w:r>
        <w:rPr>
          <w:rFonts w:hint="eastAsia"/>
        </w:rPr>
        <w:t>　　　　三、超融合存储系统（HCI）行业机会分析</w:t>
      </w:r>
      <w:r>
        <w:rPr>
          <w:rFonts w:hint="eastAsia"/>
        </w:rPr>
        <w:br/>
      </w:r>
      <w:r>
        <w:rPr>
          <w:rFonts w:hint="eastAsia"/>
        </w:rPr>
        <w:t>　　　　四、超融合存储系统（HCI）行业风险分析</w:t>
      </w:r>
      <w:r>
        <w:rPr>
          <w:rFonts w:hint="eastAsia"/>
        </w:rPr>
        <w:br/>
      </w:r>
      <w:r>
        <w:rPr>
          <w:rFonts w:hint="eastAsia"/>
        </w:rPr>
        <w:t>　　第二节 超融合存储系统（HCI）行业投资风险及控制策略分析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一、超融合存储系统（HCI）市场风险及控制策略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二、超融合存储系统（HCI）行业政策风险及控制策略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三、超融合存储系统（HCI）行业经营风险及控制策略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四、超融合存储系统（HCI）同业竞争风险及控制策略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五、超融合存储系统（HCI）行业其他风险及控制策略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2026-2032年中国超融合存储系统（HCI）行业投资潜力及发展趋势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2026-2032年超融合存储系统（HCI）行业投资潜力分析</w:t>
      </w:r>
      <w:r>
        <w:rPr>
          <w:rFonts w:hint="eastAsia"/>
        </w:rPr>
        <w:br/>
      </w:r>
      <w:r>
        <w:rPr>
          <w:rFonts w:hint="eastAsia"/>
        </w:rPr>
        <w:t>　　　　一、超融合存储系统（HCI）行业重点可投资领域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二、超融合存储系统（HCI）行业目标市场需求潜力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三、超融合存储系统（HCI）行业投资潜力综合评判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(中智⋅林)2026-2032年中国超融合存储系统（HCI）行业发展趋势分析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一、2026年超融合存储系统（HCI）市场前景分析</w:t>
      </w:r>
      <w:r>
        <w:rPr>
          <w:rFonts w:hint="eastAsia"/>
        </w:rPr>
        <w:br/>
      </w:r>
      <w:r>
        <w:rPr>
          <w:rFonts w:hint="eastAsia"/>
        </w:rPr>
        <w:t>　　　　二、2026年超融合存储系统（HCI）发展趋势预测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三、2026-2032年我国超融合存储系统（HCI）行业发展剖析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五、未来超融合存储系统（HCI）行业发展变局剖析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超融合存储系统（HCI）介绍</w:t>
      </w:r>
      <w:r>
        <w:rPr>
          <w:rFonts w:hint="eastAsia"/>
        </w:rPr>
        <w:br/>
      </w:r>
      <w:r>
        <w:rPr>
          <w:rFonts w:hint="eastAsia"/>
        </w:rPr>
        <w:t>　　图表 超融合存储系统（HCI）图片</w:t>
      </w:r>
      <w:r>
        <w:rPr>
          <w:rFonts w:hint="eastAsia"/>
        </w:rPr>
        <w:br/>
      </w:r>
      <w:r>
        <w:rPr>
          <w:rFonts w:hint="eastAsia"/>
        </w:rPr>
        <w:t>　　图表 超融合存储系统（HCI）产业链分析</w:t>
      </w:r>
      <w:r>
        <w:rPr>
          <w:rFonts w:hint="eastAsia"/>
        </w:rPr>
        <w:br/>
      </w:r>
      <w:r>
        <w:rPr>
          <w:rFonts w:hint="eastAsia"/>
        </w:rPr>
        <w:t>　　图表 超融合存储系统（HCI）主要特点</w:t>
      </w:r>
      <w:r>
        <w:rPr>
          <w:rFonts w:hint="eastAsia"/>
        </w:rPr>
        <w:br/>
      </w:r>
      <w:r>
        <w:rPr>
          <w:rFonts w:hint="eastAsia"/>
        </w:rPr>
        <w:t>　　图表 超融合存储系统（HCI）政策分析</w:t>
      </w:r>
      <w:r>
        <w:rPr>
          <w:rFonts w:hint="eastAsia"/>
        </w:rPr>
        <w:br/>
      </w:r>
      <w:r>
        <w:rPr>
          <w:rFonts w:hint="eastAsia"/>
        </w:rPr>
        <w:t>　　图表 超融合存储系统（HCI）标准 技术</w:t>
      </w:r>
      <w:r>
        <w:rPr>
          <w:rFonts w:hint="eastAsia"/>
        </w:rPr>
        <w:br/>
      </w:r>
      <w:r>
        <w:rPr>
          <w:rFonts w:hint="eastAsia"/>
        </w:rPr>
        <w:t>　　图表 超融合存储系统（HCI）最新消息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2020-2025年超融合存储系统（HCI）行业市场容量统计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2020-2025年中国超融合存储系统（HCI）行业市场规模及增长情况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2020-2025年中国超融合存储系统（HCI）行业销售收入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2020-2025年中国超融合存储系统（HCI）行业利润总额分析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2020-2025年中国超融合存储系统（HCI）行业企业数量情况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2020-2025年中国超融合存储系统（HCI）行业企业平均规模情况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超融合存储系统（HCI）价格走势</w:t>
      </w:r>
      <w:r>
        <w:rPr>
          <w:rFonts w:hint="eastAsia"/>
        </w:rPr>
        <w:br/>
      </w:r>
      <w:r>
        <w:rPr>
          <w:rFonts w:hint="eastAsia"/>
        </w:rPr>
        <w:t>　　图表 2025年超融合存储系统（HCI）成本和利润分析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2025年中国超融合存储系统（HCI）行业竞争力分析</w:t>
      </w:r>
      <w:r>
        <w:rPr>
          <w:rFonts w:hint="eastAsia"/>
        </w:rPr>
        <w:br/>
      </w:r>
      <w:r>
        <w:rPr>
          <w:rFonts w:hint="eastAsia"/>
        </w:rPr>
        <w:t>　　图表 超融合存储系统（HCI）优势</w:t>
      </w:r>
      <w:r>
        <w:rPr>
          <w:rFonts w:hint="eastAsia"/>
        </w:rPr>
        <w:br/>
      </w:r>
      <w:r>
        <w:rPr>
          <w:rFonts w:hint="eastAsia"/>
        </w:rPr>
        <w:t>　　图表 超融合存储系统（HCI）劣势</w:t>
      </w:r>
      <w:r>
        <w:rPr>
          <w:rFonts w:hint="eastAsia"/>
        </w:rPr>
        <w:br/>
      </w:r>
      <w:r>
        <w:rPr>
          <w:rFonts w:hint="eastAsia"/>
        </w:rPr>
        <w:t>　　图表 超融合存储系统（HCI）机会</w:t>
      </w:r>
      <w:r>
        <w:rPr>
          <w:rFonts w:hint="eastAsia"/>
        </w:rPr>
        <w:br/>
      </w:r>
      <w:r>
        <w:rPr>
          <w:rFonts w:hint="eastAsia"/>
        </w:rPr>
        <w:t>　　图表 超融合存储系统（HCI）威胁</w:t>
      </w:r>
      <w:r>
        <w:rPr>
          <w:rFonts w:hint="eastAsia"/>
        </w:rPr>
        <w:br/>
      </w:r>
      <w:r>
        <w:rPr>
          <w:rFonts w:hint="eastAsia"/>
        </w:rPr>
        <w:t>　　图表 2020-2025年中国超融合存储系统（HCI）行业盈利能力分析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2020-2025年中国超融合存储系统（HCI）行业运营能力分析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2020-2025年中国超融合存储系统（HCI）行业偿债能力分析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2020-2025年中国超融合存储系统（HCI）行业发展能力分析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2020-2025年中国超融合存储系统（HCI）行业经营效益分析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**地区超融合存储系统（HCI）市场规模及增长情况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**地区超融合存储系统（HCI）行业市场需求情况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**地区超融合存储系统（HCI）市场规模及增长情况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**地区超融合存储系统（HCI）行业市场需求情况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**地区超融合存储系统（HCI）市场规模及增长情况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**地区超融合存储系统（HCI）行业市场需求情况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超融合存储系统（HCI）品牌分析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超融合存储系统（HCI）企业（一）概述</w:t>
      </w:r>
      <w:r>
        <w:rPr>
          <w:rFonts w:hint="eastAsia"/>
        </w:rPr>
        <w:br/>
      </w:r>
      <w:r>
        <w:rPr>
          <w:rFonts w:hint="eastAsia"/>
        </w:rPr>
        <w:t>　　图表 企业超融合存储系统（HCI）业务分析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超融合存储系统（HCI）企业（二）简介</w:t>
      </w:r>
      <w:r>
        <w:rPr>
          <w:rFonts w:hint="eastAsia"/>
        </w:rPr>
        <w:br/>
      </w:r>
      <w:r>
        <w:rPr>
          <w:rFonts w:hint="eastAsia"/>
        </w:rPr>
        <w:t>　　图表 企业超融合存储系统（HCI）业务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超融合存储系统（HCI）企业（三）概况</w:t>
      </w:r>
      <w:r>
        <w:rPr>
          <w:rFonts w:hint="eastAsia"/>
        </w:rPr>
        <w:br/>
      </w:r>
      <w:r>
        <w:rPr>
          <w:rFonts w:hint="eastAsia"/>
        </w:rPr>
        <w:t>　　图表 企业超融合存储系统（HCI）业务情况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超融合存储系统（HCI）企业（三）成长能力情况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超融合存储系统（HCI）发展有利因素分析</w:t>
      </w:r>
      <w:r>
        <w:rPr>
          <w:rFonts w:hint="eastAsia"/>
        </w:rPr>
        <w:br/>
      </w:r>
      <w:r>
        <w:rPr>
          <w:rFonts w:hint="eastAsia"/>
        </w:rPr>
        <w:t>　　图表 超融合存储系统（HCI）发展不利因素分析</w:t>
      </w:r>
      <w:r>
        <w:rPr>
          <w:rFonts w:hint="eastAsia"/>
        </w:rPr>
        <w:br/>
      </w:r>
      <w:r>
        <w:rPr>
          <w:rFonts w:hint="eastAsia"/>
        </w:rPr>
        <w:t>　　图表 进入超融合存储系统（HCI）行业壁垒</w:t>
      </w:r>
      <w:r>
        <w:rPr>
          <w:rFonts w:hint="eastAsia"/>
        </w:rPr>
        <w:br/>
      </w:r>
      <w:r>
        <w:rPr>
          <w:rFonts w:hint="eastAsia"/>
        </w:rPr>
        <w:t>　　图表 2026-2032年中国超融合存储系统（HCI）行业市场容量预测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2026-2032年中国超融合存储系统（HCI）行业市场规模预测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2026-2032年中国超融合存储系统（HCI）市场前景分析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2026-2032年中国超融合存储系统（HCI）行业风险研究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2026-2032年中国超融合存储系统（HCI）行业发展趋势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0201e860043ed" w:history="1">
        <w:r>
          <w:rPr>
            <w:rStyle w:val="Hyperlink"/>
          </w:rPr>
          <w:t>2026-2032年中国超融合存储系统（HCI）市场现状与前景分析报告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0201e860043ed" w:history="1">
        <w:r>
          <w:rPr>
            <w:rStyle w:val="Hyperlink"/>
          </w:rPr>
          <w:t>https://www.20087.com/2/77/ChaoRongHeCunChuXiTong-HCI-HangYeQianJingFenXi.html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热点：emc存储、超融合和存储区别、超融合硬件要求、超融合存储容量计算办法、合宙780e存储、超融合系统解决方案、超融合集群大小、超融合基础架构(hci)数据中心、超融合软件nutanix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b58de90054554" w:history="1">
      <w:r>
        <w:rPr>
          <w:rStyle w:val="Hyperlink"/>
        </w:rPr>
        <w:t>2026-2032年中国超融合存储系统（HCI）市场现状与前景分析报告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ChaoRongHeCunChuXiTong-HCI-HangYeQianJingFenXi.html" TargetMode="External" Id="R5f60201e8600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ChaoRongHeCunChuXiTong-HCI-HangYeQianJingFenXi.html" TargetMode="External" Id="Rc20b58de9005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2026-06-04T00:54:45Z</dcterms:created>
  <dcterms:modified xsi:type="dcterms:W3CDTF">2026-06-04T01:54:45Z</dcterms:modified>
  <dc:subject>2026-2032年中国超融合存储系统（HCI）市场现状与前景分析报告</dc:subject>
  <dc:title>2026-2032年中国超融合存储系统（HCI）市场现状与前景分析报告</dc:title>
  <cp:keywords>2026-2032年中国超融合存储系统（HCI）市场现状与前景分析报告</cp:keywords>
  <dc:description>2026-2032年中国超融合存储系统（HCI）市场现状与前景分析报告</dc:description>
</cp:coreProperties>
</file>