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b8160c249443b" w:history="1">
              <w:r>
                <w:rPr>
                  <w:rStyle w:val="Hyperlink"/>
                </w:rPr>
                <w:t>2025-2031年中国电信IT应用行业现状分析与发展前景研究报告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b8160c249443b" w:history="1">
              <w:r>
                <w:rPr>
                  <w:rStyle w:val="Hyperlink"/>
                </w:rPr>
                <w:t>2025-2031年中国电信IT应用行业现状分析与发展前景研究报告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b8160c249443b" w:history="1">
                <w:r>
                  <w:rPr>
                    <w:rStyle w:val="Hyperlink"/>
                  </w:rPr>
                  <w:t>https://www.20087.com/3/77/DianXinITYingYongHangYeFaZhanQianJing.html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IT应用是通信运营商在业务运营、客户服务、网络管理、计费结算等方面所使用的信息化系统，涵盖B/OSS（业务运营支撑系统/运营支撑系统）、CRM（客户关系管理系统）、计费系统、资源管理系统等多个子系统。随着5G网络建设提速与云原生架构推广，电信IT应用正从传统封闭式架构向开放、灵活、可扩展的平台化方向演进。运营商普遍加大在数据分析、人工智能、边缘计算等方面的投入，以提升服务响应速度与运营效率。然而，系统整合难度大、数据孤岛现象普遍、老旧系统改造周期长等问题仍然存在，影响整体数字化转型进度。此外，网络安全与隐私保护也成为行业发展必须面对的核心挑战。</w:t>
      </w:r>
      <w:r>
        <w:rPr>
          <w:rFonts w:hint="eastAsia"/>
        </w:rPr>
        <w:br/>
      </w:r>
      <w:r>
        <w:rPr>
          <w:rFonts w:hint="eastAsia"/>
        </w:rPr>
        <w:t>　　未来，电信IT应用将深度融入数字生态体系，向平台化、智能化、服务化方向发展。云计算与微服务架构的普及，将推动IT系统向模块化、弹性伸缩的分布式架构转型，提升资源利用效率与敏捷开发能力。同时，AI将在故障预测、客户行为分析、自动化运维等场景中发挥更大作用，实现从“被动响应”到“主动治理”的转变。此外，随着虚拟化网络（NFV/SDN）与零信任安全模型的融合，电信IT应用还将构建更高效、更安全的运营保障机制。行业整体将在技术创新与政策引导双重驱动下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b8160c249443b" w:history="1">
        <w:r>
          <w:rPr>
            <w:rStyle w:val="Hyperlink"/>
          </w:rPr>
          <w:t>2025-2031年中国电信IT应用行业现状分析与发展前景研究报告</w:t>
        </w:r>
      </w:hyperlink>
      <w:r>
        <w:rPr>
          <w:rFonts w:hint="eastAsia"/>
        </w:rPr>
        <w:t>》采用定量与定性相结合的研究方法，系统分析了电信IT应用行业的市场规模、需求动态及价格变化，并对电信IT应用产业链各环节进行了全面梳理。报告详细解读了电信IT应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电信IT应用产业概述</w:t>
      </w:r>
      <w:r>
        <w:rPr>
          <w:rFonts w:hint="eastAsia"/>
        </w:rPr>
        <w:br/>
      </w:r>
      <w:r>
        <w:rPr>
          <w:rFonts w:hint="eastAsia"/>
        </w:rPr>
        <w:t>　　第一节 电信IT应用定义与分类</w:t>
      </w:r>
      <w:r>
        <w:rPr>
          <w:rFonts w:hint="eastAsia"/>
        </w:rPr>
        <w:br/>
      </w:r>
      <w:r>
        <w:rPr>
          <w:rFonts w:hint="eastAsia"/>
        </w:rPr>
        <w:t>　　第二节 电信IT应用产业链结构及关键环节剖析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电信IT应用商业模式与盈利模式解析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电信IT应用经济指标与行业评估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全球电信IT应用市场发展综述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2019-2024年全球电信IT应用市场规模及增长趋势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主要国家与地区电信IT应用市场对比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2025-2031年全球电信IT应用行业发展趋势与前景预测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国际电信IT应用市场发展趋势及对我国启示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二、对我国电信IT应用市场的借鉴意义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中国电信IT应用行业市场规模分析与预测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电信IT应用市场的总体规模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一、2019-2024年电信IT应用市场规模变化及趋势分析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二、2025年电信IT应用行业市场规模特点</w:t>
      </w:r>
      <w:r>
        <w:rPr>
          <w:rFonts w:hint="eastAsia"/>
        </w:rPr>
        <w:br/>
      </w:r>
      <w:r>
        <w:rPr>
          <w:rFonts w:hint="eastAsia"/>
        </w:rPr>
        <w:t>　　第二节 电信IT应用市场规模的构成</w:t>
      </w:r>
      <w:r>
        <w:rPr>
          <w:rFonts w:hint="eastAsia"/>
        </w:rPr>
        <w:br/>
      </w:r>
      <w:r>
        <w:rPr>
          <w:rFonts w:hint="eastAsia"/>
        </w:rPr>
        <w:t>　　　　一、电信IT应用客户群体特征与偏好分析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二、不同类型电信IT应用市场规模分布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三、各地区电信IT应用市场规模差异与特点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电信IT应用市场规模的预测与展望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一、未来几年电信IT应用市场规模增长预测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2024-2025年电信IT应用行业技术发展现状及趋势分析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电信IT应用行业技术发展现状分析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国内外电信IT应用行业技术差距分析及差距形成的主要原因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电信IT应用行业技术发展方向、趋势预测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提升电信IT应用行业技术能力策略建议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2019-2024年中国电信IT应用行业总体发展与财务状况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2019-2024年电信IT应用行业规模情况</w:t>
      </w:r>
      <w:r>
        <w:rPr>
          <w:rFonts w:hint="eastAsia"/>
        </w:rPr>
        <w:br/>
      </w:r>
      <w:r>
        <w:rPr>
          <w:rFonts w:hint="eastAsia"/>
        </w:rPr>
        <w:t>　　　　一、电信IT应用行业企业数量规模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二、电信IT应用行业从业人员规模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三、电信IT应用行业市场敏感性分析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2019-2024年电信IT应用行业财务能力分析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一、电信IT应用行业盈利能力</w:t>
      </w:r>
      <w:r>
        <w:rPr>
          <w:rFonts w:hint="eastAsia"/>
        </w:rPr>
        <w:br/>
      </w:r>
      <w:r>
        <w:rPr>
          <w:rFonts w:hint="eastAsia"/>
        </w:rPr>
        <w:t>　　　　二、电信IT应用行业偿债能力</w:t>
      </w:r>
      <w:r>
        <w:rPr>
          <w:rFonts w:hint="eastAsia"/>
        </w:rPr>
        <w:br/>
      </w:r>
      <w:r>
        <w:rPr>
          <w:rFonts w:hint="eastAsia"/>
        </w:rPr>
        <w:t>　　　　三、电信IT应用行业营运能力</w:t>
      </w:r>
      <w:r>
        <w:rPr>
          <w:rFonts w:hint="eastAsia"/>
        </w:rPr>
        <w:br/>
      </w:r>
      <w:r>
        <w:rPr>
          <w:rFonts w:hint="eastAsia"/>
        </w:rPr>
        <w:t>　　　　四、电信IT应用行业发展能力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中国电信IT应用行业细分市场调研与机会挖掘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电信IT应用细分市场（一）市场调研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电信IT应用细分市场（二）市场调研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中国电信IT应用行业区域市场调研分析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2019-2024年中国电信IT应用行业重点区域调研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一、重点地区（一）电信IT应用市场规模与特点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二、重点地区（二）电信IT应用市场规模及特点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三、重点地区（三）电信IT应用市场规模及特点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四、重点地区（四）电信IT应用市场规模及特点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不同区域电信IT应用市场的对比与启示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二、电信IT应用市场拓展策略与建议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中国电信IT应用行业的营销渠道与客户分析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电信IT应用行业渠道分析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二、各类渠道对电信IT应用行业的影响</w:t>
      </w:r>
      <w:r>
        <w:rPr>
          <w:rFonts w:hint="eastAsia"/>
        </w:rPr>
        <w:br/>
      </w:r>
      <w:r>
        <w:rPr>
          <w:rFonts w:hint="eastAsia"/>
        </w:rPr>
        <w:t>　　　　三、主要电信IT应用企业渠道策略研究</w:t>
      </w:r>
      <w:r>
        <w:rPr>
          <w:rFonts w:hint="eastAsia"/>
        </w:rPr>
        <w:br/>
      </w:r>
      <w:r>
        <w:rPr>
          <w:rFonts w:hint="eastAsia"/>
        </w:rPr>
        <w:t>　　第二节 电信IT应用行业客户分析与定位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中国电信IT应用行业竞争格局及策略选择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电信IT应用行业总体市场竞争状况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一、电信IT应用行业竞争结构分析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二、电信IT应用企业竞争格局与集中度评估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三、电信IT应用行业SWOT分析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电信IT应用行业重点企业调研分析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电信IT应用市场与销售策略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电信IT应用品牌战略思考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中国电信IT应用行业发展环境分析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二、电信IT应用行业主管部门、监管体制及相关政策法规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3、电信IT应用行业的主要法律、法规和政策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4、2025年电信IT应用行业法律法规和政策对行业的影响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二、电信IT应用消费者需求分析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一、电信IT应用技术的应用与创新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二、电信IT应用行业发展的技术趋势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2025-2031年电信IT应用行业展趋势预测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2025-2031年电信IT应用市场发展前景分析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一、电信IT应用市场发展潜力</w:t>
      </w:r>
      <w:r>
        <w:rPr>
          <w:rFonts w:hint="eastAsia"/>
        </w:rPr>
        <w:br/>
      </w:r>
      <w:r>
        <w:rPr>
          <w:rFonts w:hint="eastAsia"/>
        </w:rPr>
        <w:t>　　　　二、电信IT应用市场前景分析</w:t>
      </w:r>
      <w:r>
        <w:rPr>
          <w:rFonts w:hint="eastAsia"/>
        </w:rPr>
        <w:br/>
      </w:r>
      <w:r>
        <w:rPr>
          <w:rFonts w:hint="eastAsia"/>
        </w:rPr>
        <w:t>　　　　三、电信IT应用细分行业发展前景分析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2025-2031年电信IT应用发展趋势预测</w:t>
      </w:r>
      <w:r>
        <w:rPr>
          <w:rFonts w:hint="eastAsia"/>
        </w:rPr>
        <w:br/>
      </w:r>
      <w:r>
        <w:rPr>
          <w:rFonts w:hint="eastAsia"/>
        </w:rPr>
        <w:t>　　　　一、电信IT应用发展趋势预测</w:t>
      </w:r>
      <w:r>
        <w:rPr>
          <w:rFonts w:hint="eastAsia"/>
        </w:rPr>
        <w:br/>
      </w:r>
      <w:r>
        <w:rPr>
          <w:rFonts w:hint="eastAsia"/>
        </w:rPr>
        <w:t>　　　　二、电信IT应用市场规模预测</w:t>
      </w:r>
      <w:r>
        <w:rPr>
          <w:rFonts w:hint="eastAsia"/>
        </w:rPr>
        <w:br/>
      </w:r>
      <w:r>
        <w:rPr>
          <w:rFonts w:hint="eastAsia"/>
        </w:rPr>
        <w:t>　　　　三、电信IT应用细分市场发展趋势预测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未来电信IT应用行业挑战与机遇探讨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一、电信IT应用行业挑战</w:t>
      </w:r>
      <w:r>
        <w:rPr>
          <w:rFonts w:hint="eastAsia"/>
        </w:rPr>
        <w:br/>
      </w:r>
      <w:r>
        <w:rPr>
          <w:rFonts w:hint="eastAsia"/>
        </w:rPr>
        <w:t>　　　　二、电信IT应用行业机遇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电信IT应用行业研究结论及建议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对电信IT应用行业发展的建议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中^智林^－对电信IT应用企业和投资者的建议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电信IT应用介绍</w:t>
      </w:r>
      <w:r>
        <w:rPr>
          <w:rFonts w:hint="eastAsia"/>
        </w:rPr>
        <w:br/>
      </w:r>
      <w:r>
        <w:rPr>
          <w:rFonts w:hint="eastAsia"/>
        </w:rPr>
        <w:t>　　图表 电信IT应用图片</w:t>
      </w:r>
      <w:r>
        <w:rPr>
          <w:rFonts w:hint="eastAsia"/>
        </w:rPr>
        <w:br/>
      </w:r>
      <w:r>
        <w:rPr>
          <w:rFonts w:hint="eastAsia"/>
        </w:rPr>
        <w:t>　　图表 电信IT应用产业链分析</w:t>
      </w:r>
      <w:r>
        <w:rPr>
          <w:rFonts w:hint="eastAsia"/>
        </w:rPr>
        <w:br/>
      </w:r>
      <w:r>
        <w:rPr>
          <w:rFonts w:hint="eastAsia"/>
        </w:rPr>
        <w:t>　　图表 电信IT应用主要特点</w:t>
      </w:r>
      <w:r>
        <w:rPr>
          <w:rFonts w:hint="eastAsia"/>
        </w:rPr>
        <w:br/>
      </w:r>
      <w:r>
        <w:rPr>
          <w:rFonts w:hint="eastAsia"/>
        </w:rPr>
        <w:t>　　图表 电信IT应用政策分析</w:t>
      </w:r>
      <w:r>
        <w:rPr>
          <w:rFonts w:hint="eastAsia"/>
        </w:rPr>
        <w:br/>
      </w:r>
      <w:r>
        <w:rPr>
          <w:rFonts w:hint="eastAsia"/>
        </w:rPr>
        <w:t>　　图表 电信IT应用标准 技术</w:t>
      </w:r>
      <w:r>
        <w:rPr>
          <w:rFonts w:hint="eastAsia"/>
        </w:rPr>
        <w:br/>
      </w:r>
      <w:r>
        <w:rPr>
          <w:rFonts w:hint="eastAsia"/>
        </w:rPr>
        <w:t>　　图表 电信IT应用最新消息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电信IT应用价格走势</w:t>
      </w:r>
      <w:r>
        <w:rPr>
          <w:rFonts w:hint="eastAsia"/>
        </w:rPr>
        <w:br/>
      </w:r>
      <w:r>
        <w:rPr>
          <w:rFonts w:hint="eastAsia"/>
        </w:rPr>
        <w:t>　　图表 2024年电信IT应用成本和利润分析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2024年中国电信IT应用行业竞争力分析</w:t>
      </w:r>
      <w:r>
        <w:rPr>
          <w:rFonts w:hint="eastAsia"/>
        </w:rPr>
        <w:br/>
      </w:r>
      <w:r>
        <w:rPr>
          <w:rFonts w:hint="eastAsia"/>
        </w:rPr>
        <w:t>　　图表 电信IT应用优势</w:t>
      </w:r>
      <w:r>
        <w:rPr>
          <w:rFonts w:hint="eastAsia"/>
        </w:rPr>
        <w:br/>
      </w:r>
      <w:r>
        <w:rPr>
          <w:rFonts w:hint="eastAsia"/>
        </w:rPr>
        <w:t>　　图表 电信IT应用劣势</w:t>
      </w:r>
      <w:r>
        <w:rPr>
          <w:rFonts w:hint="eastAsia"/>
        </w:rPr>
        <w:br/>
      </w:r>
      <w:r>
        <w:rPr>
          <w:rFonts w:hint="eastAsia"/>
        </w:rPr>
        <w:t>　　图表 电信IT应用机会</w:t>
      </w:r>
      <w:r>
        <w:rPr>
          <w:rFonts w:hint="eastAsia"/>
        </w:rPr>
        <w:br/>
      </w:r>
      <w:r>
        <w:rPr>
          <w:rFonts w:hint="eastAsia"/>
        </w:rPr>
        <w:t>　　图表 电信IT应用威胁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电信IT应用品牌分析</w:t>
      </w:r>
      <w:r>
        <w:rPr>
          <w:rFonts w:hint="eastAsia"/>
        </w:rPr>
        <w:br/>
      </w:r>
      <w:r>
        <w:rPr>
          <w:rFonts w:hint="eastAsia"/>
        </w:rPr>
        <w:t>　　图表 电信IT应用企业（一）概述</w:t>
      </w:r>
      <w:r>
        <w:rPr>
          <w:rFonts w:hint="eastAsia"/>
        </w:rPr>
        <w:br/>
      </w:r>
      <w:r>
        <w:rPr>
          <w:rFonts w:hint="eastAsia"/>
        </w:rPr>
        <w:t>　　图表 企业电信IT应用业务分析</w:t>
      </w:r>
      <w:r>
        <w:rPr>
          <w:rFonts w:hint="eastAsia"/>
        </w:rPr>
        <w:br/>
      </w:r>
      <w:r>
        <w:rPr>
          <w:rFonts w:hint="eastAsia"/>
        </w:rPr>
        <w:t>　　图表 电信IT应用企业（一）经营情况分析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电信IT应用企业（二）简介</w:t>
      </w:r>
      <w:r>
        <w:rPr>
          <w:rFonts w:hint="eastAsia"/>
        </w:rPr>
        <w:br/>
      </w:r>
      <w:r>
        <w:rPr>
          <w:rFonts w:hint="eastAsia"/>
        </w:rPr>
        <w:t>　　图表 企业电信IT应用业务</w:t>
      </w:r>
      <w:r>
        <w:rPr>
          <w:rFonts w:hint="eastAsia"/>
        </w:rPr>
        <w:br/>
      </w:r>
      <w:r>
        <w:rPr>
          <w:rFonts w:hint="eastAsia"/>
        </w:rPr>
        <w:t>　　图表 电信IT应用企业（二）经营情况分析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企业电信IT应用业务情况</w:t>
      </w:r>
      <w:r>
        <w:rPr>
          <w:rFonts w:hint="eastAsia"/>
        </w:rPr>
        <w:br/>
      </w:r>
      <w:r>
        <w:rPr>
          <w:rFonts w:hint="eastAsia"/>
        </w:rPr>
        <w:t>　　图表 电信IT应用企业（三）经营情况分析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电信IT应用企业（三）成长能力情况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电信IT应用发展有利因素分析</w:t>
      </w:r>
      <w:r>
        <w:rPr>
          <w:rFonts w:hint="eastAsia"/>
        </w:rPr>
        <w:br/>
      </w:r>
      <w:r>
        <w:rPr>
          <w:rFonts w:hint="eastAsia"/>
        </w:rPr>
        <w:t>　　图表 电信IT应用发展不利因素分析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进入电信IT应用行业壁垒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2025-2031年中国电信IT应用行业市场容量预测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2025-2031年中国电信IT应用行业风险研究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2025-2031年中国电信IT应用行业发展趋势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b8160c249443b" w:history="1">
        <w:r>
          <w:rPr>
            <w:rStyle w:val="Hyperlink"/>
          </w:rPr>
          <w:t>2025-2031年中国电信IT应用行业现状分析与发展前景研究报告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b8160c249443b" w:history="1">
        <w:r>
          <w:rPr>
            <w:rStyle w:val="Hyperlink"/>
          </w:rPr>
          <w:t>https://www.20087.com/3/77/DianXinITYingYongHangYeFaZhanQianJing.html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热点：电信软件、电信IT应用支撑工资、电信宽带办理、电信IT应用技术岗位职责、电信59元宽带套餐介绍、电信IT应用支撑岗位需要上夜班吗、IT信息技术、中国电信IT应用支撑、电信卡流量套餐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2be005f9439e" w:history="1">
      <w:r>
        <w:rPr>
          <w:rStyle w:val="Hyperlink"/>
        </w:rPr>
        <w:t>2025-2031年中国电信IT应用行业现状分析与发展前景研究报告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XinITYingYongHangYeFaZhanQianJing.html" TargetMode="External" Id="R415b8160c249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XinITYingYongHangYeFaZhanQianJing.html" TargetMode="External" Id="R07792be005f9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2025-05-28T06:32:07Z</dcterms:created>
  <dcterms:modified xsi:type="dcterms:W3CDTF">2025-05-28T07:32:07Z</dcterms:modified>
  <dc:subject>2025-2031年中国电信IT应用行业现状分析与发展前景研究报告</dc:subject>
  <dc:title>2025-2031年中国电信IT应用行业现状分析与发展前景研究报告</dc:title>
  <cp:keywords>2025-2031年中国电信IT应用行业现状分析与发展前景研究报告</cp:keywords>
  <dc:description>2025-2031年中国电信IT应用行业现状分析与发展前景研究报告</dc:description>
</cp:coreProperties>
</file>