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06692e9073471a" w:history="1">
              <w:r>
                <w:rPr>
                  <w:rStyle w:val="Hyperlink"/>
                </w:rPr>
                <w:t>中国PTN行业市场调查研究及发展前景预测报告（2024年版）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06692e9073471a" w:history="1">
              <w:r>
                <w:rPr>
                  <w:rStyle w:val="Hyperlink"/>
                </w:rPr>
                <w:t>中国PTN行业市场调查研究及发展前景预测报告（2024年版）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1A60373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206692e9073471a" w:history="1">
                <w:r>
                  <w:rPr>
                    <w:rStyle w:val="Hyperlink"/>
                  </w:rPr>
                  <w:t>https://www.20087.com/M_ITTongXun/73/PTNFaZhanQuShiFenXi.html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PTN（Packet Transport Network，分组传送网络）是一种融合了电路交换和分组交换技术的新型电信传输网络技术。它主要用于承载移动回程、固定宽带接入等多种业务，旨在提供一种高效、可靠且灵活的传输解决方案。近年来，随着5G网络的商用部署和技术演进，PTN网络的需求持续增长，尤其是在支持高带宽、低延迟的应用场景中发挥了重要作用。</w:t>
      </w:r>
      <w:r>
        <w:rPr>
          <w:rFonts w:hint="eastAsia"/>
        </w:rPr>
        <w:br/>
      </w:r>
      <w:r>
        <w:rPr>
          <w:rFonts w:hint="eastAsia"/>
        </w:rPr>
        <w:t>　　未来，PTN(Packet Transport Network)的发展将更加注重网络的灵活性、可扩展性和智能化。一方面，随着5G技术的不断成熟和6G技术的研究进展，PTN网络将需要支持更高的数据传输速率和更复杂的业务模型，因此将更加注重网络架构的优化和技术创新；另一方面，随着网络功能虚拟化（NFV）和软件定义网络（SDN）技术的应用，PTN网络将更加智能化，能够实现动态调度和自动配置，提高网络资源的利用效率。此外，为了更好地支持物联网（IoT）、边缘计算等新兴应用，PTN网络将不断拓展其功能和服务能力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中国PTN行业发展环境分析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PTN行业地位分析</w:t>
      </w:r>
      <w:r>
        <w:rPr>
          <w:rFonts w:hint="eastAsia"/>
        </w:rPr>
        <w:br/>
      </w:r>
      <w:r>
        <w:rPr>
          <w:rFonts w:hint="eastAsia"/>
        </w:rPr>
        <w:t>　　　　一、行业对经济增长的影响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三、行业关联度情况</w:t>
      </w:r>
      <w:r>
        <w:rPr>
          <w:rFonts w:hint="eastAsia"/>
        </w:rPr>
        <w:br/>
      </w:r>
      <w:r>
        <w:rPr>
          <w:rFonts w:hint="eastAsia"/>
        </w:rPr>
        <w:t>　　第四节 PTN行业发展的“波特五力模型”分析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第五节 影响PTN行业发展的主要因素分析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PTN产业发展现状分析</w:t>
      </w:r>
      <w:r>
        <w:rPr>
          <w:rFonts w:hint="eastAsia"/>
        </w:rPr>
        <w:br/>
      </w:r>
      <w:r>
        <w:rPr>
          <w:rFonts w:hint="eastAsia"/>
        </w:rPr>
        <w:t>　　第一节 产业链产品构成</w:t>
      </w:r>
      <w:r>
        <w:rPr>
          <w:rFonts w:hint="eastAsia"/>
        </w:rPr>
        <w:br/>
      </w:r>
      <w:r>
        <w:rPr>
          <w:rFonts w:hint="eastAsia"/>
        </w:rPr>
        <w:t>　　第二节 产业特点</w:t>
      </w:r>
      <w:r>
        <w:rPr>
          <w:rFonts w:hint="eastAsia"/>
        </w:rPr>
        <w:br/>
      </w:r>
      <w:r>
        <w:rPr>
          <w:rFonts w:hint="eastAsia"/>
        </w:rPr>
        <w:t>　　　　一、产业所处生命周期</w:t>
      </w:r>
      <w:r>
        <w:rPr>
          <w:rFonts w:hint="eastAsia"/>
        </w:rPr>
        <w:br/>
      </w:r>
      <w:r>
        <w:rPr>
          <w:rFonts w:hint="eastAsia"/>
        </w:rPr>
        <w:t>　　　　二、季节性与周期性</w:t>
      </w:r>
      <w:r>
        <w:rPr>
          <w:rFonts w:hint="eastAsia"/>
        </w:rPr>
        <w:br/>
      </w:r>
      <w:r>
        <w:rPr>
          <w:rFonts w:hint="eastAsia"/>
        </w:rPr>
        <w:t>　　第三节 产业竞争分析</w:t>
      </w:r>
      <w:r>
        <w:rPr>
          <w:rFonts w:hint="eastAsia"/>
        </w:rPr>
        <w:br/>
      </w:r>
      <w:r>
        <w:rPr>
          <w:rFonts w:hint="eastAsia"/>
        </w:rPr>
        <w:t>　　　　一、企业集中度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产业技术水平</w:t>
      </w:r>
      <w:r>
        <w:rPr>
          <w:rFonts w:hint="eastAsia"/>
        </w:rPr>
        <w:br/>
      </w:r>
      <w:r>
        <w:rPr>
          <w:rFonts w:hint="eastAsia"/>
        </w:rPr>
        <w:t>　　　　一、技术发展路径</w:t>
      </w:r>
      <w:r>
        <w:rPr>
          <w:rFonts w:hint="eastAsia"/>
        </w:rPr>
        <w:br/>
      </w:r>
      <w:r>
        <w:rPr>
          <w:rFonts w:hint="eastAsia"/>
        </w:rPr>
        <w:t>　　　　二、当前市场准入壁垒</w:t>
      </w:r>
      <w:r>
        <w:rPr>
          <w:rFonts w:hint="eastAsia"/>
        </w:rPr>
        <w:br/>
      </w:r>
      <w:r>
        <w:rPr>
          <w:rFonts w:hint="eastAsia"/>
        </w:rPr>
        <w:t>　　第五节 2019-2024年产业规模</w:t>
      </w:r>
      <w:r>
        <w:rPr>
          <w:rFonts w:hint="eastAsia"/>
        </w:rPr>
        <w:br/>
      </w:r>
      <w:r>
        <w:rPr>
          <w:rFonts w:hint="eastAsia"/>
        </w:rPr>
        <w:t>　　　　一、产品产量</w:t>
      </w:r>
      <w:r>
        <w:rPr>
          <w:rFonts w:hint="eastAsia"/>
        </w:rPr>
        <w:br/>
      </w:r>
      <w:r>
        <w:rPr>
          <w:rFonts w:hint="eastAsia"/>
        </w:rPr>
        <w:t>　　　　二、市场容量</w:t>
      </w:r>
      <w:r>
        <w:rPr>
          <w:rFonts w:hint="eastAsia"/>
        </w:rPr>
        <w:br/>
      </w:r>
      <w:r>
        <w:rPr>
          <w:rFonts w:hint="eastAsia"/>
        </w:rPr>
        <w:t>　　第六节 近期产业政策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2024-2030年中国PTN需求与消费状况分析及预测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中国PTN消费者消费偏好调查分析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中国PTN消费者对其价格的敏感度分析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2019-2024年中国PTN产量统计分析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2019-2024年中国PTN消费量统计分析</w:t>
      </w:r>
      <w:r>
        <w:rPr>
          <w:rFonts w:hint="eastAsia"/>
        </w:rPr>
        <w:br/>
      </w:r>
      <w:r>
        <w:rPr>
          <w:rFonts w:hint="eastAsia"/>
        </w:rPr>
        <w:t>　　第五节 2024-2030年中国PTN产量预测</w:t>
      </w:r>
      <w:r>
        <w:rPr>
          <w:rFonts w:hint="eastAsia"/>
        </w:rPr>
        <w:br/>
      </w:r>
      <w:r>
        <w:rPr>
          <w:rFonts w:hint="eastAsia"/>
        </w:rPr>
        <w:t>　　第六节 2024-2030年中国PTN消费量预测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PTN下游产业发展</w:t>
      </w:r>
      <w:r>
        <w:rPr>
          <w:rFonts w:hint="eastAsia"/>
        </w:rPr>
        <w:br/>
      </w:r>
      <w:r>
        <w:rPr>
          <w:rFonts w:hint="eastAsia"/>
        </w:rPr>
        <w:t>　　第一节 PTN下游产业构成</w:t>
      </w:r>
      <w:r>
        <w:rPr>
          <w:rFonts w:hint="eastAsia"/>
        </w:rPr>
        <w:br/>
      </w:r>
      <w:r>
        <w:rPr>
          <w:rFonts w:hint="eastAsia"/>
        </w:rPr>
        <w:t>　　第二节 下游细分市场</w:t>
      </w:r>
      <w:r>
        <w:rPr>
          <w:rFonts w:hint="eastAsia"/>
        </w:rPr>
        <w:br/>
      </w:r>
      <w:r>
        <w:rPr>
          <w:rFonts w:hint="eastAsia"/>
        </w:rPr>
        <w:t>　　第三节 下游细分市场</w:t>
      </w:r>
      <w:r>
        <w:rPr>
          <w:rFonts w:hint="eastAsia"/>
        </w:rPr>
        <w:br/>
      </w:r>
      <w:r>
        <w:rPr>
          <w:rFonts w:hint="eastAsia"/>
        </w:rPr>
        <w:t>　　第四节 PTN下游产业竞争能力比较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2024-2030年中国PTN行业市场规模分析及预测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我国PTN市场结构分析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2019-2024年中国PTN行业市场规模分析</w:t>
      </w:r>
      <w:r>
        <w:rPr>
          <w:rFonts w:hint="eastAsia"/>
        </w:rPr>
        <w:br/>
      </w:r>
      <w:r>
        <w:rPr>
          <w:rFonts w:hint="eastAsia"/>
        </w:rPr>
        <w:t>　　第三节 中国PTN行业区域市场规模分析</w:t>
      </w:r>
      <w:r>
        <w:rPr>
          <w:rFonts w:hint="eastAsia"/>
        </w:rPr>
        <w:br/>
      </w:r>
      <w:r>
        <w:rPr>
          <w:rFonts w:hint="eastAsia"/>
        </w:rPr>
        <w:t>　　第三节 中国PTN行业区域市场规模分析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六、西部地区市场规模分析</w:t>
      </w:r>
      <w:r>
        <w:rPr>
          <w:rFonts w:hint="eastAsia"/>
        </w:rPr>
        <w:br/>
      </w:r>
      <w:r>
        <w:rPr>
          <w:rFonts w:hint="eastAsia"/>
        </w:rPr>
        <w:t>　　第四节 2024-2030年中国PTN行业市场规模预测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PTN产业链整合策略研究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当前产业链整合形势</w:t>
      </w:r>
      <w:r>
        <w:rPr>
          <w:rFonts w:hint="eastAsia"/>
        </w:rPr>
        <w:br/>
      </w:r>
      <w:r>
        <w:rPr>
          <w:rFonts w:hint="eastAsia"/>
        </w:rPr>
        <w:t>　　第二节 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PTN企业资源整合策略研究</w:t>
      </w:r>
      <w:r>
        <w:rPr>
          <w:rFonts w:hint="eastAsia"/>
        </w:rPr>
        <w:br/>
      </w:r>
      <w:r>
        <w:rPr>
          <w:rFonts w:hint="eastAsia"/>
        </w:rPr>
        <w:t>　　第一节 PTN企业存在问题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2024-2030年中国PTN行业市场价格分析及预测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2019-2024年中国PTN行业平均价格趋向分析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2024-2030年中国PTN行业价格趋向预测分析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PTN重点企业分析</w:t>
      </w:r>
      <w:r>
        <w:rPr>
          <w:rFonts w:hint="eastAsia"/>
        </w:rPr>
        <w:br/>
      </w:r>
      <w:r>
        <w:rPr>
          <w:rFonts w:hint="eastAsia"/>
        </w:rPr>
        <w:t>　　第一节 华为集团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第二节 中兴通讯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第三节 烽火通信科技股份有限公司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第四节 上海贝尔股份有限公司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第五节 爱立信公司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我国PTN行业投资价值与投资策略咨询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PTN行业投资价值分析</w:t>
      </w:r>
      <w:r>
        <w:rPr>
          <w:rFonts w:hint="eastAsia"/>
        </w:rPr>
        <w:br/>
      </w:r>
      <w:r>
        <w:rPr>
          <w:rFonts w:hint="eastAsia"/>
        </w:rPr>
        <w:t>　　　　一、PTN行业发展前景分析</w:t>
      </w:r>
      <w:r>
        <w:rPr>
          <w:rFonts w:hint="eastAsia"/>
        </w:rPr>
        <w:br/>
      </w:r>
      <w:r>
        <w:rPr>
          <w:rFonts w:hint="eastAsia"/>
        </w:rPr>
        <w:t>　　　　二、投资机会分析</w:t>
      </w:r>
      <w:r>
        <w:rPr>
          <w:rFonts w:hint="eastAsia"/>
        </w:rPr>
        <w:br/>
      </w:r>
      <w:r>
        <w:rPr>
          <w:rFonts w:hint="eastAsia"/>
        </w:rPr>
        <w:t>　　第三节 PTN行业投资风险分析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PTN行业投资策略分析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PTN发展前景预测</w:t>
      </w:r>
      <w:r>
        <w:rPr>
          <w:rFonts w:hint="eastAsia"/>
        </w:rPr>
        <w:br/>
      </w:r>
      <w:r>
        <w:rPr>
          <w:rFonts w:hint="eastAsia"/>
        </w:rPr>
        <w:t>　　第一节 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未来企业竞争格局</w:t>
      </w:r>
      <w:r>
        <w:rPr>
          <w:rFonts w:hint="eastAsia"/>
        </w:rPr>
        <w:br/>
      </w:r>
      <w:r>
        <w:rPr>
          <w:rFonts w:hint="eastAsia"/>
        </w:rPr>
        <w:t>　　第五节 行业资源整合趋势</w:t>
      </w:r>
      <w:r>
        <w:rPr>
          <w:rFonts w:hint="eastAsia"/>
        </w:rPr>
        <w:br/>
      </w:r>
      <w:r>
        <w:rPr>
          <w:rFonts w:hint="eastAsia"/>
        </w:rPr>
        <w:t>　　第六节 产业链竞争态势发展预测</w:t>
      </w:r>
      <w:r>
        <w:rPr>
          <w:rFonts w:hint="eastAsia"/>
        </w:rPr>
        <w:br/>
      </w:r>
      <w:r>
        <w:rPr>
          <w:rFonts w:hint="eastAsia"/>
        </w:rPr>
        <w:t>　　第七节 产业观点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PTN行业竞争格局分析</w:t>
      </w:r>
      <w:r>
        <w:rPr>
          <w:rFonts w:hint="eastAsia"/>
        </w:rPr>
        <w:br/>
      </w:r>
      <w:r>
        <w:rPr>
          <w:rFonts w:hint="eastAsia"/>
        </w:rPr>
        <w:t>　　第一节 PTN行业竞争结构分析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PTN行业集中度分析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2024-2030年中国PTN行业投资风险预警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[^中^智林^]济研：专家建议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 2019-2024年农村居民人均纯收入增长情况</w:t>
      </w:r>
      <w:r>
        <w:rPr>
          <w:rFonts w:hint="eastAsia"/>
        </w:rPr>
        <w:br/>
      </w:r>
      <w:r>
        <w:rPr>
          <w:rFonts w:hint="eastAsia"/>
        </w:rPr>
        <w:t>　　图表 3 2019-2024年城镇居民人均纯收入增长情况</w:t>
      </w:r>
      <w:r>
        <w:rPr>
          <w:rFonts w:hint="eastAsia"/>
        </w:rPr>
        <w:br/>
      </w:r>
      <w:r>
        <w:rPr>
          <w:rFonts w:hint="eastAsia"/>
        </w:rPr>
        <w:t>　　图表 7 PTN结构</w:t>
      </w:r>
      <w:r>
        <w:rPr>
          <w:rFonts w:hint="eastAsia"/>
        </w:rPr>
        <w:br/>
      </w:r>
      <w:r>
        <w:rPr>
          <w:rFonts w:hint="eastAsia"/>
        </w:rPr>
        <w:t>　　图表 8 我国PTN行业所处生命周期示意图</w:t>
      </w:r>
      <w:r>
        <w:rPr>
          <w:rFonts w:hint="eastAsia"/>
        </w:rPr>
        <w:br/>
      </w:r>
      <w:r>
        <w:rPr>
          <w:rFonts w:hint="eastAsia"/>
        </w:rPr>
        <w:t>　　图表 9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10 PTN可实现的市场规模预测</w:t>
      </w:r>
      <w:r>
        <w:rPr>
          <w:rFonts w:hint="eastAsia"/>
        </w:rPr>
        <w:br/>
      </w:r>
      <w:r>
        <w:rPr>
          <w:rFonts w:hint="eastAsia"/>
        </w:rPr>
        <w:t>　　图表 11 三大运营商实力对比</w:t>
      </w:r>
      <w:r>
        <w:rPr>
          <w:rFonts w:hint="eastAsia"/>
        </w:rPr>
        <w:br/>
      </w:r>
      <w:r>
        <w:rPr>
          <w:rFonts w:hint="eastAsia"/>
        </w:rPr>
        <w:t>　　图表 12 大型本地或城域承载网组网示意图</w:t>
      </w:r>
      <w:r>
        <w:rPr>
          <w:rFonts w:hint="eastAsia"/>
        </w:rPr>
        <w:br/>
      </w:r>
      <w:r>
        <w:rPr>
          <w:rFonts w:hint="eastAsia"/>
        </w:rPr>
        <w:t>　　图表 13 基站回传、固定接入并重的全业务承载网示意图</w:t>
      </w:r>
      <w:r>
        <w:rPr>
          <w:rFonts w:hint="eastAsia"/>
        </w:rPr>
        <w:br/>
      </w:r>
      <w:r>
        <w:rPr>
          <w:rFonts w:hint="eastAsia"/>
        </w:rPr>
        <w:t>　　图表 14 近3年华为集团销售毛利率变化情况</w:t>
      </w:r>
      <w:r>
        <w:rPr>
          <w:rFonts w:hint="eastAsia"/>
        </w:rPr>
        <w:br/>
      </w:r>
      <w:r>
        <w:rPr>
          <w:rFonts w:hint="eastAsia"/>
        </w:rPr>
        <w:t>　　图表 15 近3年华为集团资产负债率变化情况</w:t>
      </w:r>
      <w:r>
        <w:rPr>
          <w:rFonts w:hint="eastAsia"/>
        </w:rPr>
        <w:br/>
      </w:r>
      <w:r>
        <w:rPr>
          <w:rFonts w:hint="eastAsia"/>
        </w:rPr>
        <w:t>　　图表 16 近3年华为集团产权比率变化情况</w:t>
      </w:r>
      <w:r>
        <w:rPr>
          <w:rFonts w:hint="eastAsia"/>
        </w:rPr>
        <w:br/>
      </w:r>
      <w:r>
        <w:rPr>
          <w:rFonts w:hint="eastAsia"/>
        </w:rPr>
        <w:t>　　图表 17 近3年华为集团固定资产周转次数情况</w:t>
      </w:r>
      <w:r>
        <w:rPr>
          <w:rFonts w:hint="eastAsia"/>
        </w:rPr>
        <w:br/>
      </w:r>
      <w:r>
        <w:rPr>
          <w:rFonts w:hint="eastAsia"/>
        </w:rPr>
        <w:t>　　图表 18 近3年华为集团流动资产周转次数变化情况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19 近3年华为集团总资产周转次数变化情况</w:t>
      </w:r>
      <w:r>
        <w:rPr>
          <w:rFonts w:hint="eastAsia"/>
        </w:rPr>
        <w:br/>
      </w:r>
      <w:r>
        <w:rPr>
          <w:rFonts w:hint="eastAsia"/>
        </w:rPr>
        <w:t>　　图表 20 近3年中兴通讯股份有限公司 销售毛利率变化情况</w:t>
      </w:r>
      <w:r>
        <w:rPr>
          <w:rFonts w:hint="eastAsia"/>
        </w:rPr>
        <w:br/>
      </w:r>
      <w:r>
        <w:rPr>
          <w:rFonts w:hint="eastAsia"/>
        </w:rPr>
        <w:t>　　图表 21 近3年中兴通讯股份有限公司 资产负债率变化情况</w:t>
      </w:r>
      <w:r>
        <w:rPr>
          <w:rFonts w:hint="eastAsia"/>
        </w:rPr>
        <w:br/>
      </w:r>
      <w:r>
        <w:rPr>
          <w:rFonts w:hint="eastAsia"/>
        </w:rPr>
        <w:t>　　图表 22 近3年中兴通讯股份有限公司 产权比率变化情况</w:t>
      </w:r>
      <w:r>
        <w:rPr>
          <w:rFonts w:hint="eastAsia"/>
        </w:rPr>
        <w:br/>
      </w:r>
      <w:r>
        <w:rPr>
          <w:rFonts w:hint="eastAsia"/>
        </w:rPr>
        <w:t>　　图表 23 近3年中兴通讯股份有限公司 固定资产周转次数情况</w:t>
      </w:r>
      <w:r>
        <w:rPr>
          <w:rFonts w:hint="eastAsia"/>
        </w:rPr>
        <w:br/>
      </w:r>
      <w:r>
        <w:rPr>
          <w:rFonts w:hint="eastAsia"/>
        </w:rPr>
        <w:t>　　图表 24 近3年中兴通讯股份有限公司 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25 近3年中兴通讯股份有限公司 总资产周转次数变化情况</w:t>
      </w:r>
      <w:r>
        <w:rPr>
          <w:rFonts w:hint="eastAsia"/>
        </w:rPr>
        <w:br/>
      </w:r>
      <w:r>
        <w:rPr>
          <w:rFonts w:hint="eastAsia"/>
        </w:rPr>
        <w:t>　　图表 26 近3年烽火通信科技股份有限公司销售毛利率变化情况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27 近3年烽火通信科技股份有限公司资产负债率变化情况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28 近3年烽火通信科技股份有限公司产权比率变化情况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29 近3年烽火通信科技股份有限公司固定资产周转次数情况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30 近3年烽火通信科技股份有限公司流动资产周转次数变化情况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31 近3年烽火通信科技股份有限公司总资产周转次数变化情况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32 近3年上海贝尔股份有限公司销售毛利率变化情况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33 近3年上海贝尔股份有限公司资产负债率变化情况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34 近3年上海贝尔股份有限公司产权比率变化情况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35 近3年上海贝尔股份有限公司固定资产周转次数情况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36 近3年上海贝尔股份有限公司流动资产周转次数变化情况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37 近3年上海贝尔股份有限公司总资产周转次数变化情况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38 近3年爱立信（中国）通信有限公司 销售毛利率变化情况</w:t>
      </w:r>
      <w:r>
        <w:rPr>
          <w:rFonts w:hint="eastAsia"/>
        </w:rPr>
        <w:br/>
      </w:r>
      <w:r>
        <w:rPr>
          <w:rFonts w:hint="eastAsia"/>
        </w:rPr>
        <w:t>　　图表 39 近3年爱立信（中国）通信有限公司 资产负债率变化情况</w:t>
      </w:r>
      <w:r>
        <w:rPr>
          <w:rFonts w:hint="eastAsia"/>
        </w:rPr>
        <w:br/>
      </w:r>
      <w:r>
        <w:rPr>
          <w:rFonts w:hint="eastAsia"/>
        </w:rPr>
        <w:t>　　图表 40 近3年爱立信（中国）通信有限公司 产权比率变化情况</w:t>
      </w:r>
      <w:r>
        <w:rPr>
          <w:rFonts w:hint="eastAsia"/>
        </w:rPr>
        <w:br/>
      </w:r>
      <w:r>
        <w:rPr>
          <w:rFonts w:hint="eastAsia"/>
        </w:rPr>
        <w:t>　　图表 41 近3年爱立信（中国）通信有限公司 固定资产周转次数情况</w:t>
      </w:r>
      <w:r>
        <w:rPr>
          <w:rFonts w:hint="eastAsia"/>
        </w:rPr>
        <w:br/>
      </w:r>
      <w:r>
        <w:rPr>
          <w:rFonts w:hint="eastAsia"/>
        </w:rPr>
        <w:t>　　图表 42 近3年爱立信（中国）通信有限公司 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43 近3年爱立信（中国）通信有限公司 总资产周转次数变化情况</w:t>
      </w:r>
      <w:r>
        <w:rPr>
          <w:rFonts w:hint="eastAsia"/>
        </w:rPr>
        <w:br/>
      </w:r>
      <w:r>
        <w:rPr>
          <w:rFonts w:hint="eastAsia"/>
        </w:rPr>
        <w:t>　　图表 44 PBT和T-MPLS技术主要协议的简单比较</w:t>
      </w:r>
      <w:r>
        <w:rPr>
          <w:rFonts w:hint="eastAsia"/>
        </w:rPr>
        <w:br/>
      </w:r>
      <w:r>
        <w:rPr>
          <w:rFonts w:hint="eastAsia"/>
        </w:rPr>
        <w:t>　　图表 46 中国移动PTN网络建设的几个关注问题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06692e9073471a" w:history="1">
        <w:r>
          <w:rPr>
            <w:rStyle w:val="Hyperlink"/>
          </w:rPr>
          <w:t>中国PTN行业市场调查研究及发展前景预测报告（2024年版）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1A60373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206692e9073471a" w:history="1">
        <w:r>
          <w:rPr>
            <w:rStyle w:val="Hyperlink"/>
          </w:rPr>
          <w:t>https://www.20087.com/M_ITTongXun/73/PTNFaZhanQuShiFenXi.html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8f37fe8d2b480e" w:history="1">
      <w:r>
        <w:rPr>
          <w:rStyle w:val="Hyperlink"/>
        </w:rPr>
        <w:t>中国PTN行业市场调查研究及发展前景预测报告（2024年版）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73/PTNFaZhanQuShiFenXi.html" TargetMode="External" Id="Rd206692e907347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73/PTNFaZhanQuShiFenXi.html" TargetMode="External" Id="Rac8f37fe8d2b48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2023-11-14T04:46:00Z</dcterms:created>
  <dcterms:modified xsi:type="dcterms:W3CDTF">2023-11-14T05:46:00Z</dcterms:modified>
  <dc:subject>中国PTN行业市场调查研究及发展前景预测报告（2024年版）</dc:subject>
  <dc:title>中国PTN行业市场调查研究及发展前景预测报告（2024年版）</dc:title>
  <cp:keywords>中国PTN行业市场调查研究及发展前景预测报告（2024年版）</cp:keywords>
  <dc:description>中国PTN行业市场调查研究及发展前景预测报告（2024年版）</dc:description>
</cp:coreProperties>
</file>