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114ca7001445b" w:history="1">
              <w:r>
                <w:rPr>
                  <w:rStyle w:val="Hyperlink"/>
                </w:rPr>
                <w:t>中国RF射频同轴电缆行业调查分析及市场前景预测报告（2025-2031年）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114ca7001445b" w:history="1">
              <w:r>
                <w:rPr>
                  <w:rStyle w:val="Hyperlink"/>
                </w:rPr>
                <w:t>中国RF射频同轴电缆行业调查分析及市场前景预测报告（2025-2031年）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114ca7001445b" w:history="1">
                <w:r>
                  <w:rPr>
                    <w:rStyle w:val="Hyperlink"/>
                  </w:rPr>
                  <w:t>https://www.20087.com/3/57/RFShePinTongZhouDianLanHangYeXia.html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射频同轴电缆是无线通信、雷达系统和卫星通信等高频传输应用中的关键组件，具有低损耗、高带宽和稳定的信号传输特性。随着5G网络的部署和物联网技术的发展，对高质量射频同轴电缆的需求显著增加。技术上，新材料和新设计的引入，如低介电常数绝缘材料和精密屏蔽层，显著提升了电缆的性能表现。</w:t>
      </w:r>
      <w:r>
        <w:rPr>
          <w:rFonts w:hint="eastAsia"/>
        </w:rPr>
        <w:br/>
      </w:r>
      <w:r>
        <w:rPr>
          <w:rFonts w:hint="eastAsia"/>
        </w:rPr>
        <w:t>　　未来，RF射频同轴电缆的发展将更加注重性能优化和适应性增强。性能优化趋势体现在追求更低的信号衰减和更高的频率响应，以满足超高速数据传输的要求。适应性增强则意味着电缆将更加灵活，能够在极端环境条件下（如高温、低温或高辐射）保持稳定工作，同时适应小型化和轻量化设计趋势，以满足移动通信和航空航天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114ca7001445b" w:history="1">
        <w:r>
          <w:rPr>
            <w:rStyle w:val="Hyperlink"/>
          </w:rPr>
          <w:t>中国RF射频同轴电缆行业调查分析及市场前景预测报告（2025-2031年）</w:t>
        </w:r>
      </w:hyperlink>
      <w:r>
        <w:rPr>
          <w:rFonts w:hint="eastAsia"/>
        </w:rPr>
        <w:t>》基于科学的市场调研与数据分析，全面解析了RF射频同轴电缆行业的市场规模、市场需求及发展现状。报告深入探讨了RF射频同轴电缆产业链结构、细分市场特点及技术发展方向，并结合宏观经济环境与消费者需求变化，对RF射频同轴电缆行业前景与未来趋势进行了科学预测，揭示了潜在增长空间。通过对RF射频同轴电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射频同轴电缆行业概述</w:t>
      </w:r>
      <w:r>
        <w:rPr>
          <w:rFonts w:hint="eastAsia"/>
        </w:rPr>
        <w:br/>
      </w:r>
      <w:r>
        <w:rPr>
          <w:rFonts w:hint="eastAsia"/>
        </w:rPr>
        <w:t>　　第一节 射频同轴电缆定义</w:t>
      </w:r>
      <w:r>
        <w:rPr>
          <w:rFonts w:hint="eastAsia"/>
        </w:rPr>
        <w:br/>
      </w:r>
      <w:r>
        <w:rPr>
          <w:rFonts w:hint="eastAsia"/>
        </w:rPr>
        <w:t>　　第二节 射频同轴电缆应用领域</w:t>
      </w:r>
      <w:r>
        <w:rPr>
          <w:rFonts w:hint="eastAsia"/>
        </w:rPr>
        <w:br/>
      </w:r>
      <w:r>
        <w:rPr>
          <w:rFonts w:hint="eastAsia"/>
        </w:rPr>
        <w:t>　　第三节 射频同轴电缆市场的相关政策</w:t>
      </w:r>
      <w:r>
        <w:rPr>
          <w:rFonts w:hint="eastAsia"/>
        </w:rPr>
        <w:br/>
      </w:r>
      <w:r>
        <w:rPr>
          <w:rFonts w:hint="eastAsia"/>
        </w:rPr>
        <w:t>　　第四节 射频同轴电缆生产工艺技术进展及当前发展趋势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2020-2025年射频同轴电缆行业及运营数据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2020-2025年射频同轴电缆行业市场状况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一、2020-2025年射频同轴电缆行业市场产值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二、2020-2025年射频同轴电缆行业市场销售额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三、2020-2025年射频同轴电缆行业市场容量</w:t>
      </w:r>
      <w:r>
        <w:rPr>
          <w:rFonts w:hint="eastAsia"/>
        </w:rPr>
        <w:br/>
      </w:r>
      <w:r>
        <w:rPr>
          <w:rFonts w:hint="eastAsia"/>
        </w:rPr>
        <w:t>　　第二节 2020-2025年射频同轴电缆行业运营数据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一、2020-2025年射频同轴电缆行业资产状况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二、2020-2025年射频同轴电缆行业负债状况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三、2020-2025年射频同轴电缆行业成长性分析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四、2020-2025年射频同轴电缆行业经营能力分析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五、2020-2025年射频同轴电缆行业盈利能力分析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六、2020-2025年射频同轴电缆行业偿债能力分析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2020-2025年射频同轴电缆行业市场供给状况</w:t>
      </w:r>
      <w:r>
        <w:rPr>
          <w:rFonts w:hint="eastAsia"/>
        </w:rPr>
        <w:br/>
      </w:r>
      <w:r>
        <w:rPr>
          <w:rFonts w:hint="eastAsia"/>
        </w:rPr>
        <w:t>　　第一节 射频同轴电缆行业总体规模</w:t>
      </w:r>
      <w:r>
        <w:rPr>
          <w:rFonts w:hint="eastAsia"/>
        </w:rPr>
        <w:br/>
      </w:r>
      <w:r>
        <w:rPr>
          <w:rFonts w:hint="eastAsia"/>
        </w:rPr>
        <w:t>　　第二节 射频同轴电缆产能概况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射频同轴电缆产量概况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射频同轴电缆产业的生命周期分析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2020-2025年射频同轴电缆行业市场需求状况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2020-2025年射频同轴电缆行业市场销售</w:t>
      </w:r>
      <w:r>
        <w:rPr>
          <w:rFonts w:hint="eastAsia"/>
        </w:rPr>
        <w:br/>
      </w:r>
      <w:r>
        <w:rPr>
          <w:rFonts w:hint="eastAsia"/>
        </w:rPr>
        <w:t>　　第二节 2020-2025年射频同轴电缆行业市场潜在需求量状况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射频同轴电缆行业的经销模式</w:t>
      </w:r>
      <w:r>
        <w:rPr>
          <w:rFonts w:hint="eastAsia"/>
        </w:rPr>
        <w:br/>
      </w:r>
      <w:r>
        <w:rPr>
          <w:rFonts w:hint="eastAsia"/>
        </w:rPr>
        <w:t>　　第四节 射频同轴电缆行业的主要销售渠道分析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射频同轴电缆行业市场需求的地域分布分析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未来几年射频同轴电缆行业销售量预期以及市场满足率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射频同轴电缆产品价格走势及影响因素分析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近几年来射频同轴电缆产品价格走势</w:t>
      </w:r>
      <w:r>
        <w:rPr>
          <w:rFonts w:hint="eastAsia"/>
        </w:rPr>
        <w:br/>
      </w:r>
      <w:r>
        <w:rPr>
          <w:rFonts w:hint="eastAsia"/>
        </w:rPr>
        <w:t>　　第二节 近几年来射频同轴电缆产品价格影响因素分析</w:t>
      </w:r>
      <w:r>
        <w:rPr>
          <w:rFonts w:hint="eastAsia"/>
        </w:rPr>
        <w:br/>
      </w:r>
      <w:r>
        <w:rPr>
          <w:rFonts w:hint="eastAsia"/>
        </w:rPr>
        <w:t>　　第三节 射频同轴电缆行业价格竞争方式分析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2025-2031年射频同轴电缆价格走势预测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射频同轴电缆行业进出口市场分析</w:t>
      </w:r>
      <w:r>
        <w:rPr>
          <w:rFonts w:hint="eastAsia"/>
        </w:rPr>
        <w:br/>
      </w:r>
      <w:r>
        <w:rPr>
          <w:rFonts w:hint="eastAsia"/>
        </w:rPr>
        <w:t>　　第一节 射频同轴电缆进出口市场分析</w:t>
      </w:r>
      <w:r>
        <w:rPr>
          <w:rFonts w:hint="eastAsia"/>
        </w:rPr>
        <w:br/>
      </w:r>
      <w:r>
        <w:rPr>
          <w:rFonts w:hint="eastAsia"/>
        </w:rPr>
        <w:t>　　　　一、射频同轴电缆进出口产品构成特点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二、2020-2025年射频同轴电缆进出口市场发展分析</w:t>
      </w:r>
      <w:r>
        <w:rPr>
          <w:rFonts w:hint="eastAsia"/>
        </w:rPr>
        <w:br/>
      </w:r>
      <w:r>
        <w:rPr>
          <w:rFonts w:hint="eastAsia"/>
        </w:rPr>
        <w:t>　　第二节 射频同轴电缆行业进出口数据统计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一、2020-2025年中国射频同轴电缆进口量统计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二、2020-2025年中国射频同轴电缆出口量统计</w:t>
      </w:r>
      <w:r>
        <w:rPr>
          <w:rFonts w:hint="eastAsia"/>
        </w:rPr>
        <w:br/>
      </w:r>
      <w:r>
        <w:rPr>
          <w:rFonts w:hint="eastAsia"/>
        </w:rPr>
        <w:t>　　第三节 射频同轴电缆进出口区域格局分析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2025-2031年中国射频同轴电缆进出口预测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一、2025-2031年中国射频同轴电缆进口预测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二、2025-2031年中国射频同轴电缆出口预测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射频同轴电缆区域市场情况分析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射频同轴电缆重点企业分析</w:t>
      </w:r>
      <w:r>
        <w:rPr>
          <w:rFonts w:hint="eastAsia"/>
        </w:rPr>
        <w:br/>
      </w:r>
      <w:r>
        <w:rPr>
          <w:rFonts w:hint="eastAsia"/>
        </w:rPr>
        <w:t>　　第一节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俊知集团有限公司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安徽埃克森科技集团有限公司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神宇通信科技股份公司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美国百通（Belden）</w:t>
      </w:r>
      <w:r>
        <w:rPr>
          <w:rFonts w:hint="eastAsia"/>
        </w:rPr>
        <w:br/>
      </w:r>
      <w:r>
        <w:rPr>
          <w:rFonts w:hint="eastAsia"/>
        </w:rPr>
        <w:t>　　第六节 美国戈尔（Gore）</w:t>
      </w:r>
      <w:r>
        <w:rPr>
          <w:rFonts w:hint="eastAsia"/>
        </w:rPr>
        <w:br/>
      </w:r>
      <w:r>
        <w:rPr>
          <w:rFonts w:hint="eastAsia"/>
        </w:rPr>
        <w:t>　　第七节 瑞典哈博（Habia）</w:t>
      </w:r>
      <w:r>
        <w:rPr>
          <w:rFonts w:hint="eastAsia"/>
        </w:rPr>
        <w:br/>
      </w:r>
      <w:r>
        <w:rPr>
          <w:rFonts w:hint="eastAsia"/>
        </w:rPr>
        <w:t>　　第八节 美国时代微波（Times）</w:t>
      </w:r>
      <w:r>
        <w:rPr>
          <w:rFonts w:hint="eastAsia"/>
        </w:rPr>
        <w:br/>
      </w:r>
      <w:r>
        <w:rPr>
          <w:rFonts w:hint="eastAsia"/>
        </w:rPr>
        <w:t>　　第九节 法国耐克森（Nexans）</w:t>
      </w:r>
      <w:r>
        <w:rPr>
          <w:rFonts w:hint="eastAsia"/>
        </w:rPr>
        <w:br/>
      </w:r>
      <w:r>
        <w:rPr>
          <w:rFonts w:hint="eastAsia"/>
        </w:rPr>
        <w:t>　　第十节 日本住友（Sumitomo）</w:t>
      </w:r>
      <w:r>
        <w:rPr>
          <w:rFonts w:hint="eastAsia"/>
        </w:rPr>
        <w:br/>
      </w:r>
      <w:r>
        <w:rPr>
          <w:rFonts w:hint="eastAsia"/>
        </w:rPr>
        <w:t>　　第十一节 日本日立.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射频同轴电缆市场竞争策略分析</w:t>
      </w:r>
      <w:r>
        <w:rPr>
          <w:rFonts w:hint="eastAsia"/>
        </w:rPr>
        <w:br/>
      </w:r>
      <w:r>
        <w:rPr>
          <w:rFonts w:hint="eastAsia"/>
        </w:rPr>
        <w:t>　　第一节 射频同轴电缆市场国内外SWOT分析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射频同轴电缆市场竞争策略分析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一、射频同轴电缆市场增长潜力分析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二、射频同轴电缆产品竞争策略分析</w:t>
      </w:r>
      <w:r>
        <w:rPr>
          <w:rFonts w:hint="eastAsia"/>
        </w:rPr>
        <w:br/>
      </w:r>
      <w:r>
        <w:rPr>
          <w:rFonts w:hint="eastAsia"/>
        </w:rPr>
        <w:t>　　第四节 射频同轴电缆行业发展趋势分析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一、2025-2031年我国射频同轴电缆市场发展趋势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二、2025-2031年射频同轴电缆行业销售额变化预测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三、2025-2031年射频同轴电缆行业产值变化预测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四、2025-2031年射频同轴电缆行业市场规模变化预测</w:t>
      </w:r>
      <w:r>
        <w:rPr>
          <w:rFonts w:hint="eastAsia"/>
        </w:rPr>
        <w:br/>
      </w:r>
      <w:r>
        <w:rPr>
          <w:rFonts w:hint="eastAsia"/>
        </w:rPr>
        <w:t>　　第五节 射频同轴电缆行业发展策略分析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第六节 射频同轴电缆行业市场的重点客户战略实施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中^智^林－投资建议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我国射频同轴电缆行业所处生命周期示意图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2020-2025年中国射频同轴电缆供给量变化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2020-2025年中国射频同轴电缆行业产能利用率变化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114ca7001445b" w:history="1">
        <w:r>
          <w:rPr>
            <w:rStyle w:val="Hyperlink"/>
          </w:rPr>
          <w:t>中国RF射频同轴电缆行业调查分析及市场前景预测报告（2025-2031年）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114ca7001445b" w:history="1">
        <w:r>
          <w:rPr>
            <w:rStyle w:val="Hyperlink"/>
          </w:rPr>
          <w:t>https://www.20087.com/3/57/RFShePinTongZhouDianLanHangYeXia.html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热点：rf射频接口、射频同轴电缆的用途、射频设备、射频同轴电缆型号与尺寸对照表、射频电缆标准、射频同轴电缆1/2、高端射频同轴电缆、射频同轴电缆的型号规格、射频同轴电缆前景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93457ab094c93" w:history="1">
      <w:r>
        <w:rPr>
          <w:rStyle w:val="Hyperlink"/>
        </w:rPr>
        <w:t>中国RF射频同轴电缆行业调查分析及市场前景预测报告（2025-2031年）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RFShePinTongZhouDianLanHangYeXia.html" TargetMode="External" Id="R41d114ca7001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RFShePinTongZhouDianLanHangYeXia.html" TargetMode="External" Id="R1fc93457ab09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2024-12-31T02:43:00Z</dcterms:created>
  <dcterms:modified xsi:type="dcterms:W3CDTF">2024-12-31T03:43:00Z</dcterms:modified>
  <dc:subject>中国RF射频同轴电缆行业调查分析及市场前景预测报告（2025-2031年）</dc:subject>
  <dc:title>中国RF射频同轴电缆行业调查分析及市场前景预测报告（2025-2031年）</dc:title>
  <cp:keywords>中国RF射频同轴电缆行业调查分析及市场前景预测报告（2025-2031年）</cp:keywords>
  <dc:description>中国RF射频同轴电缆行业调查分析及市场前景预测报告（2025-2031年）</dc:description>
</cp:coreProperties>
</file>