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95550119e4dac" w:history="1">
              <w:r>
                <w:rPr>
                  <w:rStyle w:val="Hyperlink"/>
                </w:rPr>
                <w:t>2026-2032年中国偏振分光棱镜市场调查研究与发展前景预测报告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95550119e4dac" w:history="1">
              <w:r>
                <w:rPr>
                  <w:rStyle w:val="Hyperlink"/>
                </w:rPr>
                <w:t>2026-2032年中国偏振分光棱镜市场调查研究与发展前景预测报告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95550119e4dac" w:history="1">
                <w:r>
                  <w:rPr>
                    <w:rStyle w:val="Hyperlink"/>
                  </w:rPr>
                  <w:t>https://www.20087.com/3/07/PianZhenFenGuangLengJingHangYeQianJing.html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分光棱镜是光学系统中的核心无源元件，广泛应用于激光加工、生物成像、量子通信、显示技术及精密测量等领域，其功能是将入射光按偏振态分离为透射s光与反射p光。偏振分光棱镜采用多层介质膜镀制于直角棱镜或立方体结构，具备高消光比、低插入损耗及宽波段适用性。近年来，随着超快激光与量子信息技术的发展，对偏振分光棱镜的损伤阈值、相位保真度及角度容差提出更高要求，推动材料（如熔融石英、氟化钙）与镀膜工艺（如离子束溅射）持续优化。然而，在深紫外或中红外波段，受限于材料透过率与膜层稳定性，高性能偏振分光棱镜的量产良率仍较低，且定制化周期长、成本高昂，制约了其在前沿科研与高端制造中的普及应用。</w:t>
      </w:r>
      <w:r>
        <w:rPr>
          <w:rFonts w:hint="eastAsia"/>
        </w:rPr>
        <w:br/>
      </w:r>
      <w:r>
        <w:rPr>
          <w:rFonts w:hint="eastAsia"/>
        </w:rPr>
        <w:t>　　未来，偏振分光棱镜将依托新型光学材料与纳米光子学设计实现性能突破。超构表面（metasurface）与光子晶体结构有望替代传统多层膜，实现更紧凑、更宽带且角度不敏感的偏振分光功能。同时，面向量子信息处理等新兴领域，低双折射、高偏振纯度的定制化棱镜将成为研发重点，满足纠缠光子对偏振态高保真操控的需求。在制造端，自动化镀膜监控与AI辅助光学设计将缩短开发周期并提升一致性。随着光子集成与自由空间光通信技术的发展，偏振分光棱镜将从分立元件向混合集成模块演进，成为下一代高性能光学系统重要的基础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95550119e4dac" w:history="1">
        <w:r>
          <w:rPr>
            <w:rStyle w:val="Hyperlink"/>
          </w:rPr>
          <w:t>2026-2032年中国偏振分光棱镜市场调查研究与发展前景预测报告</w:t>
        </w:r>
      </w:hyperlink>
      <w:r>
        <w:rPr>
          <w:rFonts w:hint="eastAsia"/>
        </w:rPr>
        <w:t>》基于多年偏振分光棱镜行业研究积累，结合偏振分光棱镜行业市场现状，通过资深研究团队对偏振分光棱镜市场资讯的系统整理与分析，依托权威数据资源及长期市场监测数据库，对偏振分光棱镜行业进行了全面调研。报告详细分析了偏振分光棱镜市场规模、市场前景、技术现状及未来发展方向，重点评估了偏振分光棱镜行业内企业的竞争格局及经营表现，并通过SWOT分析揭示了偏振分光棱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b95550119e4dac" w:history="1">
        <w:r>
          <w:rPr>
            <w:rStyle w:val="Hyperlink"/>
          </w:rPr>
          <w:t>2026-2032年中国偏振分光棱镜市场调查研究与发展前景预测报告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》为投资者提供了准确的市场现状分析及前景预判，帮助挖掘行业投资价值，并提出投资策略与营销策略建议，是把握偏振分光棱镜行业动态、优化决策的重要工具。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偏振分光棱镜市场概述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按照不同产品类型，偏振分光棱镜主要可以分为如下几个类别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中国不同产品类型偏振分光棱镜增长趋势2020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全反射型偏振棱镜</w:t>
      </w:r>
      <w:r>
        <w:rPr>
          <w:rFonts w:hint="eastAsia"/>
        </w:rPr>
        <w:br/>
      </w:r>
      <w:r>
        <w:rPr>
          <w:rFonts w:hint="eastAsia"/>
        </w:rPr>
        <w:t>　　　　1.2.3 薄膜分光型偏振棱镜</w:t>
      </w:r>
      <w:r>
        <w:rPr>
          <w:rFonts w:hint="eastAsia"/>
        </w:rPr>
        <w:br/>
      </w:r>
      <w:r>
        <w:rPr>
          <w:rFonts w:hint="eastAsia"/>
        </w:rPr>
        <w:t>　　　　1.2.4 双折射型偏振棱镜</w:t>
      </w:r>
      <w:r>
        <w:rPr>
          <w:rFonts w:hint="eastAsia"/>
        </w:rPr>
        <w:br/>
      </w:r>
      <w:r>
        <w:rPr>
          <w:rFonts w:hint="eastAsia"/>
        </w:rPr>
        <w:t>　　1.3 按照不同材料，偏振分光棱镜主要可以分为如下几个类别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中国不同材料偏振分光棱镜增长趋势2020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晶体</w:t>
      </w:r>
      <w:r>
        <w:rPr>
          <w:rFonts w:hint="eastAsia"/>
        </w:rPr>
        <w:br/>
      </w:r>
      <w:r>
        <w:rPr>
          <w:rFonts w:hint="eastAsia"/>
        </w:rPr>
        <w:t>　　1.4 从不同应用，偏振分光棱镜主要包括如下几个方面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中国不同应用偏振分光棱镜增长趋势2020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中国偏振分光棱镜发展现状及未来趋势（2020-2032）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中国市场偏振分光棱镜收入及增长率（2020-2032）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中国市场偏振分光棱镜销量及增长率（2020-2032）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中国市场主要偏振分光棱镜厂商分析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中国市场主要厂商偏振分光棱镜销量及市场占有率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中国市场主要厂商偏振分光棱镜销量（2020-2025）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中国市场主要厂商偏振分光棱镜销量市场份额（2020-2025）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中国市场主要厂商偏振分光棱镜收入及市场占有率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中国市场主要厂商偏振分光棱镜收入（2020-2025）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中国市场主要厂商偏振分光棱镜收入市场份额（2020-2025）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2024年中国市场主要厂商偏振分光棱镜收入排名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中国市场主要厂商偏振分光棱镜价格（2020-2025）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中国市场主要厂商偏振分光棱镜总部及产地分布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中国市场主要厂商成立时间及偏振分光棱镜商业化日期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中国市场主要厂商偏振分光棱镜产品类型及应用</w:t>
      </w:r>
      <w:r>
        <w:rPr>
          <w:rFonts w:hint="eastAsia"/>
        </w:rPr>
        <w:br/>
      </w:r>
      <w:r>
        <w:rPr>
          <w:rFonts w:hint="eastAsia"/>
        </w:rPr>
        <w:t>　　2.7 偏振分光棱镜行业集中度、竞争程度分析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偏振分光棱镜行业集中度分析：2024年中国Top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中国市场偏振分光棱镜第一梯队、第二梯队和第三梯队厂商（品牌）及2024年市场份额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重点企业（24）在中国市场偏振分光棱镜销量、收入、价格及毛利率（2020-2025）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不同产品类型偏振分光棱镜分析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中国市场不同产品类型偏振分光棱镜销量（2020-2032）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中国市场不同产品类型偏振分光棱镜销量及市场份额（2020-2025）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中国市场不同产品类型偏振分光棱镜销量预测（2026-2032）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中国市场不同产品类型偏振分光棱镜规模（2020-2032）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中国市场不同产品类型偏振分光棱镜规模及市场份额（2020-2025）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中国市场不同产品类型偏振分光棱镜规模预测（2026-2032）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中国市场不同产品类型偏振分光棱镜价格走势（2020-2032）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不同应用偏振分光棱镜分析</w:t>
      </w:r>
      <w:r>
        <w:rPr>
          <w:rFonts w:hint="eastAsia"/>
        </w:rPr>
        <w:br/>
      </w:r>
      <w:r>
        <w:rPr>
          <w:rFonts w:hint="eastAsia"/>
        </w:rPr>
        <w:t>　　5.1 中国市场不同应用偏振分光棱镜销量（2020-2032）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中国市场不同应用偏振分光棱镜销量及市场份额（2020-2025）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中国市场不同应用偏振分光棱镜销量预测（2026-2032）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中国市场不同应用偏振分光棱镜规模（2020-2032）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中国市场不同应用偏振分光棱镜规模及市场份额（2020-2025）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中国市场不同应用偏振分光棱镜规模预测（2026-2032）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中国市场不同应用偏振分光棱镜价格走势（2020-2032）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偏振分光棱镜行业发展分析---发展趋势</w:t>
      </w:r>
      <w:r>
        <w:rPr>
          <w:rFonts w:hint="eastAsia"/>
        </w:rPr>
        <w:br/>
      </w:r>
      <w:r>
        <w:rPr>
          <w:rFonts w:hint="eastAsia"/>
        </w:rPr>
        <w:t>　　6.2 偏振分光棱镜行业发展分析---厂商壁垒</w:t>
      </w:r>
      <w:r>
        <w:rPr>
          <w:rFonts w:hint="eastAsia"/>
        </w:rPr>
        <w:br/>
      </w:r>
      <w:r>
        <w:rPr>
          <w:rFonts w:hint="eastAsia"/>
        </w:rPr>
        <w:t>　　6.3 偏振分光棱镜行业发展分析---驱动因素</w:t>
      </w:r>
      <w:r>
        <w:rPr>
          <w:rFonts w:hint="eastAsia"/>
        </w:rPr>
        <w:br/>
      </w:r>
      <w:r>
        <w:rPr>
          <w:rFonts w:hint="eastAsia"/>
        </w:rPr>
        <w:t>　　6.4 偏振分光棱镜行业发展分析---制约因素</w:t>
      </w:r>
      <w:r>
        <w:rPr>
          <w:rFonts w:hint="eastAsia"/>
        </w:rPr>
        <w:br/>
      </w:r>
      <w:r>
        <w:rPr>
          <w:rFonts w:hint="eastAsia"/>
        </w:rPr>
        <w:t>　　6.5 偏振分光棱镜中国企业SWOT分析</w:t>
      </w:r>
      <w:r>
        <w:rPr>
          <w:rFonts w:hint="eastAsia"/>
        </w:rPr>
        <w:br/>
      </w:r>
      <w:r>
        <w:rPr>
          <w:rFonts w:hint="eastAsia"/>
        </w:rPr>
        <w:t>　　6.6 偏振分光棱镜行业发展分析---行业政策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偏振分光棱镜行业产业链简介</w:t>
      </w:r>
      <w:r>
        <w:rPr>
          <w:rFonts w:hint="eastAsia"/>
        </w:rPr>
        <w:br/>
      </w:r>
      <w:r>
        <w:rPr>
          <w:rFonts w:hint="eastAsia"/>
        </w:rPr>
        <w:t>　　7.2 偏振分光棱镜产业链分析-上游</w:t>
      </w:r>
      <w:r>
        <w:rPr>
          <w:rFonts w:hint="eastAsia"/>
        </w:rPr>
        <w:br/>
      </w:r>
      <w:r>
        <w:rPr>
          <w:rFonts w:hint="eastAsia"/>
        </w:rPr>
        <w:t>　　7.3 偏振分光棱镜产业链分析-中游</w:t>
      </w:r>
      <w:r>
        <w:rPr>
          <w:rFonts w:hint="eastAsia"/>
        </w:rPr>
        <w:br/>
      </w:r>
      <w:r>
        <w:rPr>
          <w:rFonts w:hint="eastAsia"/>
        </w:rPr>
        <w:t>　　7.4 偏振分光棱镜产业链分析-下游</w:t>
      </w:r>
      <w:r>
        <w:rPr>
          <w:rFonts w:hint="eastAsia"/>
        </w:rPr>
        <w:br/>
      </w:r>
      <w:r>
        <w:rPr>
          <w:rFonts w:hint="eastAsia"/>
        </w:rPr>
        <w:t>　　7.5 偏振分光棱镜行业采购模式</w:t>
      </w:r>
      <w:r>
        <w:rPr>
          <w:rFonts w:hint="eastAsia"/>
        </w:rPr>
        <w:br/>
      </w:r>
      <w:r>
        <w:rPr>
          <w:rFonts w:hint="eastAsia"/>
        </w:rPr>
        <w:t>　　7.6 偏振分光棱镜行业生产模式</w:t>
      </w:r>
      <w:r>
        <w:rPr>
          <w:rFonts w:hint="eastAsia"/>
        </w:rPr>
        <w:br/>
      </w:r>
      <w:r>
        <w:rPr>
          <w:rFonts w:hint="eastAsia"/>
        </w:rPr>
        <w:t>　　7.7 偏振分光棱镜行业销售模式及销售渠道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中国本土偏振分光棱镜产能、产量分析</w:t>
      </w:r>
      <w:r>
        <w:rPr>
          <w:rFonts w:hint="eastAsia"/>
        </w:rPr>
        <w:br/>
      </w:r>
      <w:r>
        <w:rPr>
          <w:rFonts w:hint="eastAsia"/>
        </w:rPr>
        <w:t>　　8.1 中国偏振分光棱镜供需现状及预测（2020-2032）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中国偏振分光棱镜产能、产量、产能利用率及发展趋势（2020-2032）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中国偏振分光棱镜产量、市场需求量及发展趋势（2020-2032）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中国偏振分光棱镜进出口分析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中国市场偏振分光棱镜主要进口来源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中国市场偏振分光棱镜主要出口目的地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不同产品类型偏振分光棱镜市场规模2020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不同材料偏振分光棱镜市场规模2020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不同应用偏振分光棱镜市场规模2020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中国市场主要厂商偏振分光棱镜销量（2020-2025）&amp;（千件）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中国市场主要厂商偏振分光棱镜销量市场份额（2020-2025）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中国市场主要厂商偏振分光棱镜收入（2020-2025）&amp;（万元）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中国市场主要厂商偏振分光棱镜收入份额（2020-2025）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2024年中国主要生产商偏振分光棱镜收入排名（万元）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中国市场主要厂商偏振分光棱镜价格（2020-2025）&amp;（元/件）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中国市场主要厂商偏振分光棱镜总部及产地分布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中国市场主要厂商成立时间及偏振分光棱镜商业化日期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中国市场主要厂商偏振分光棱镜产品类型及应用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2024年中国市场偏振分光棱镜主要厂商市场地位（第一梯队、第二梯队和第三梯队）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偏振分光棱镜市场投资、并购等现状分析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偏振分光棱镜生产基地、总部、竞争对手及市场地位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偏振分光棱镜产品规格、参数及市场应用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偏振分光棱镜销量（千件）、收入（万元）、价格（元/件）及毛利率（2020-2025）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中国市场不同产品类型偏振分光棱镜销量（2020-2025）&amp;（千件）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中国市场不同产品类型偏振分光棱镜销量市场份额（2020-2025）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中国市场不同产品类型偏振分光棱镜销量预测（2026-2032）&amp;（千件）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中国市场不同产品类型偏振分光棱镜销量市场份额预测（2026-2032）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中国市场不同产品类型偏振分光棱镜规模（2020-2025）&amp;（万元）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中国市场不同产品类型偏振分光棱镜规模市场份额（2020-2025）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中国市场不同产品类型偏振分光棱镜规模预测（2026-2032）&amp;（万元）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中国市场不同产品类型偏振分光棱镜规模市场份额预测（2026-2032）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中国市场不同应用偏振分光棱镜销量（2020-2025）&amp;（千件）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144： 中国市场不同应用偏振分光棱镜销量市场份额（2020-2025）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中国市场不同应用偏振分光棱镜销量预测（2026-2032）&amp;（千件）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中国市场不同应用偏振分光棱镜销量市场份额预测（2026-2032）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中国市场不同应用偏振分光棱镜规模（2020-2025）&amp;（万元）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中国市场不同应用偏振分光棱镜规模市场份额（2020-2025）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中国市场不同应用偏振分光棱镜规模预测（2026-2032）&amp;（万元）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中国市场不同应用偏振分光棱镜规模市场份额预测（2026-2032）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偏振分光棱镜行业发展分析---发展趋势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偏振分光棱镜行业发展分析---厂商壁垒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偏振分光棱镜行业发展分析---驱动因素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偏振分光棱镜行业发展分析---制约因素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偏振分光棱镜行业相关重点政策一览</w:t>
      </w:r>
      <w:r>
        <w:rPr>
          <w:rFonts w:hint="eastAsia"/>
        </w:rPr>
        <w:br/>
      </w:r>
      <w:r>
        <w:rPr>
          <w:rFonts w:hint="eastAsia"/>
        </w:rPr>
        <w:t>　　表 156： 偏振分光棱镜行业供应链分析</w:t>
      </w:r>
      <w:r>
        <w:rPr>
          <w:rFonts w:hint="eastAsia"/>
        </w:rPr>
        <w:br/>
      </w:r>
      <w:r>
        <w:rPr>
          <w:rFonts w:hint="eastAsia"/>
        </w:rPr>
        <w:t>　　表 157： 偏振分光棱镜上游原料供应商</w:t>
      </w:r>
      <w:r>
        <w:rPr>
          <w:rFonts w:hint="eastAsia"/>
        </w:rPr>
        <w:br/>
      </w:r>
      <w:r>
        <w:rPr>
          <w:rFonts w:hint="eastAsia"/>
        </w:rPr>
        <w:t>　　表 158： 偏振分光棱镜行业主要下游客户</w:t>
      </w:r>
      <w:r>
        <w:rPr>
          <w:rFonts w:hint="eastAsia"/>
        </w:rPr>
        <w:br/>
      </w:r>
      <w:r>
        <w:rPr>
          <w:rFonts w:hint="eastAsia"/>
        </w:rPr>
        <w:t>　　表 159： 偏振分光棱镜典型经销商</w:t>
      </w:r>
      <w:r>
        <w:rPr>
          <w:rFonts w:hint="eastAsia"/>
        </w:rPr>
        <w:br/>
      </w:r>
      <w:r>
        <w:rPr>
          <w:rFonts w:hint="eastAsia"/>
        </w:rPr>
        <w:t>　　表 160： 中国偏振分光棱镜产量、销量、进口量及出口量（2020-2025）&amp;（千件）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161： 中国偏振分光棱镜产量、销量、进口量及出口量预测（2026-2032）&amp;（千件）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中国市场偏振分光棱镜主要进口来源</w:t>
      </w:r>
      <w:r>
        <w:rPr>
          <w:rFonts w:hint="eastAsia"/>
        </w:rPr>
        <w:br/>
      </w:r>
      <w:r>
        <w:rPr>
          <w:rFonts w:hint="eastAsia"/>
        </w:rPr>
        <w:t>　　表 163： 中国市场偏振分光棱镜主要出口目的地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偏振分光棱镜产品图片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中国不同产品类型偏振分光棱镜市场规模市场份额2024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全反射型偏振棱镜产品图片</w:t>
      </w:r>
      <w:r>
        <w:rPr>
          <w:rFonts w:hint="eastAsia"/>
        </w:rPr>
        <w:br/>
      </w:r>
      <w:r>
        <w:rPr>
          <w:rFonts w:hint="eastAsia"/>
        </w:rPr>
        <w:t>　　图 4： 薄膜分光型偏振棱镜产品图片</w:t>
      </w:r>
      <w:r>
        <w:rPr>
          <w:rFonts w:hint="eastAsia"/>
        </w:rPr>
        <w:br/>
      </w:r>
      <w:r>
        <w:rPr>
          <w:rFonts w:hint="eastAsia"/>
        </w:rPr>
        <w:t>　　图 5： 双折射型偏振棱镜产品图片</w:t>
      </w:r>
      <w:r>
        <w:rPr>
          <w:rFonts w:hint="eastAsia"/>
        </w:rPr>
        <w:br/>
      </w:r>
      <w:r>
        <w:rPr>
          <w:rFonts w:hint="eastAsia"/>
        </w:rPr>
        <w:t>　　图 6： 中国不同材料偏振分光棱镜市场规模市场份额2024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玻璃产品图片</w:t>
      </w:r>
      <w:r>
        <w:rPr>
          <w:rFonts w:hint="eastAsia"/>
        </w:rPr>
        <w:br/>
      </w:r>
      <w:r>
        <w:rPr>
          <w:rFonts w:hint="eastAsia"/>
        </w:rPr>
        <w:t>　　图 8： 塑料产品图片</w:t>
      </w:r>
      <w:r>
        <w:rPr>
          <w:rFonts w:hint="eastAsia"/>
        </w:rPr>
        <w:br/>
      </w:r>
      <w:r>
        <w:rPr>
          <w:rFonts w:hint="eastAsia"/>
        </w:rPr>
        <w:t>　　图 9： 晶体产品图片</w:t>
      </w:r>
      <w:r>
        <w:rPr>
          <w:rFonts w:hint="eastAsia"/>
        </w:rPr>
        <w:br/>
      </w:r>
      <w:r>
        <w:rPr>
          <w:rFonts w:hint="eastAsia"/>
        </w:rPr>
        <w:t>　　图 10： 中国不同应用偏振分光棱镜市场份额2024 &amp; 2032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航天</w:t>
      </w:r>
      <w:r>
        <w:rPr>
          <w:rFonts w:hint="eastAsia"/>
        </w:rPr>
        <w:br/>
      </w:r>
      <w:r>
        <w:rPr>
          <w:rFonts w:hint="eastAsia"/>
        </w:rPr>
        <w:t>　　图 14： 实验室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中国市场偏振分光棱镜市场规模，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中国市场偏振分光棱镜收入及增长率（2020-2032）&amp;（万元）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中国市场偏振分光棱镜销量及增长率（2020-2032）&amp;（千件）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2024年中国市场主要厂商偏振分光棱镜销量市场份额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2024年中国市场主要厂商偏振分光棱镜收入市场份额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2024年中国市场前五大厂商偏振分光棱镜市场份额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2024年中国市场偏振分光棱镜第一梯队、第二梯队和第三梯队厂商（品牌）及市场份额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中国市场不同产品类型偏振分光棱镜价格走势（2020-2032）&amp;（元/件）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中国市场不同应用偏振分光棱镜价格走势（2020-2032）&amp;（元/件）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偏振分光棱镜中国企业SWOT分析</w:t>
      </w:r>
      <w:r>
        <w:rPr>
          <w:rFonts w:hint="eastAsia"/>
        </w:rPr>
        <w:br/>
      </w:r>
      <w:r>
        <w:rPr>
          <w:rFonts w:hint="eastAsia"/>
        </w:rPr>
        <w:t>　　图 26： 偏振分光棱镜产业链</w:t>
      </w:r>
      <w:r>
        <w:rPr>
          <w:rFonts w:hint="eastAsia"/>
        </w:rPr>
        <w:br/>
      </w:r>
      <w:r>
        <w:rPr>
          <w:rFonts w:hint="eastAsia"/>
        </w:rPr>
        <w:t>　　图 27： 偏振分光棱镜行业采购模式分析</w:t>
      </w:r>
      <w:r>
        <w:rPr>
          <w:rFonts w:hint="eastAsia"/>
        </w:rPr>
        <w:br/>
      </w:r>
      <w:r>
        <w:rPr>
          <w:rFonts w:hint="eastAsia"/>
        </w:rPr>
        <w:t>　　图 28： 偏振分光棱镜行业生产模式分析</w:t>
      </w:r>
      <w:r>
        <w:rPr>
          <w:rFonts w:hint="eastAsia"/>
        </w:rPr>
        <w:br/>
      </w:r>
      <w:r>
        <w:rPr>
          <w:rFonts w:hint="eastAsia"/>
        </w:rPr>
        <w:t>　　图 29： 偏振分光棱镜行业销售模式分析</w:t>
      </w:r>
      <w:r>
        <w:rPr>
          <w:rFonts w:hint="eastAsia"/>
        </w:rPr>
        <w:br/>
      </w:r>
      <w:r>
        <w:rPr>
          <w:rFonts w:hint="eastAsia"/>
        </w:rPr>
        <w:t>　　图 30： 中国偏振分光棱镜产能、产量、产能利用率及发展趋势（2020-2032）&amp;（千件）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中国偏振分光棱镜产量、市场需求量及发展趋势（2020-2032）&amp;（千件）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95550119e4dac" w:history="1">
        <w:r>
          <w:rPr>
            <w:rStyle w:val="Hyperlink"/>
          </w:rPr>
          <w:t>2026-2032年中国偏振分光棱镜市场调查研究与发展前景预测报告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95550119e4dac" w:history="1">
        <w:r>
          <w:rPr>
            <w:rStyle w:val="Hyperlink"/>
          </w:rPr>
          <w:t>https://www.20087.com/3/07/PianZhenFenGuangLengJingHangYeQianJing.html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fceaaa92a47c1" w:history="1">
      <w:r>
        <w:rPr>
          <w:rStyle w:val="Hyperlink"/>
        </w:rPr>
        <w:t>2026-2032年中国偏振分光棱镜市场调查研究与发展前景预测报告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PianZhenFenGuangLengJingHangYeQianJing.html" TargetMode="External" Id="Rbdb95550119e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PianZhenFenGuangLengJingHangYeQianJing.html" TargetMode="External" Id="Rec5fceaaa92a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2025-12-08T01:21:32Z</dcterms:created>
  <dcterms:modified xsi:type="dcterms:W3CDTF">2025-12-08T02:21:32Z</dcterms:modified>
  <dc:subject>2026-2032年中国偏振分光棱镜市场调查研究与发展前景预测报告</dc:subject>
  <dc:title>2026-2032年中国偏振分光棱镜市场调查研究与发展前景预测报告</dc:title>
  <cp:keywords>2026-2032年中国偏振分光棱镜市场调查研究与发展前景预测报告</cp:keywords>
  <dc:description>2026-2032年中国偏振分光棱镜市场调查研究与发展前景预测报告</dc:description>
</cp:coreProperties>
</file>