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acd73ccb24666" w:history="1">
              <w:r>
                <w:rPr>
                  <w:rStyle w:val="Hyperlink"/>
                </w:rPr>
                <w:t>全球与中国即时物流行业发展调研及前景分析报告（2022-2028年）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acd73ccb24666" w:history="1">
              <w:r>
                <w:rPr>
                  <w:rStyle w:val="Hyperlink"/>
                </w:rPr>
                <w:t>全球与中国即时物流行业发展调研及前景分析报告（2022-2028年）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acd73ccb24666" w:history="1">
                <w:r>
                  <w:rPr>
                    <w:rStyle w:val="Hyperlink"/>
                  </w:rPr>
                  <w:t>https://www.20087.com/3/87/JiShiWuLiuDeXianZhuangYuFaZhanQianJing.html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物流服务凭借其快速响应和高效配送的特点，已成为电商、餐饮等多个行业提升用户体验的重要支撑。借助移动互联网、GPS定位、大数据分析等技术，实现了订单的即时响应和货物的快速送达，极大地缩短了“最后一公里”的配送时间。目前，该行业正经历快速成长期，竞争格局多变，整合与创新不断。</w:t>
      </w:r>
      <w:r>
        <w:rPr>
          <w:rFonts w:hint="eastAsia"/>
        </w:rPr>
        <w:br/>
      </w:r>
      <w:r>
        <w:rPr>
          <w:rFonts w:hint="eastAsia"/>
        </w:rPr>
        <w:t>　　即时物流的未来将更加注重技术驱动和服务模式的创新。自动化仓储、无人配送车、无人机配送等前沿技术的应用，将进一步提升物流效率，降低成本。同时，绿色物流、环保包装的推行将成为行业可持续发展的必要条件。此外，跨界合作与服务生态构建，如与零售、医疗等行业的深度融合，将扩展即时物流的服务边界，形成更加丰富多元的即时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acd73ccb24666" w:history="1">
        <w:r>
          <w:rPr>
            <w:rStyle w:val="Hyperlink"/>
          </w:rPr>
          <w:t>全球与中国即时物流行业发展调研及前景分析报告（2022-2028年）</w:t>
        </w:r>
      </w:hyperlink>
      <w:r>
        <w:rPr>
          <w:rFonts w:hint="eastAsia"/>
        </w:rPr>
        <w:t>》依托国家统计局、发改委及即时物流相关行业协会的详实数据，对即时物流行业的现状、市场需求、市场规模、产业链结构、价格变动、细分市场进行了全面调研。即时物流报告还详细剖析了即时物流市场竞争格局，重点关注了品牌影响力、市场集中度及重点企业运营情况，并在预测即时物流市场发展前景和发展趋势的同时，识别了即时物流行业潜在的风险与机遇。即时物流报告以专业、科学、规范的研究方法和客观、权威的分析，为即时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即时物流市场概述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按照不同产品类型，即时物流主要可以分为如下几个类别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不同产品类型即时物流增长趋势2017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极速达</w:t>
      </w:r>
      <w:r>
        <w:rPr>
          <w:rFonts w:hint="eastAsia"/>
        </w:rPr>
        <w:br/>
      </w:r>
      <w:r>
        <w:rPr>
          <w:rFonts w:hint="eastAsia"/>
        </w:rPr>
        <w:t>　　　　1.2.3 准时达</w:t>
      </w:r>
      <w:r>
        <w:rPr>
          <w:rFonts w:hint="eastAsia"/>
        </w:rPr>
        <w:br/>
      </w:r>
      <w:r>
        <w:rPr>
          <w:rFonts w:hint="eastAsia"/>
        </w:rPr>
        <w:t>　　1.3 从不同应用，即时物流主要包括如下几个方面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不同应用即时物流增长趋势2017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十三五期间（2017至2021）和十四五期间（2021至2025）即时物流行业发展总体概况</w:t>
      </w:r>
      <w:r>
        <w:rPr>
          <w:rFonts w:hint="eastAsia"/>
        </w:rPr>
        <w:br/>
      </w:r>
      <w:r>
        <w:rPr>
          <w:rFonts w:hint="eastAsia"/>
        </w:rPr>
        <w:t>　　　　1.4.2 即时物流行业发展主要特点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全球即时物流行业规模及预测分析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全球市场即时物流总体规模（2017-2028）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中国市场即时物流总体规模（2017-2028）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中国市场即时物流总规模占全球比重（2017-2028）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全球主要地区即时物流市场规模分析（2017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全球市场主要企业即时物流收入分析（2017-2022）</w:t>
      </w:r>
      <w:r>
        <w:rPr>
          <w:rFonts w:hint="eastAsia"/>
        </w:rPr>
        <w:br/>
      </w:r>
      <w:r>
        <w:rPr>
          <w:rFonts w:hint="eastAsia"/>
        </w:rPr>
        <w:t>　　　　3.1.2 即时物流行业集中度分析：全球Top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全球即时物流第一梯队、第二梯队和第三梯队企业及市场份额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全球主要企业总部、即时物流市场分布及商业化日期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全球主要企业即时物流产品类型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中国本土主要企业即时物流收入分析（2017-2022）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中国市场即时物流销售情况分析</w:t>
      </w:r>
      <w:r>
        <w:rPr>
          <w:rFonts w:hint="eastAsia"/>
        </w:rPr>
        <w:br/>
      </w:r>
      <w:r>
        <w:rPr>
          <w:rFonts w:hint="eastAsia"/>
        </w:rPr>
        <w:t>　　3.3 即时物流中国企业SWOT分析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不同产品类型即时物流分析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全球市场不同产品类型即时物流总体规模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全球市场不同产品类型即时物流总体规模（2017-2022）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全球市场不同产品类型即时物流总体规模预测（2023-2028）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中国市场不同产品类型即时物流总体规模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中国市场不同产品类型即时物流总体规模（2017-2022）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中国市场不同产品类型即时物流总体规模预测（2023-2028）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不同应用即时物流分析</w:t>
      </w:r>
      <w:r>
        <w:rPr>
          <w:rFonts w:hint="eastAsia"/>
        </w:rPr>
        <w:br/>
      </w:r>
      <w:r>
        <w:rPr>
          <w:rFonts w:hint="eastAsia"/>
        </w:rPr>
        <w:t>　　5.1 全球市场不同应用即时物流总体规模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全球市场不同应用即时物流总体规模（2017-2022）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全球市场不同应用即时物流总体规模预测（2023-2028）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中国市场不同应用即时物流总体规模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中国市场不同应用即时物流总体规模（2017-2022）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中国市场不同应用即时物流总体规模预测（2023-2028）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即时物流行业发展机遇及主要驱动因素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即时物流行业发展面临的风险</w:t>
      </w:r>
      <w:r>
        <w:rPr>
          <w:rFonts w:hint="eastAsia"/>
        </w:rPr>
        <w:br/>
      </w:r>
      <w:r>
        <w:rPr>
          <w:rFonts w:hint="eastAsia"/>
        </w:rPr>
        <w:t>　　6.3 即时物流行业政策分析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即时物流行业产业链简介</w:t>
      </w:r>
      <w:r>
        <w:rPr>
          <w:rFonts w:hint="eastAsia"/>
        </w:rPr>
        <w:br/>
      </w:r>
      <w:r>
        <w:rPr>
          <w:rFonts w:hint="eastAsia"/>
        </w:rPr>
        <w:t>　　　　7.1.1 即时物流产业链</w:t>
      </w:r>
      <w:r>
        <w:rPr>
          <w:rFonts w:hint="eastAsia"/>
        </w:rPr>
        <w:br/>
      </w:r>
      <w:r>
        <w:rPr>
          <w:rFonts w:hint="eastAsia"/>
        </w:rPr>
        <w:t>　　　　7.1.2 即时物流行业供应链分析</w:t>
      </w:r>
      <w:r>
        <w:rPr>
          <w:rFonts w:hint="eastAsia"/>
        </w:rPr>
        <w:br/>
      </w:r>
      <w:r>
        <w:rPr>
          <w:rFonts w:hint="eastAsia"/>
        </w:rPr>
        <w:t>　　　　7.1.3 即时物流主要原材料及其供应商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即时物流行业主要下游客户</w:t>
      </w:r>
      <w:r>
        <w:rPr>
          <w:rFonts w:hint="eastAsia"/>
        </w:rPr>
        <w:br/>
      </w:r>
      <w:r>
        <w:rPr>
          <w:rFonts w:hint="eastAsia"/>
        </w:rPr>
        <w:t>　　7.2 即时物流行业采购模式</w:t>
      </w:r>
      <w:r>
        <w:rPr>
          <w:rFonts w:hint="eastAsia"/>
        </w:rPr>
        <w:br/>
      </w:r>
      <w:r>
        <w:rPr>
          <w:rFonts w:hint="eastAsia"/>
        </w:rPr>
        <w:t>　　7.3 即时物流行业开发/生产模式</w:t>
      </w:r>
      <w:r>
        <w:rPr>
          <w:rFonts w:hint="eastAsia"/>
        </w:rPr>
        <w:br/>
      </w:r>
      <w:r>
        <w:rPr>
          <w:rFonts w:hint="eastAsia"/>
        </w:rPr>
        <w:t>　　7.4 即时物流行业销售模式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全球市场主要即时物流企业简介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重点企业（12）即时物流收入及毛利率（2017-2022）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不同产品类型即时物流增长趋势2017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不同应用即时物流增长趋势2017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即时物流行业发展主要特点</w:t>
      </w:r>
      <w:r>
        <w:rPr>
          <w:rFonts w:hint="eastAsia"/>
        </w:rPr>
        <w:br/>
      </w:r>
      <w:r>
        <w:rPr>
          <w:rFonts w:hint="eastAsia"/>
        </w:rPr>
        <w:t>　　表4 进入即时物流行业壁垒</w:t>
      </w:r>
      <w:r>
        <w:rPr>
          <w:rFonts w:hint="eastAsia"/>
        </w:rPr>
        <w:br/>
      </w:r>
      <w:r>
        <w:rPr>
          <w:rFonts w:hint="eastAsia"/>
        </w:rPr>
        <w:t>　　表5 即时物流发展趋势及建议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全球主要地区即时物流总体规模（百万美元）：2017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全球主要地区即时物流总体规模（2017-2022）&amp;（百万美元）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全球主要地区即时物流总体规模（2023-2028）&amp;（百万美元）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北美即时物流基本情况分析</w:t>
      </w:r>
      <w:r>
        <w:rPr>
          <w:rFonts w:hint="eastAsia"/>
        </w:rPr>
        <w:br/>
      </w:r>
      <w:r>
        <w:rPr>
          <w:rFonts w:hint="eastAsia"/>
        </w:rPr>
        <w:t>　　表10 欧洲即时物流基本情况分析</w:t>
      </w:r>
      <w:r>
        <w:rPr>
          <w:rFonts w:hint="eastAsia"/>
        </w:rPr>
        <w:br/>
      </w:r>
      <w:r>
        <w:rPr>
          <w:rFonts w:hint="eastAsia"/>
        </w:rPr>
        <w:t>　　表11 亚太即时物流基本情况分析</w:t>
      </w:r>
      <w:r>
        <w:rPr>
          <w:rFonts w:hint="eastAsia"/>
        </w:rPr>
        <w:br/>
      </w:r>
      <w:r>
        <w:rPr>
          <w:rFonts w:hint="eastAsia"/>
        </w:rPr>
        <w:t>　　表12 拉美即时物流基本情况分析</w:t>
      </w:r>
      <w:r>
        <w:rPr>
          <w:rFonts w:hint="eastAsia"/>
        </w:rPr>
        <w:br/>
      </w:r>
      <w:r>
        <w:rPr>
          <w:rFonts w:hint="eastAsia"/>
        </w:rPr>
        <w:t>　　表13 中东及非洲即时物流基本情况分析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全球市场主要企业即时物流收入（2017-2022）&amp;（百万美元）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全球市场主要企业即时物流收入市场份额（2017-2022）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2021年全球主要企业即时物流收入排名</w:t>
      </w:r>
      <w:r>
        <w:rPr>
          <w:rFonts w:hint="eastAsia"/>
        </w:rPr>
        <w:br/>
      </w:r>
      <w:r>
        <w:rPr>
          <w:rFonts w:hint="eastAsia"/>
        </w:rPr>
        <w:t>　　表17 2021全球即时物流主要厂商市场地位（第一梯队、第二梯队和第三梯队）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全球主要企业总部、即时物流市场分布及商业化日期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全球主要企业即时物流产品类型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中国本土企业即时物流收入（2017-2022）&amp;（百万美元）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中国本土企业即时物流收入市场份额（2017-2022）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2021年全球及中国本土企业在中国市场即时物流收入排名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全球市场不同产品类型即时物流总体规模（2017-2022）&amp;（百万美元）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全球市场不同产品类型即时物流市场份额（2017-2022）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全球市场不同产品类型即时物流总体规模预测（2023-2028）&amp;（百万美元）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全球市场不同产品类型即时物流市场份额预测（2023-2028）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中国市场不同产品类型即时物流总体规模（2017-2022）&amp;（百万美元）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中国市场不同产品类型即时物流市场份额（2017-2022）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中国市场不同产品类型即时物流总体规模预测（2023-2028）&amp;（百万美元）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中国市场不同产品类型即时物流市场份额预测（2023-2028）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全球市场不同应用即时物流总体规模（2017-2022）&amp;（百万美元）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全球市场不同应用即时物流市场份额（2017-2022）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全球市场不同应用即时物流总体规模预测（2023-2028）&amp;（百万美元）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全球市场不同应用即时物流市场份额预测（2023-2028）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中国市场不同应用即时物流总体规模（2017-2022）&amp;（百万美元）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中国市场不同应用即时物流市场份额（2017-2022）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中国市场不同应用即时物流总体规模预测（2023-2028）&amp;（百万美元）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中国市场不同应用即时物流市场份额预测（2023-2028）</w:t>
      </w:r>
      <w:r>
        <w:rPr>
          <w:rFonts w:hint="eastAsia"/>
        </w:rPr>
        <w:br/>
      </w:r>
      <w:r>
        <w:rPr>
          <w:rFonts w:hint="eastAsia"/>
        </w:rPr>
        <w:t>　　表40 即时物流行业发展机遇及主要驱动因素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即时物流行业发展面临的风险</w:t>
      </w:r>
      <w:r>
        <w:rPr>
          <w:rFonts w:hint="eastAsia"/>
        </w:rPr>
        <w:br/>
      </w:r>
      <w:r>
        <w:rPr>
          <w:rFonts w:hint="eastAsia"/>
        </w:rPr>
        <w:t>　　表42 即时物流行业政策分析</w:t>
      </w:r>
      <w:r>
        <w:rPr>
          <w:rFonts w:hint="eastAsia"/>
        </w:rPr>
        <w:br/>
      </w:r>
      <w:r>
        <w:rPr>
          <w:rFonts w:hint="eastAsia"/>
        </w:rPr>
        <w:t>　　表43 即时物流行业供应链分析</w:t>
      </w:r>
      <w:r>
        <w:rPr>
          <w:rFonts w:hint="eastAsia"/>
        </w:rPr>
        <w:br/>
      </w:r>
      <w:r>
        <w:rPr>
          <w:rFonts w:hint="eastAsia"/>
        </w:rPr>
        <w:t>　　表44 即时物流上游原材料和主要供应商情况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即时物流行业主要下游客户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重点企业（12）基本信息、即时物流市场分布、总部及行业地位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重点企业（12）即时物流产品规格、参数及市场应用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重点企业（12）即时物流收入（百万美元）及毛利率（2017-2022）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即时物流产品图片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全球不同产品类型即时物流市场份额 2021 &amp; 2028</w:t>
      </w:r>
      <w:r>
        <w:rPr>
          <w:rFonts w:hint="eastAsia"/>
        </w:rPr>
        <w:br/>
      </w:r>
      <w:r>
        <w:rPr>
          <w:rFonts w:hint="eastAsia"/>
        </w:rPr>
        <w:t>　　图3 极速达产品图片</w:t>
      </w:r>
      <w:r>
        <w:rPr>
          <w:rFonts w:hint="eastAsia"/>
        </w:rPr>
        <w:br/>
      </w:r>
      <w:r>
        <w:rPr>
          <w:rFonts w:hint="eastAsia"/>
        </w:rPr>
        <w:t>　　图4 准时达产品图片</w:t>
      </w:r>
      <w:r>
        <w:rPr>
          <w:rFonts w:hint="eastAsia"/>
        </w:rPr>
        <w:br/>
      </w:r>
      <w:r>
        <w:rPr>
          <w:rFonts w:hint="eastAsia"/>
        </w:rPr>
        <w:t>　　图5 全球不同应用即时物流市场份额 2021 &amp; 2028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个人</w:t>
      </w:r>
      <w:r>
        <w:rPr>
          <w:rFonts w:hint="eastAsia"/>
        </w:rPr>
        <w:br/>
      </w:r>
      <w:r>
        <w:rPr>
          <w:rFonts w:hint="eastAsia"/>
        </w:rPr>
        <w:t>　　图8 全球市场即时物流市场规模：2017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中国市场即时物流总规模占全球比重（2017-2028）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全球主要地区即时物流市场份额（2017-2028）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中东及非洲地区即时物流总体规模（2017-2028）&amp;（百万美元）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2021全球前五大厂商即时物流市场份额（按收入）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2021全球即时物流第一梯队、第二梯队和第三梯队厂商及市场份额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即时物流中国企业SWOT分析</w:t>
      </w:r>
      <w:r>
        <w:rPr>
          <w:rFonts w:hint="eastAsia"/>
        </w:rPr>
        <w:br/>
      </w:r>
      <w:r>
        <w:rPr>
          <w:rFonts w:hint="eastAsia"/>
        </w:rPr>
        <w:t>　　图21 即时物流产业链</w:t>
      </w:r>
      <w:r>
        <w:rPr>
          <w:rFonts w:hint="eastAsia"/>
        </w:rPr>
        <w:br/>
      </w:r>
      <w:r>
        <w:rPr>
          <w:rFonts w:hint="eastAsia"/>
        </w:rPr>
        <w:t>　　图22 即时物流行业采购模式</w:t>
      </w:r>
      <w:r>
        <w:rPr>
          <w:rFonts w:hint="eastAsia"/>
        </w:rPr>
        <w:br/>
      </w:r>
      <w:r>
        <w:rPr>
          <w:rFonts w:hint="eastAsia"/>
        </w:rPr>
        <w:t>　　图23 即时物流行业开发\u002F生产模式分析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即时物流行业销售模式分析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acd73ccb24666" w:history="1">
        <w:r>
          <w:rPr>
            <w:rStyle w:val="Hyperlink"/>
          </w:rPr>
          <w:t>全球与中国即时物流行业发展调研及前景分析报告（2022-2028年）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acd73ccb24666" w:history="1">
        <w:r>
          <w:rPr>
            <w:rStyle w:val="Hyperlink"/>
          </w:rPr>
          <w:t>https://www.20087.com/3/87/JiShiWuLiuDeXianZhuangYuFaZhanQianJing.html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766f3e4214157" w:history="1">
      <w:r>
        <w:rPr>
          <w:rStyle w:val="Hyperlink"/>
        </w:rPr>
        <w:t>全球与中国即时物流行业发展调研及前景分析报告（2022-2028年）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ShiWuLiuDeXianZhuangYuFaZhanQianJing.html" TargetMode="External" Id="R1ffacd73ccb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ShiWuLiuDeXianZhuangYuFaZhanQianJing.html" TargetMode="External" Id="Re4a766f3e421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2022-07-18T08:49:39Z</dcterms:created>
  <dcterms:modified xsi:type="dcterms:W3CDTF">2022-07-18T09:49:39Z</dcterms:modified>
  <dc:subject>全球与中国即时物流行业发展调研及前景分析报告（2022-2028年）</dc:subject>
  <dc:title>全球与中国即时物流行业发展调研及前景分析报告（2022-2028年）</dc:title>
  <cp:keywords>全球与中国即时物流行业发展调研及前景分析报告（2022-2028年）</cp:keywords>
  <dc:description>全球与中国即时物流行业发展调研及前景分析报告（2022-2028年）</dc:description>
</cp:coreProperties>
</file>