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fb6c891174f4d" w:history="1">
              <w:r>
                <w:rPr>
                  <w:rStyle w:val="Hyperlink"/>
                </w:rPr>
                <w:t>2025-2031年全球与中国手办收藏行业研究分析及发展前景预测报告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fb6c891174f4d" w:history="1">
              <w:r>
                <w:rPr>
                  <w:rStyle w:val="Hyperlink"/>
                </w:rPr>
                <w:t>2025-2031年全球与中国手办收藏行业研究分析及发展前景预测报告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fb6c891174f4d" w:history="1">
                <w:r>
                  <w:rPr>
                    <w:rStyle w:val="Hyperlink"/>
                  </w:rPr>
                  <w:t>https://www.20087.com/3/97/ShouBanShouZangFaZhanQianJing.html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办收藏是一个全球性的爱好，近年来随着动漫、游戏文化的繁荣而迅速增长。手办，即模型人物，以其精细的制作工艺、生动的角色还原和丰富的细节受到收藏家们的追捧。现代手办不仅限于动漫和游戏角色，还包括电影、历史人物等多元化主题，满足不同收藏者的喜好。随着3D打印和数字雕塑技术的应用，手办的生产效率和艺术表现力得到了显著提升，同时，限量版和艺术家签名版的推出，进一步推动了收藏市场的热度。</w:t>
      </w:r>
      <w:r>
        <w:rPr>
          <w:rFonts w:hint="eastAsia"/>
        </w:rPr>
        <w:br/>
      </w:r>
      <w:r>
        <w:rPr>
          <w:rFonts w:hint="eastAsia"/>
        </w:rPr>
        <w:t>　　未来，手办收藏的发展将更加注重个性化和数字化。个性化体现在定制服务的兴起，允许收藏者参与设计，打造独一无二的手办作品。数字化则指向虚拟手办的出现，通过区块链技术保障数字艺术品的唯一性和版权，满足数字时代收藏者的需求。此外，随着环保意识的增强，可持续材料和环保包装的使用也将成为手办生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fb6c891174f4d" w:history="1">
        <w:r>
          <w:rPr>
            <w:rStyle w:val="Hyperlink"/>
          </w:rPr>
          <w:t>2025-2031年全球与中国手办收藏行业研究分析及发展前景预测报告</w:t>
        </w:r>
      </w:hyperlink>
      <w:r>
        <w:rPr>
          <w:rFonts w:hint="eastAsia"/>
        </w:rPr>
        <w:t>》系统梳理了手办收藏行业的产业链结构，详细解读了手办收藏市场规模、需求变化及价格动态，并对手办收藏行业现状进行了全面分析。报告基于详实数据，科学预测了手办收藏市场前景与发展趋势，同时聚焦手办收藏重点企业的经营表现，剖析了行业竞争格局、市场集中度及品牌影响力。通过对手办收藏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手办收藏市场概述</w:t>
      </w:r>
      <w:r>
        <w:rPr>
          <w:rFonts w:hint="eastAsia"/>
        </w:rPr>
        <w:br/>
      </w:r>
      <w:r>
        <w:rPr>
          <w:rFonts w:hint="eastAsia"/>
        </w:rPr>
        <w:t>　　1.1 手办收藏市场概述</w:t>
      </w:r>
      <w:r>
        <w:rPr>
          <w:rFonts w:hint="eastAsia"/>
        </w:rPr>
        <w:br/>
      </w:r>
      <w:r>
        <w:rPr>
          <w:rFonts w:hint="eastAsia"/>
        </w:rPr>
        <w:t>　　1.2 不同产品类型手办收藏分析</w:t>
      </w:r>
      <w:r>
        <w:rPr>
          <w:rFonts w:hint="eastAsia"/>
        </w:rPr>
        <w:br/>
      </w:r>
      <w:r>
        <w:rPr>
          <w:rFonts w:hint="eastAsia"/>
        </w:rPr>
        <w:t>　　　　1.2.1 $0-$25</w:t>
      </w:r>
      <w:r>
        <w:rPr>
          <w:rFonts w:hint="eastAsia"/>
        </w:rPr>
        <w:br/>
      </w:r>
      <w:r>
        <w:rPr>
          <w:rFonts w:hint="eastAsia"/>
        </w:rPr>
        <w:t>　　　　1.2.2 $25-$50</w:t>
      </w:r>
      <w:r>
        <w:rPr>
          <w:rFonts w:hint="eastAsia"/>
        </w:rPr>
        <w:br/>
      </w:r>
      <w:r>
        <w:rPr>
          <w:rFonts w:hint="eastAsia"/>
        </w:rPr>
        <w:t>　　　　1.2.3 $50-$100</w:t>
      </w:r>
      <w:r>
        <w:rPr>
          <w:rFonts w:hint="eastAsia"/>
        </w:rPr>
        <w:br/>
      </w:r>
      <w:r>
        <w:rPr>
          <w:rFonts w:hint="eastAsia"/>
        </w:rPr>
        <w:t>　　　　1.2.4 大于$100</w:t>
      </w:r>
      <w:r>
        <w:rPr>
          <w:rFonts w:hint="eastAsia"/>
        </w:rPr>
        <w:br/>
      </w:r>
      <w:r>
        <w:rPr>
          <w:rFonts w:hint="eastAsia"/>
        </w:rPr>
        <w:t>　　1.3 全球市场不同产品类型手办收藏销售额对比（2020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全球不同产品类型手办收藏销售额及市场份额（2020-2025）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全球不同产品类型手办收藏销售额预测（2025-2031）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中国不同产品类型手办收藏销售额及市场份额（2020-2025）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中国不同产品类型手办收藏销售额预测（2025-2031）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从不同应用，手办收藏主要包括如下几个方面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全球市场不同应用手办收藏销售额对比（2020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全球不同应用手办收藏销售额及市场份额（2020-2025）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全球不同应用手办收藏销售额预测（2025-2031）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中国不同应用手办收藏销售额及市场份额（2020-2025）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中国不同应用手办收藏销售额预测（2025-2031）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全球手办收藏主要地区分析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全球主要地区手办收藏市场规模分析：2020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全球主要地区手办收藏销售额及份额（2020-2025年）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全球主要地区手办收藏销售额及份额预测（2025-2031）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东南亚手办收藏销售额及预测（2020-2031）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印度手办收藏销售额及预测（2020-2031）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全球主要企业手办收藏销售额及市场份额</w:t>
      </w:r>
      <w:r>
        <w:rPr>
          <w:rFonts w:hint="eastAsia"/>
        </w:rPr>
        <w:br/>
      </w:r>
      <w:r>
        <w:rPr>
          <w:rFonts w:hint="eastAsia"/>
        </w:rPr>
        <w:t>　　4.2 全球手办收藏主要企业竞争态势</w:t>
      </w:r>
      <w:r>
        <w:rPr>
          <w:rFonts w:hint="eastAsia"/>
        </w:rPr>
        <w:br/>
      </w:r>
      <w:r>
        <w:rPr>
          <w:rFonts w:hint="eastAsia"/>
        </w:rPr>
        <w:t>　　　　4.2.1 手办收藏行业集中度分析：2025年全球Top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全球手办收藏第一梯队、第二梯队和第三梯队企业及市场份额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2025年全球主要厂商手办收藏收入排名</w:t>
      </w:r>
      <w:r>
        <w:rPr>
          <w:rFonts w:hint="eastAsia"/>
        </w:rPr>
        <w:br/>
      </w:r>
      <w:r>
        <w:rPr>
          <w:rFonts w:hint="eastAsia"/>
        </w:rPr>
        <w:t>　　4.4 全球主要厂商手办收藏总部及市场区域分布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全球主要厂商手办收藏产品类型及应用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全球主要厂商手办收藏商业化日期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手办收藏全球领先企业SWOT分析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中国市场手办收藏主要企业分析</w:t>
      </w:r>
      <w:r>
        <w:rPr>
          <w:rFonts w:hint="eastAsia"/>
        </w:rPr>
        <w:br/>
      </w:r>
      <w:r>
        <w:rPr>
          <w:rFonts w:hint="eastAsia"/>
        </w:rPr>
        <w:t>　　5.1 中国手办收藏销售额及市场份额（2020-2025）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中国手办收藏Top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手办收藏产品及服务介绍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手办收藏行业发展机遇及主要驱动因素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手办收藏行业发展面临的风险</w:t>
      </w:r>
      <w:r>
        <w:rPr>
          <w:rFonts w:hint="eastAsia"/>
        </w:rPr>
        <w:br/>
      </w:r>
      <w:r>
        <w:rPr>
          <w:rFonts w:hint="eastAsia"/>
        </w:rPr>
        <w:t>　　7.3 手办收藏行业政策分析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$0-$25主要企业列表</w:t>
      </w:r>
      <w:r>
        <w:rPr>
          <w:rFonts w:hint="eastAsia"/>
        </w:rPr>
        <w:br/>
      </w:r>
      <w:r>
        <w:rPr>
          <w:rFonts w:hint="eastAsia"/>
        </w:rPr>
        <w:t>　　表 2： $25-$50主要企业列表</w:t>
      </w:r>
      <w:r>
        <w:rPr>
          <w:rFonts w:hint="eastAsia"/>
        </w:rPr>
        <w:br/>
      </w:r>
      <w:r>
        <w:rPr>
          <w:rFonts w:hint="eastAsia"/>
        </w:rPr>
        <w:t>　　表 3： $50-$100主要企业列表</w:t>
      </w:r>
      <w:r>
        <w:rPr>
          <w:rFonts w:hint="eastAsia"/>
        </w:rPr>
        <w:br/>
      </w:r>
      <w:r>
        <w:rPr>
          <w:rFonts w:hint="eastAsia"/>
        </w:rPr>
        <w:t>　　表 4： 大于$100主要企业列表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全球市场不同产品类型手办收藏销售额及增长率对比（2020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全球不同产品类型手办收藏销售额列表（2020-2025）&amp;（百万美元）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全球不同产品类型手办收藏销售额市场份额列表（2020-2025）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全球不同产品类型手办收藏销售额预测（2025-2031）&amp;（百万美元）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全球不同产品类型手办收藏销售额市场份额预测（2025-2031）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中国不同产品类型手办收藏销售额列表（2020-2025）&amp;（百万美元）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中国不同产品类型手办收藏销售额市场份额列表（2020-2025）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中国不同产品类型手办收藏销售额预测（2025-2031）&amp;（百万美元）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中国不同产品类型手办收藏销售额市场份额预测（2025-2031）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全球市场不同应用手办收藏销售额及增长率对比（2020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全球不同应用手办收藏销售额列表（2020-2025）&amp;（百万美元）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全球不同应用手办收藏销售额市场份额列表（2020-2025）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全球不同应用手办收藏销售额预测（2025-2031）&amp;（百万美元）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全球不同应用手办收藏市场份额预测（2025-2031）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中国不同应用手办收藏销售额列表（2020-2025）&amp;（百万美元）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中国不同应用手办收藏销售额市场份额列表（2020-2025）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中国不同应用手办收藏销售额预测（2025-2031）&amp;（百万美元）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中国不同应用手办收藏销售额市场份额预测（2025-2031）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全球主要地区手办收藏销售额：（2020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全球主要地区手办收藏销售额列表（2020-2025年）&amp;（百万美元）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全球主要地区手办收藏销售额及份额列表（2020-2025年）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全球主要地区手办收藏销售额列表预测（2025-2031）&amp;（百万美元）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全球主要地区手办收藏销售额及份额列表预测（2025-2031）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全球主要企业手办收藏销售额（2020-2025）&amp;（百万美元）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全球主要企业手办收藏销售额份额对比（2020-2025）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2025年全球手办收藏主要厂商市场地位（第一梯队、第二梯队和第三梯队）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2025年全球主要厂商手办收藏收入排名（百万美元）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全球主要厂商手办收藏总部及市场区域分布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全球主要厂商手办收藏产品类型及应用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全球主要厂商手办收藏商业化日期</w:t>
      </w:r>
      <w:r>
        <w:rPr>
          <w:rFonts w:hint="eastAsia"/>
        </w:rPr>
        <w:br/>
      </w:r>
      <w:r>
        <w:rPr>
          <w:rFonts w:hint="eastAsia"/>
        </w:rPr>
        <w:t>　　表 35： 全球手办收藏市场投资、并购等现状分析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中国主要企业手办收藏销售额列表（2020-2025）&amp;（百万美元）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中国主要企业手办收藏销售额份额对比（2020-2025）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手办收藏产品及服务介绍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手办收藏产品及服务介绍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手办收藏产品及服务介绍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手办收藏产品及服务介绍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手办收藏产品及服务介绍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手办收藏产品及服务介绍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重点企业（7）公司信息、总部、手办收藏市场地位以及主要的竞争对手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手办收藏产品及服务介绍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手办收藏收入及毛利率（2020-2025）&amp;（百万美元）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手办收藏行业发展机遇及主要驱动因素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手办收藏行业发展面临的风险</w:t>
      </w:r>
      <w:r>
        <w:rPr>
          <w:rFonts w:hint="eastAsia"/>
        </w:rPr>
        <w:br/>
      </w:r>
      <w:r>
        <w:rPr>
          <w:rFonts w:hint="eastAsia"/>
        </w:rPr>
        <w:t>　　表 74： 手办收藏行业政策分析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手办收藏产品图片</w:t>
      </w:r>
      <w:r>
        <w:rPr>
          <w:rFonts w:hint="eastAsia"/>
        </w:rPr>
        <w:br/>
      </w:r>
      <w:r>
        <w:rPr>
          <w:rFonts w:hint="eastAsia"/>
        </w:rPr>
        <w:t>　　图 2： 全球市场手办收藏市场规模（销售额），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全球手办收藏市场销售额预测：（百万美元）&amp;（2020-2031）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中国市场手办收藏销售额及未来趋势（2020-2031）&amp;（百万美元）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$0-$25 产品图片</w:t>
      </w:r>
      <w:r>
        <w:rPr>
          <w:rFonts w:hint="eastAsia"/>
        </w:rPr>
        <w:br/>
      </w:r>
      <w:r>
        <w:rPr>
          <w:rFonts w:hint="eastAsia"/>
        </w:rPr>
        <w:t>　　图 6： 全球$0-$25规模及增长率（2020-2031）&amp;（百万美元）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$25-$50产品图片</w:t>
      </w:r>
      <w:r>
        <w:rPr>
          <w:rFonts w:hint="eastAsia"/>
        </w:rPr>
        <w:br/>
      </w:r>
      <w:r>
        <w:rPr>
          <w:rFonts w:hint="eastAsia"/>
        </w:rPr>
        <w:t>　　图 8： 全球$25-$50规模及增长率（2020-2031）&amp;（百万美元）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$50-$100产品图片</w:t>
      </w:r>
      <w:r>
        <w:rPr>
          <w:rFonts w:hint="eastAsia"/>
        </w:rPr>
        <w:br/>
      </w:r>
      <w:r>
        <w:rPr>
          <w:rFonts w:hint="eastAsia"/>
        </w:rPr>
        <w:t>　　图 10： 全球$50-$100规模及增长率（2020-2031）&amp;（百万美元）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大于$100产品图片</w:t>
      </w:r>
      <w:r>
        <w:rPr>
          <w:rFonts w:hint="eastAsia"/>
        </w:rPr>
        <w:br/>
      </w:r>
      <w:r>
        <w:rPr>
          <w:rFonts w:hint="eastAsia"/>
        </w:rPr>
        <w:t>　　图 12： 全球大于$100规模及增长率（2020-2031）&amp;（百万美元）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全球不同产品类型手办收藏市场份额2024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全球不同产品类型手办收藏市场份额2024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全球不同产品类型手办收藏市场份额预测2024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中国不同产品类型手办收藏市场份额2024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中国不同产品类型手办收藏市场份额预测2024 VS 2025</w:t>
      </w:r>
      <w:r>
        <w:rPr>
          <w:rFonts w:hint="eastAsia"/>
        </w:rPr>
        <w:br/>
      </w:r>
      <w:r>
        <w:rPr>
          <w:rFonts w:hint="eastAsia"/>
        </w:rPr>
        <w:t>　　图 18： 线上销售</w:t>
      </w:r>
      <w:r>
        <w:rPr>
          <w:rFonts w:hint="eastAsia"/>
        </w:rPr>
        <w:br/>
      </w:r>
      <w:r>
        <w:rPr>
          <w:rFonts w:hint="eastAsia"/>
        </w:rPr>
        <w:t>　　图 19： 线下销售</w:t>
      </w:r>
      <w:r>
        <w:rPr>
          <w:rFonts w:hint="eastAsia"/>
        </w:rPr>
        <w:br/>
      </w:r>
      <w:r>
        <w:rPr>
          <w:rFonts w:hint="eastAsia"/>
        </w:rPr>
        <w:t>　　图 20： 全球不同应用手办收藏市场份额2024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全球不同应用手办收藏市场份额2024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全球主要地区手办收藏销售额市场份额（2024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印度手办收藏销售额及预测（2020-2031）&amp;（百万美元）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2025年全球前五大厂商手办收藏市场份额</w:t>
      </w:r>
      <w:r>
        <w:rPr>
          <w:rFonts w:hint="eastAsia"/>
        </w:rPr>
        <w:br/>
      </w:r>
      <w:r>
        <w:rPr>
          <w:rFonts w:hint="eastAsia"/>
        </w:rPr>
        <w:t>　　图 30： 2025年全球手办收藏第一梯队、第二梯队和第三梯队厂商及市场份额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手办收藏全球领先企业SWOT分析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2025年中国排名前三和前五手办收藏企业市场份额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fb6c891174f4d" w:history="1">
        <w:r>
          <w:rPr>
            <w:rStyle w:val="Hyperlink"/>
          </w:rPr>
          <w:t>2025-2031年全球与中国手办收藏行业研究分析及发展前景预测报告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fb6c891174f4d" w:history="1">
        <w:r>
          <w:rPr>
            <w:rStyle w:val="Hyperlink"/>
          </w:rPr>
          <w:t>https://www.20087.com/3/97/ShouBanShouZangFaZhanQianJing.html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热点：回收手办的app、手办收藏价值、10大最值得收藏的手办、手办收藏玩家年龄、哪些手办值得收藏、手办收藏攻略、手办会升值吗、手办收藏图片、手办分几个档次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b07d2665484e" w:history="1">
      <w:r>
        <w:rPr>
          <w:rStyle w:val="Hyperlink"/>
        </w:rPr>
        <w:t>2025-2031年全球与中国手办收藏行业研究分析及发展前景预测报告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ouBanShouZangFaZhanQianJing.html" TargetMode="External" Id="Rde0fb6c89117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ouBanShouZangFaZhanQianJing.html" TargetMode="External" Id="R50a8b07d2665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2025-04-29T00:30:00Z</dcterms:created>
  <dcterms:modified xsi:type="dcterms:W3CDTF">2025-04-29T01:30:00Z</dcterms:modified>
  <dc:subject>2025-2031年全球与中国手办收藏行业研究分析及发展前景预测报告</dc:subject>
  <dc:title>2025-2031年全球与中国手办收藏行业研究分析及发展前景预测报告</dc:title>
  <cp:keywords>2025-2031年全球与中国手办收藏行业研究分析及发展前景预测报告</cp:keywords>
  <dc:description>2025-2031年全球与中国手办收藏行业研究分析及发展前景预测报告</dc:description>
</cp:coreProperties>
</file>