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6a755b6344484" w:history="1">
              <w:r>
                <w:rPr>
                  <w:rStyle w:val="Hyperlink"/>
                </w:rPr>
                <w:t>2026-2032年中国测量模组行业研究与发展前景报告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6a755b6344484" w:history="1">
              <w:r>
                <w:rPr>
                  <w:rStyle w:val="Hyperlink"/>
                </w:rPr>
                <w:t>2026-2032年中国测量模组行业研究与发展前景报告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6a755b6344484" w:history="1">
                <w:r>
                  <w:rPr>
                    <w:rStyle w:val="Hyperlink"/>
                  </w:rPr>
                  <w:t>https://www.20087.com/3/17/CeLiangMoZuShiChangXianZhuangHeQianJing.html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模组是工业自动化、智能终端与科研仪器中的核心感知单元，集成传感器、信号调理电路、模数转换器及通信接口，用于实现位移、压力、温度、光学等物理量的精准采集。当前高端测量模组普遍采用MEMS、光纤或激光干涉技术，强调高分辨率、低噪声、温度稳定性及抗电磁干扰能力。在智能制造与物联网推动下，模组趋向小型化、低功耗与即插即用设计，部分产品支持自校准与边缘预处理功能。然而，国产测量模组在核心敏感元件（如高精度应变片、光学芯片）依赖进口，长期稳定性与环境适应性不足，在航空航天、半导体设备等高端领域渗透有限。</w:t>
      </w:r>
      <w:r>
        <w:rPr>
          <w:rFonts w:hint="eastAsia"/>
        </w:rPr>
        <w:br/>
      </w:r>
      <w:r>
        <w:rPr>
          <w:rFonts w:hint="eastAsia"/>
        </w:rPr>
        <w:t>　　未来，测量模组将深度融合多传感融合、边缘智能与无线协同技术。异构传感器集成（如惯性+光学+磁力）将实现多维物理场同步感知，提升测量维度与可靠性。嵌入式AI算法可在模组端完成异常检测、数据压缩与特征提取，降低系统通信负载。5G与TSN（时间敏感网络）将支持高同步精度的分布式测量网络，适用于大型装备状态监测。在绿色制造驱动下，自供能模组（如压电、热电采集）将减少布线依赖。长期看，测量模组将从“数据采集前端”进化为“智能感知节点”，在数字孪生、预测性维护与自主系统中构建高可信物理世界映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6a755b6344484" w:history="1">
        <w:r>
          <w:rPr>
            <w:rStyle w:val="Hyperlink"/>
          </w:rPr>
          <w:t>2026-2032年中国测量模组行业研究与发展前景报告</w:t>
        </w:r>
      </w:hyperlink>
      <w:r>
        <w:rPr>
          <w:rFonts w:hint="eastAsia"/>
        </w:rPr>
        <w:t>》结合测量模组行业市场的发展现状，依托行业权威数据资源和长期市场监测数据库，系统分析了测量模组行业的市场规模、供需状况、竞争格局及主要企业经营情况，并对测量模组行业未来发展进行了科学预测。报告旨在帮助投资者准确把握测量模组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测量模组行业界定</w:t>
      </w:r>
      <w:r>
        <w:rPr>
          <w:rFonts w:hint="eastAsia"/>
        </w:rPr>
        <w:br/>
      </w:r>
      <w:r>
        <w:rPr>
          <w:rFonts w:hint="eastAsia"/>
        </w:rPr>
        <w:t>　　第一节 测量模组行业定义</w:t>
      </w:r>
      <w:r>
        <w:rPr>
          <w:rFonts w:hint="eastAsia"/>
        </w:rPr>
        <w:br/>
      </w:r>
      <w:r>
        <w:rPr>
          <w:rFonts w:hint="eastAsia"/>
        </w:rPr>
        <w:t>　　第二节 测量模组行业特点分析</w:t>
      </w:r>
      <w:r>
        <w:rPr>
          <w:rFonts w:hint="eastAsia"/>
        </w:rPr>
        <w:br/>
      </w:r>
      <w:r>
        <w:rPr>
          <w:rFonts w:hint="eastAsia"/>
        </w:rPr>
        <w:t>　　第三节 测量模组产业链分析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中国测量模组行业发展环境分析</w:t>
      </w:r>
      <w:r>
        <w:rPr>
          <w:rFonts w:hint="eastAsia"/>
        </w:rPr>
        <w:br/>
      </w:r>
      <w:r>
        <w:rPr>
          <w:rFonts w:hint="eastAsia"/>
        </w:rPr>
        <w:t>　　第一节 测量模组行业经济环境分析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2025-2026年中国测量模组技术发展研究</w:t>
      </w:r>
      <w:r>
        <w:rPr>
          <w:rFonts w:hint="eastAsia"/>
        </w:rPr>
        <w:br/>
      </w:r>
      <w:r>
        <w:rPr>
          <w:rFonts w:hint="eastAsia"/>
        </w:rPr>
        <w:t>　　第一节 当前测量模组技术发展现状</w:t>
      </w:r>
      <w:r>
        <w:rPr>
          <w:rFonts w:hint="eastAsia"/>
        </w:rPr>
        <w:br/>
      </w:r>
      <w:r>
        <w:rPr>
          <w:rFonts w:hint="eastAsia"/>
        </w:rPr>
        <w:t>　　第二节 国内外测量模组技术差异与原因</w:t>
      </w:r>
      <w:r>
        <w:rPr>
          <w:rFonts w:hint="eastAsia"/>
        </w:rPr>
        <w:br/>
      </w:r>
      <w:r>
        <w:rPr>
          <w:rFonts w:hint="eastAsia"/>
        </w:rPr>
        <w:t>　　第三节 测量模组技术创新与发展趋势预测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技术进步对测量模组行业的影响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2026年全球测量模组行业市场运行形势分析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2026年全球测量模组行业发展概况</w:t>
      </w:r>
      <w:r>
        <w:rPr>
          <w:rFonts w:hint="eastAsia"/>
        </w:rPr>
        <w:br/>
      </w:r>
      <w:r>
        <w:rPr>
          <w:rFonts w:hint="eastAsia"/>
        </w:rPr>
        <w:t>　　第二节 全球测量模组行业发展走势</w:t>
      </w:r>
      <w:r>
        <w:rPr>
          <w:rFonts w:hint="eastAsia"/>
        </w:rPr>
        <w:br/>
      </w:r>
      <w:r>
        <w:rPr>
          <w:rFonts w:hint="eastAsia"/>
        </w:rPr>
        <w:t>　　　　二、全球测量模组行业市场分布情况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三、全球测量模组行业发展趋势分析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全球测量模组行业重点国家和区域分析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中国测量模组行业发展调研</w:t>
      </w:r>
      <w:r>
        <w:rPr>
          <w:rFonts w:hint="eastAsia"/>
        </w:rPr>
        <w:br/>
      </w:r>
      <w:r>
        <w:rPr>
          <w:rFonts w:hint="eastAsia"/>
        </w:rPr>
        <w:t>　　第一节 中国测量模组市场现状分析</w:t>
      </w:r>
      <w:r>
        <w:rPr>
          <w:rFonts w:hint="eastAsia"/>
        </w:rPr>
        <w:br/>
      </w:r>
      <w:r>
        <w:rPr>
          <w:rFonts w:hint="eastAsia"/>
        </w:rPr>
        <w:t>　　第二节 中国测量模组行业产量情况分析及预测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一、测量模组总体产能规模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三、2020-2025年中国测量模组行业产量统计分析</w:t>
      </w:r>
      <w:r>
        <w:rPr>
          <w:rFonts w:hint="eastAsia"/>
        </w:rPr>
        <w:br/>
      </w:r>
      <w:r>
        <w:rPr>
          <w:rFonts w:hint="eastAsia"/>
        </w:rPr>
        <w:t>　　　　二、测量模组生产区域分布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三、2026-2032年中国测量模组行业产量预测分析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中国测量模组市场需求分析及预测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一、中国测量模组市场需求特点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二、2020-2025年中国测量模组市场需求量统计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三、2026-2032年中国测量模组市场需求量预测分析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测量模组行业细分产品市场调研分析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2020-2025年中国测量模组行业重点地区调研分析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一、中国测量模组行业重点区域市场结构调研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二、**地区测量模组市场调研分析</w:t>
      </w:r>
      <w:r>
        <w:rPr>
          <w:rFonts w:hint="eastAsia"/>
        </w:rPr>
        <w:br/>
      </w:r>
      <w:r>
        <w:rPr>
          <w:rFonts w:hint="eastAsia"/>
        </w:rPr>
        <w:t>　　　　三、**地区测量模组市场调研分析</w:t>
      </w:r>
      <w:r>
        <w:rPr>
          <w:rFonts w:hint="eastAsia"/>
        </w:rPr>
        <w:br/>
      </w:r>
      <w:r>
        <w:rPr>
          <w:rFonts w:hint="eastAsia"/>
        </w:rPr>
        <w:t>　　　　四、**地区测量模组市场调研分析</w:t>
      </w:r>
      <w:r>
        <w:rPr>
          <w:rFonts w:hint="eastAsia"/>
        </w:rPr>
        <w:br/>
      </w:r>
      <w:r>
        <w:rPr>
          <w:rFonts w:hint="eastAsia"/>
        </w:rPr>
        <w:t>　　　　五、**地区测量模组市场调研分析</w:t>
      </w:r>
      <w:r>
        <w:rPr>
          <w:rFonts w:hint="eastAsia"/>
        </w:rPr>
        <w:br/>
      </w:r>
      <w:r>
        <w:rPr>
          <w:rFonts w:hint="eastAsia"/>
        </w:rPr>
        <w:t>　　　　六、**地区测量模组市场调研分析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中国测量模组行业进出口情况分析预测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2020-2025年中国测量模组行业进出口情况分析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一、2020-2025年中国测量模组行业进口分析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二、2020-2025年中国测量模组行业出口分析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2026-2032年中国测量模组行业进出口情况预测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一、2026-2032年中国测量模组行业进口预测分析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二、2026-2032年中国测量模组行业出口预测分析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影响测量模组行业进出口变化的主要原因分析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测量模组行业竞争格局分析</w:t>
      </w:r>
      <w:r>
        <w:rPr>
          <w:rFonts w:hint="eastAsia"/>
        </w:rPr>
        <w:br/>
      </w:r>
      <w:r>
        <w:rPr>
          <w:rFonts w:hint="eastAsia"/>
        </w:rPr>
        <w:t>　　第一节 测量模组行业集中度分析</w:t>
      </w:r>
      <w:r>
        <w:rPr>
          <w:rFonts w:hint="eastAsia"/>
        </w:rPr>
        <w:br/>
      </w:r>
      <w:r>
        <w:rPr>
          <w:rFonts w:hint="eastAsia"/>
        </w:rPr>
        <w:t>　　　　一、测量模组市场集中度分析</w:t>
      </w:r>
      <w:r>
        <w:rPr>
          <w:rFonts w:hint="eastAsia"/>
        </w:rPr>
        <w:br/>
      </w:r>
      <w:r>
        <w:rPr>
          <w:rFonts w:hint="eastAsia"/>
        </w:rPr>
        <w:t>　　　　二、测量模组企业集中度分析</w:t>
      </w:r>
      <w:r>
        <w:rPr>
          <w:rFonts w:hint="eastAsia"/>
        </w:rPr>
        <w:br/>
      </w:r>
      <w:r>
        <w:rPr>
          <w:rFonts w:hint="eastAsia"/>
        </w:rPr>
        <w:t>　　　　三、测量模组区域集中度分析</w:t>
      </w:r>
      <w:r>
        <w:rPr>
          <w:rFonts w:hint="eastAsia"/>
        </w:rPr>
        <w:br/>
      </w:r>
      <w:r>
        <w:rPr>
          <w:rFonts w:hint="eastAsia"/>
        </w:rPr>
        <w:t>　　第二节 测量模组行业主要企业竞争力分析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测量模组行业竞争格局分析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一、2026年测量模组行业竞争分析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二、2026年中外测量模组产品竞争分析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三、2020-2025年我国测量模组市场竞争分析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四、2026-2032年国内主要测量模组企业动向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测量模组行业重点企业发展调研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测量模组重点企业（一）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测量模组重点企业（二）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测量模组重点企业（三）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测量模组重点企业（四）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测量模组重点企业（五）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测量模组重点企业（六）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测量模组企业管理策略建议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提高测量模组企业竞争力的策略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一、提高中国测量模组企业核心竞争力的对策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二、测量模组企业提升竞争力的主要方向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三、影响测量模组企业核心竞争力的因素及提升途径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四、提高测量模组企业竞争力的策略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对我国测量模组品牌的战略思考</w:t>
      </w:r>
      <w:r>
        <w:rPr>
          <w:rFonts w:hint="eastAsia"/>
        </w:rPr>
        <w:br/>
      </w:r>
      <w:r>
        <w:rPr>
          <w:rFonts w:hint="eastAsia"/>
        </w:rPr>
        <w:t>　　　　一、测量模组实施品牌战略的意义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二、测量模组企业品牌的现状分析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三、我国测量模组企业的品牌战略</w:t>
      </w:r>
      <w:r>
        <w:rPr>
          <w:rFonts w:hint="eastAsia"/>
        </w:rPr>
        <w:br/>
      </w:r>
      <w:r>
        <w:rPr>
          <w:rFonts w:hint="eastAsia"/>
        </w:rPr>
        <w:t>　　　　四、测量模组品牌战略管理的策略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2026-2032年中国测量模组行业前景与风险预测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2026年中国测量模组市场前景分析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2026-2032年中国测量模组发展趋势预测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2026-2032年中国测量模组行业投资特性分析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一、2026-2032年中国测量模组行业进入壁垒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二、2026-2032年中国测量模组行业盈利模式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三、2026-2032年中国测量模组行业盈利因素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2026-2032年中国测量模组行业投资机会分析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一、2026-2032年中国测量模组细分市场投资机会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二、2026-2032年中国测量模组行业区域市场投资潜力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2026-2032年中国测量模组行业投资风险分析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一、2026-2032年中国测量模组行业市场竞争风险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二、2026-2032年中国测量模组行业技术风险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三、2026-2032年中国测量模组行业政策风险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四、2026-2032年中国测量模组行业进入退出风险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2026年测量模组行业多维发展策略专题研究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2026年测量模组行业降本增效与转型升级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一、测量模组企业降本增效实施路径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2、智能制造提升测量模组生产效率</w:t>
      </w:r>
      <w:r>
        <w:rPr>
          <w:rFonts w:hint="eastAsia"/>
        </w:rPr>
        <w:br/>
      </w:r>
      <w:r>
        <w:rPr>
          <w:rFonts w:hint="eastAsia"/>
        </w:rPr>
        <w:t>　　　　二、测量模组产业转型升级关键举措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1、传统测量模组业务数字化改造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2026年测量模组行业价值评估与全球布局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一、测量模组企业价值评估体系构建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1、测量模组行业估值模型分析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2、成长性测量模组企业筛选标准</w:t>
      </w:r>
      <w:r>
        <w:rPr>
          <w:rFonts w:hint="eastAsia"/>
        </w:rPr>
        <w:br/>
      </w:r>
      <w:r>
        <w:rPr>
          <w:rFonts w:hint="eastAsia"/>
        </w:rPr>
        <w:t>　　　　二、测量模组行业出海布局战略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1、重点海外测量模组市场投资机遇</w:t>
      </w:r>
      <w:r>
        <w:rPr>
          <w:rFonts w:hint="eastAsia"/>
        </w:rPr>
        <w:br/>
      </w:r>
      <w:r>
        <w:rPr>
          <w:rFonts w:hint="eastAsia"/>
        </w:rPr>
        <w:t>　　　　　　2、跨境测量模组贸易风险应对策略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2026年测量模组行业标准体系与产业治理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一、测量模组行业标准建设规划</w:t>
      </w:r>
      <w:r>
        <w:rPr>
          <w:rFonts w:hint="eastAsia"/>
        </w:rPr>
        <w:br/>
      </w:r>
      <w:r>
        <w:rPr>
          <w:rFonts w:hint="eastAsia"/>
        </w:rPr>
        <w:t>　　　　　　1、测量模组产品质量标准升级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2、国际测量模组标准对接路径</w:t>
      </w:r>
      <w:r>
        <w:rPr>
          <w:rFonts w:hint="eastAsia"/>
        </w:rPr>
        <w:br/>
      </w:r>
      <w:r>
        <w:rPr>
          <w:rFonts w:hint="eastAsia"/>
        </w:rPr>
        <w:t>　　　　二、测量模组产业治理现代化建议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1、测量模组行业监管创新机制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2、区域测量模组产业集群培育政策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测量模组行业研究结论</w:t>
      </w:r>
      <w:r>
        <w:rPr>
          <w:rFonts w:hint="eastAsia"/>
        </w:rPr>
        <w:br/>
      </w:r>
      <w:r>
        <w:rPr>
          <w:rFonts w:hint="eastAsia"/>
        </w:rPr>
        <w:t>　　第二节 测量模组行业投资价值评估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中:智:林：测量模组行业投资建议</w:t>
      </w:r>
      <w:r>
        <w:rPr>
          <w:rFonts w:hint="eastAsia"/>
        </w:rPr>
        <w:br/>
      </w:r>
      <w:r>
        <w:rPr>
          <w:rFonts w:hint="eastAsia"/>
        </w:rPr>
        <w:t>　　　　一、测量模组行业投资策略建议</w:t>
      </w:r>
      <w:r>
        <w:rPr>
          <w:rFonts w:hint="eastAsia"/>
        </w:rPr>
        <w:br/>
      </w:r>
      <w:r>
        <w:rPr>
          <w:rFonts w:hint="eastAsia"/>
        </w:rPr>
        <w:t>　　　　二、测量模组行业投资方向建议</w:t>
      </w:r>
      <w:r>
        <w:rPr>
          <w:rFonts w:hint="eastAsia"/>
        </w:rPr>
        <w:br/>
      </w:r>
      <w:r>
        <w:rPr>
          <w:rFonts w:hint="eastAsia"/>
        </w:rPr>
        <w:t>　　　　三、测量模组行业投资方式建议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测量模组行业历程</w:t>
      </w:r>
      <w:r>
        <w:rPr>
          <w:rFonts w:hint="eastAsia"/>
        </w:rPr>
        <w:br/>
      </w:r>
      <w:r>
        <w:rPr>
          <w:rFonts w:hint="eastAsia"/>
        </w:rPr>
        <w:t>　　图表 测量模组行业生命周期</w:t>
      </w:r>
      <w:r>
        <w:rPr>
          <w:rFonts w:hint="eastAsia"/>
        </w:rPr>
        <w:br/>
      </w:r>
      <w:r>
        <w:rPr>
          <w:rFonts w:hint="eastAsia"/>
        </w:rPr>
        <w:t>　　图表 测量模组行业产业链分析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2020-2025年测量模组行业市场容量分析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2020-2025年中国测量模组行业产能统计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2020-2025年中国测量模组行业产量及增长趋势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2020-2025年中国测量模组市场需求量及增速统计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2025年中国测量模组行业需求领域分布格局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2020-2025年中国测量模组行业销售收入分析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2020-2025年中国测量模组行业盈利情况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2020-2025年中国测量模组行业利润总额统计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2020-2025年中国测量模组进口数量分析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2020-2025年中国测量模组进口金额分析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2020-2025年中国测量模组出口数量分析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2020-2025年中国测量模组出口金额分析</w:t>
      </w:r>
      <w:r>
        <w:rPr>
          <w:rFonts w:hint="eastAsia"/>
        </w:rPr>
        <w:br/>
      </w:r>
      <w:r>
        <w:rPr>
          <w:rFonts w:hint="eastAsia"/>
        </w:rPr>
        <w:t>　　图表 2025年中国测量模组进口国家及地区分析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2025年中国测量模组出口国家及地区分析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2020-2025年中国测量模组行业企业平均规模情况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**地区测量模组市场规模及增长情况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测量模组重点企业（一）经营情况分析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测量模组重点企业（一）主要经济指标情况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测量模组重点企业（一）盈利能力情况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测量模组重点企业（一）偿债能力情况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测量模组重点企业（一）运营能力情况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测量模组重点企业（一）成长能力情况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测量模组重点企业（二）基本信息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测量模组重点企业（二）经营情况分析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测量模组重点企业（二）主要经济指标情况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测量模组重点企业（二）盈利能力情况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测量模组重点企业（二）偿债能力情况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测量模组重点企业（二）运营能力情况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测量模组重点企业（二）成长能力情况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测量模组重点企业（三）基本信息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测量模组重点企业（三）经营情况分析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测量模组重点企业（三）主要经济指标情况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测量模组重点企业（三）盈利能力情况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测量模组重点企业（三）偿债能力情况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测量模组重点企业（三）运营能力情况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测量模组重点企业（三）成长能力情况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2026-2032年中国测量模组行业产能预测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2026-2032年中国测量模组行业产量预测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2026-2032年中国测量模组市场需求量预测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2026-2032年中国测量模组行业供需平衡预测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2026-2032年中国测量模组行业市场容量预测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2026-2032年中国测量模组行业市场规模预测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2026年中国测量模组市场前景分析</w:t>
      </w:r>
      <w:r>
        <w:rPr>
          <w:rFonts w:hint="eastAsia"/>
        </w:rPr>
        <w:br/>
      </w:r>
      <w:r>
        <w:rPr>
          <w:rFonts w:hint="eastAsia"/>
        </w:rPr>
        <w:t>　　图表 2026年中国测量模组发展趋势预测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6a755b6344484" w:history="1">
        <w:r>
          <w:rPr>
            <w:rStyle w:val="Hyperlink"/>
          </w:rPr>
          <w:t>2026-2032年中国测量模组行业研究与发展前景报告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6a755b6344484" w:history="1">
        <w:r>
          <w:rPr>
            <w:rStyle w:val="Hyperlink"/>
          </w:rPr>
          <w:t>https://www.20087.com/3/17/CeLiangMoZuShiChangXianZhuangHeQianJing.html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热点：测量模组内阻有意义吗、测量模块由什么组成、测量模拟、测量模型、模块测量视频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b772380ea4f4b" w:history="1">
      <w:r>
        <w:rPr>
          <w:rStyle w:val="Hyperlink"/>
        </w:rPr>
        <w:t>2026-2032年中国测量模组行业研究与发展前景报告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CeLiangMoZuShiChangXianZhuangHeQianJing.html" TargetMode="External" Id="R3046a755b634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CeLiangMoZuShiChangXianZhuangHeQianJing.html" TargetMode="External" Id="Ra97b772380ea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2025-12-28T08:49:26Z</dcterms:created>
  <dcterms:modified xsi:type="dcterms:W3CDTF">2025-12-28T09:49:26Z</dcterms:modified>
  <dc:subject>2026-2032年中国测量模组行业研究与发展前景报告</dc:subject>
  <dc:title>2026-2032年中国测量模组行业研究与发展前景报告</dc:title>
  <cp:keywords>2026-2032年中国测量模组行业研究与发展前景报告</cp:keywords>
  <dc:description>2026-2032年中国测量模组行业研究与发展前景报告</dc:description>
</cp:coreProperties>
</file>