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1c175be5d4644" w:history="1">
              <w:r>
                <w:rPr>
                  <w:rStyle w:val="Hyperlink"/>
                </w:rPr>
                <w:t>2023-2029年中国典当行业发展深度调研与未来趋势分析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1c175be5d4644" w:history="1">
              <w:r>
                <w:rPr>
                  <w:rStyle w:val="Hyperlink"/>
                </w:rPr>
                <w:t>2023-2029年中国典当行业发展深度调研与未来趋势分析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1c175be5d4644" w:history="1">
                <w:r>
                  <w:rPr>
                    <w:rStyle w:val="Hyperlink"/>
                  </w:rPr>
                  <w:t>https://www.20087.com/5/97/DianDangHangYeFaZhanQuShi.html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典当行业在全球范围内保持着相对稳定的市场地位，尤其是在经济波动期间，为个人和小企业提供了一种快速融资的途径。随着金融科技的融合，典当业务开始采用数字化和在线服务，提升了交易效率和客户体验。同时，行业监管的规范化和透明度的提高，增强了公众对典当服务的信任。</w:t>
      </w:r>
      <w:r>
        <w:rPr>
          <w:rFonts w:hint="eastAsia"/>
        </w:rPr>
        <w:br/>
      </w:r>
      <w:r>
        <w:rPr>
          <w:rFonts w:hint="eastAsia"/>
        </w:rPr>
        <w:t>　　未来，典当行业将更加注重科技赋能和服务创新。数字化平台和移动应用将提供更加便捷的典当服务，如在线估价、快速审批和远程交易。同时，数据分析和人工智能的应用将优化风险管理，提高资产估值的准确性。此外，行业将探索与区块链技术的结合，实现资产的数字化登记和流转，提升交易安全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1c175be5d4644" w:history="1">
        <w:r>
          <w:rPr>
            <w:rStyle w:val="Hyperlink"/>
          </w:rPr>
          <w:t>2023-2029年中国典当行业发展深度调研与未来趋势分析</w:t>
        </w:r>
      </w:hyperlink>
      <w:r>
        <w:rPr>
          <w:rFonts w:hint="eastAsia"/>
        </w:rPr>
        <w:t>》通过详实的数据分析，全面解析了典当行业的市场规模、需求动态及价格趋势，深入探讨了典当产业链上下游的协同关系与竞争格局变化。报告对典当细分市场进行精准划分，结合重点企业研究，揭示了品牌影响力与市场集中度的现状，为行业参与者提供了清晰的竞争态势洞察。同时，报告结合宏观经济环境、技术发展路径及消费者需求演变，科学预测了典当行业的未来发展方向，并针对潜在风险提出了切实可行的应对策略。报告为典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典当产业概述</w:t>
      </w:r>
      <w:r>
        <w:rPr>
          <w:rFonts w:hint="eastAsia"/>
        </w:rPr>
        <w:br/>
      </w:r>
      <w:r>
        <w:rPr>
          <w:rFonts w:hint="eastAsia"/>
        </w:rPr>
        <w:t>　　第一节 典当定义</w:t>
      </w:r>
      <w:r>
        <w:rPr>
          <w:rFonts w:hint="eastAsia"/>
        </w:rPr>
        <w:br/>
      </w:r>
      <w:r>
        <w:rPr>
          <w:rFonts w:hint="eastAsia"/>
        </w:rPr>
        <w:t>　　第二节 典当行业特点</w:t>
      </w:r>
      <w:r>
        <w:rPr>
          <w:rFonts w:hint="eastAsia"/>
        </w:rPr>
        <w:br/>
      </w:r>
      <w:r>
        <w:rPr>
          <w:rFonts w:hint="eastAsia"/>
        </w:rPr>
        <w:t>　　第三节 典当产业链分析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2022-2023年中国典当行业运行环境分析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中国典当运行经济环境分析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中国典当产业政策环境分析</w:t>
      </w:r>
      <w:r>
        <w:rPr>
          <w:rFonts w:hint="eastAsia"/>
        </w:rPr>
        <w:br/>
      </w:r>
      <w:r>
        <w:rPr>
          <w:rFonts w:hint="eastAsia"/>
        </w:rPr>
        <w:t>　　　　一、典当行业监管体制</w:t>
      </w:r>
      <w:r>
        <w:rPr>
          <w:rFonts w:hint="eastAsia"/>
        </w:rPr>
        <w:br/>
      </w:r>
      <w:r>
        <w:rPr>
          <w:rFonts w:hint="eastAsia"/>
        </w:rPr>
        <w:t>　　　　二、典当行业主要法规</w:t>
      </w:r>
      <w:r>
        <w:rPr>
          <w:rFonts w:hint="eastAsia"/>
        </w:rPr>
        <w:br/>
      </w:r>
      <w:r>
        <w:rPr>
          <w:rFonts w:hint="eastAsia"/>
        </w:rPr>
        <w:t>　　　　三、主要典当产业政策</w:t>
      </w:r>
      <w:r>
        <w:rPr>
          <w:rFonts w:hint="eastAsia"/>
        </w:rPr>
        <w:br/>
      </w:r>
      <w:r>
        <w:rPr>
          <w:rFonts w:hint="eastAsia"/>
        </w:rPr>
        <w:t>　　第三节 中国典当产业社会环境分析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2022-2023年国外典当行业发展态势分析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国外典当市场发展现状分析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国外主要国家典当市场现状</w:t>
      </w:r>
      <w:r>
        <w:rPr>
          <w:rFonts w:hint="eastAsia"/>
        </w:rPr>
        <w:br/>
      </w:r>
      <w:r>
        <w:rPr>
          <w:rFonts w:hint="eastAsia"/>
        </w:rPr>
        <w:t>　　第三节 国外典当行业发展趋势预测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中国典当行业市场分析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2018-2023年中国典当行业规模情况</w:t>
      </w:r>
      <w:r>
        <w:rPr>
          <w:rFonts w:hint="eastAsia"/>
        </w:rPr>
        <w:br/>
      </w:r>
      <w:r>
        <w:rPr>
          <w:rFonts w:hint="eastAsia"/>
        </w:rPr>
        <w:t>　　　　一、典当行业市场规模情况分析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二、典当行业单位规模情况</w:t>
      </w:r>
      <w:r>
        <w:rPr>
          <w:rFonts w:hint="eastAsia"/>
        </w:rPr>
        <w:br/>
      </w:r>
      <w:r>
        <w:rPr>
          <w:rFonts w:hint="eastAsia"/>
        </w:rPr>
        <w:t>　　　　三、典当行业人员规模情况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2018-2023年中国典当行业财务能力分析</w:t>
      </w:r>
      <w:r>
        <w:rPr>
          <w:rFonts w:hint="eastAsia"/>
        </w:rPr>
        <w:br/>
      </w:r>
      <w:r>
        <w:rPr>
          <w:rFonts w:hint="eastAsia"/>
        </w:rPr>
        <w:t>　　　　一、典当行业盈利能力分析</w:t>
      </w:r>
      <w:r>
        <w:rPr>
          <w:rFonts w:hint="eastAsia"/>
        </w:rPr>
        <w:br/>
      </w:r>
      <w:r>
        <w:rPr>
          <w:rFonts w:hint="eastAsia"/>
        </w:rPr>
        <w:t>　　　　二、典当行业偿债能力分析</w:t>
      </w:r>
      <w:r>
        <w:rPr>
          <w:rFonts w:hint="eastAsia"/>
        </w:rPr>
        <w:br/>
      </w:r>
      <w:r>
        <w:rPr>
          <w:rFonts w:hint="eastAsia"/>
        </w:rPr>
        <w:t>　　　　三、典当行业营运能力分析</w:t>
      </w:r>
      <w:r>
        <w:rPr>
          <w:rFonts w:hint="eastAsia"/>
        </w:rPr>
        <w:br/>
      </w:r>
      <w:r>
        <w:rPr>
          <w:rFonts w:hint="eastAsia"/>
        </w:rPr>
        <w:t>　　　　四、典当行业发展能力分析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2022-2023年中国典当行业热点动态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2023年中国典当行业面临的挑战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中国重点地区典当行业市场调研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重点地区（一）典当市场调研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重点地区（二）典当市场调研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重点地区（三）典当市场调研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重点地区（四）典当市场调研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重点地区（五）典当市场调研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中国典当行业价格走势及影响因素分析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国内典当行业价格回顾</w:t>
      </w:r>
      <w:r>
        <w:rPr>
          <w:rFonts w:hint="eastAsia"/>
        </w:rPr>
        <w:br/>
      </w:r>
      <w:r>
        <w:rPr>
          <w:rFonts w:hint="eastAsia"/>
        </w:rPr>
        <w:t>　　第二节 国内典当行业价格走势预测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国内典当行业价格影响因素分析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中国典当行业客户调研</w:t>
      </w:r>
      <w:r>
        <w:rPr>
          <w:rFonts w:hint="eastAsia"/>
        </w:rPr>
        <w:br/>
      </w:r>
      <w:r>
        <w:rPr>
          <w:rFonts w:hint="eastAsia"/>
        </w:rPr>
        <w:t>　　　　一、典当行业客户偏好调查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二、客户对典当品牌的首要认知渠道</w:t>
      </w:r>
      <w:r>
        <w:rPr>
          <w:rFonts w:hint="eastAsia"/>
        </w:rPr>
        <w:br/>
      </w:r>
      <w:r>
        <w:rPr>
          <w:rFonts w:hint="eastAsia"/>
        </w:rPr>
        <w:t>　　　　三、典当品牌忠诚度调查</w:t>
      </w:r>
      <w:r>
        <w:rPr>
          <w:rFonts w:hint="eastAsia"/>
        </w:rPr>
        <w:br/>
      </w:r>
      <w:r>
        <w:rPr>
          <w:rFonts w:hint="eastAsia"/>
        </w:rPr>
        <w:t>　　　　四、典当行业客户消费理念调研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中国典当行业竞争格局分析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2023年典当行业集中度分析</w:t>
      </w:r>
      <w:r>
        <w:rPr>
          <w:rFonts w:hint="eastAsia"/>
        </w:rPr>
        <w:br/>
      </w:r>
      <w:r>
        <w:rPr>
          <w:rFonts w:hint="eastAsia"/>
        </w:rPr>
        <w:t>　　　　一、典当市场集中度分析</w:t>
      </w:r>
      <w:r>
        <w:rPr>
          <w:rFonts w:hint="eastAsia"/>
        </w:rPr>
        <w:br/>
      </w:r>
      <w:r>
        <w:rPr>
          <w:rFonts w:hint="eastAsia"/>
        </w:rPr>
        <w:t>　　　　二、典当企业集中度分析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2022-2023年典当行业竞争格局分析</w:t>
      </w:r>
      <w:r>
        <w:rPr>
          <w:rFonts w:hint="eastAsia"/>
        </w:rPr>
        <w:br/>
      </w:r>
      <w:r>
        <w:rPr>
          <w:rFonts w:hint="eastAsia"/>
        </w:rPr>
        <w:t>　　　　一、典当行业竞争策略分析</w:t>
      </w:r>
      <w:r>
        <w:rPr>
          <w:rFonts w:hint="eastAsia"/>
        </w:rPr>
        <w:br/>
      </w:r>
      <w:r>
        <w:rPr>
          <w:rFonts w:hint="eastAsia"/>
        </w:rPr>
        <w:t>　　　　二、典当行业竞争格局展望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三、我国典当市场竞争趋势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典当行业重点企业发展调研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典当企业发展策略分析</w:t>
      </w:r>
      <w:r>
        <w:rPr>
          <w:rFonts w:hint="eastAsia"/>
        </w:rPr>
        <w:br/>
      </w:r>
      <w:r>
        <w:rPr>
          <w:rFonts w:hint="eastAsia"/>
        </w:rPr>
        <w:t>　　第一节 典当市场策略分析</w:t>
      </w:r>
      <w:r>
        <w:rPr>
          <w:rFonts w:hint="eastAsia"/>
        </w:rPr>
        <w:br/>
      </w:r>
      <w:r>
        <w:rPr>
          <w:rFonts w:hint="eastAsia"/>
        </w:rPr>
        <w:t>　　　　一、典当价格策略分析</w:t>
      </w:r>
      <w:r>
        <w:rPr>
          <w:rFonts w:hint="eastAsia"/>
        </w:rPr>
        <w:br/>
      </w:r>
      <w:r>
        <w:rPr>
          <w:rFonts w:hint="eastAsia"/>
        </w:rPr>
        <w:t>　　　　二、典当渠道策略分析</w:t>
      </w:r>
      <w:r>
        <w:rPr>
          <w:rFonts w:hint="eastAsia"/>
        </w:rPr>
        <w:br/>
      </w:r>
      <w:r>
        <w:rPr>
          <w:rFonts w:hint="eastAsia"/>
        </w:rPr>
        <w:t>　　第二节 典当销售策略分析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提高典当企业竞争力的策略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一、提高中国典当企业核心竞争力的对策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二、典当企业提升竞争力的主要方向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三、影响典当企业核心竞争力的因素及提升途径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四、提高典当企业竞争力的策略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典当行业投资风险与控制策略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典当行业SWOT模型分析</w:t>
      </w:r>
      <w:r>
        <w:rPr>
          <w:rFonts w:hint="eastAsia"/>
        </w:rPr>
        <w:br/>
      </w:r>
      <w:r>
        <w:rPr>
          <w:rFonts w:hint="eastAsia"/>
        </w:rPr>
        <w:t>　　　　一、典当行业优势分析</w:t>
      </w:r>
      <w:r>
        <w:rPr>
          <w:rFonts w:hint="eastAsia"/>
        </w:rPr>
        <w:br/>
      </w:r>
      <w:r>
        <w:rPr>
          <w:rFonts w:hint="eastAsia"/>
        </w:rPr>
        <w:t>　　　　二、典当行业劣势分析</w:t>
      </w:r>
      <w:r>
        <w:rPr>
          <w:rFonts w:hint="eastAsia"/>
        </w:rPr>
        <w:br/>
      </w:r>
      <w:r>
        <w:rPr>
          <w:rFonts w:hint="eastAsia"/>
        </w:rPr>
        <w:t>　　　　三、典当行业机会分析</w:t>
      </w:r>
      <w:r>
        <w:rPr>
          <w:rFonts w:hint="eastAsia"/>
        </w:rPr>
        <w:br/>
      </w:r>
      <w:r>
        <w:rPr>
          <w:rFonts w:hint="eastAsia"/>
        </w:rPr>
        <w:t>　　　　四、典当行业风险分析</w:t>
      </w:r>
      <w:r>
        <w:rPr>
          <w:rFonts w:hint="eastAsia"/>
        </w:rPr>
        <w:br/>
      </w:r>
      <w:r>
        <w:rPr>
          <w:rFonts w:hint="eastAsia"/>
        </w:rPr>
        <w:t>　　第二节 典当行业投资风险及控制策略分析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一、典当市场风险及控制策略</w:t>
      </w:r>
      <w:r>
        <w:rPr>
          <w:rFonts w:hint="eastAsia"/>
        </w:rPr>
        <w:br/>
      </w:r>
      <w:r>
        <w:rPr>
          <w:rFonts w:hint="eastAsia"/>
        </w:rPr>
        <w:t>　　　　二、典当行业政策风险及控制策略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三、典当行业经营风险及控制策略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四、典当同业竞争风险及控制策略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五、典当行业其他风险及控制策略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2023-2029年中国典当行业投资潜力及发展趋势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2023-2029年典当行业投资潜力分析</w:t>
      </w:r>
      <w:r>
        <w:rPr>
          <w:rFonts w:hint="eastAsia"/>
        </w:rPr>
        <w:br/>
      </w:r>
      <w:r>
        <w:rPr>
          <w:rFonts w:hint="eastAsia"/>
        </w:rPr>
        <w:t>　　　　一、典当行业重点可投资领域</w:t>
      </w:r>
      <w:r>
        <w:rPr>
          <w:rFonts w:hint="eastAsia"/>
        </w:rPr>
        <w:br/>
      </w:r>
      <w:r>
        <w:rPr>
          <w:rFonts w:hint="eastAsia"/>
        </w:rPr>
        <w:t>　　　　二、典当行业目标市场需求潜力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三、典当行业投资潜力综合评判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(中.智.林)2023-2029年中国典当行业发展趋势分析</w:t>
      </w:r>
      <w:r>
        <w:rPr>
          <w:rFonts w:hint="eastAsia"/>
        </w:rPr>
        <w:br/>
      </w:r>
      <w:r>
        <w:rPr>
          <w:rFonts w:hint="eastAsia"/>
        </w:rPr>
        <w:t>　　　　一、典当行业规模发展趋势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二、未来典当产业创新的发展趋势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三、“十四五”期间我国典当行业发展剖析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五、未来典当行业发展变局剖析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典当行业历程</w:t>
      </w:r>
      <w:r>
        <w:rPr>
          <w:rFonts w:hint="eastAsia"/>
        </w:rPr>
        <w:br/>
      </w:r>
      <w:r>
        <w:rPr>
          <w:rFonts w:hint="eastAsia"/>
        </w:rPr>
        <w:t>　　图表 典当行业生命周期</w:t>
      </w:r>
      <w:r>
        <w:rPr>
          <w:rFonts w:hint="eastAsia"/>
        </w:rPr>
        <w:br/>
      </w:r>
      <w:r>
        <w:rPr>
          <w:rFonts w:hint="eastAsia"/>
        </w:rPr>
        <w:t>　　图表 典当行业产业链分析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2018-2023年典当行业市场容量统计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2018-2023年中国典当行业市场规模及增长情况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2018-2023年中国典当行业销售收入分析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2018-2023年中国典当行业盈利情况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2018-2023年中国典当行业利润总额分析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2018-2023年中国典当行业企业数量情况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2018-2023年中国典当行业企业平均规模情况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2018-2023年中国典当行业竞争力分析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2018-2023年中国典当行业盈利能力分析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2018-2023年中国典当行业运营能力分析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2018-2023年中国典当行业偿债能力分析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2018-2023年中国典当行业发展能力分析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2018-2023年中国典当行业经营效益分析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**地区典当市场规模及增长情况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**地区典当行业市场需求情况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**地区典当市场规模及增长情况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**地区典当行业市场需求情况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**地区典当市场规模及增长情况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**地区典当行业市场需求情况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典当重点企业（一）基本信息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典当重点企业（一）经营情况分析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典当重点企业（一）盈利能力情况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典当重点企业（一）偿债能力情况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典当重点企业（一）运营能力情况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典当重点企业（一）成长能力情况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典当重点企业（二）基本信息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典当重点企业（二）经营情况分析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典当重点企业（二）盈利能力情况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典当重点企业（二）偿债能力情况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典当重点企业（二）运营能力情况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典当重点企业（二）成长能力情况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2023-2029年中国典当行业市场容量预测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2023-2029年中国典当行业市场规模预测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2023-2029年中国典当市场前景分析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2023-2029年中国典当行业发展趋势预测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1c175be5d4644" w:history="1">
        <w:r>
          <w:rPr>
            <w:rStyle w:val="Hyperlink"/>
          </w:rPr>
          <w:t>2023-2029年中国典当行业发展深度调研与未来趋势分析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1c175be5d4644" w:history="1">
        <w:r>
          <w:rPr>
            <w:rStyle w:val="Hyperlink"/>
          </w:rPr>
          <w:t>https://www.20087.com/5/97/DianDangHangYeFaZhanQuShi.html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热点：典当小说免费阅读、典当行营业执照办理流程、手表回收、典当行回收什么东西、典当怎么读、典当公司注册需要什么手续、典当收费标准如何规定、典当行经营范围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2d443767b4bb7" w:history="1">
      <w:r>
        <w:rPr>
          <w:rStyle w:val="Hyperlink"/>
        </w:rPr>
        <w:t>2023-2029年中国典当行业发展深度调研与未来趋势分析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ianDangHangYeFaZhanQuShi.html" TargetMode="External" Id="R0071c175be5d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ianDangHangYeFaZhanQuShi.html" TargetMode="External" Id="R0dd2d443767b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2023-04-26T08:51:00Z</dcterms:created>
  <dcterms:modified xsi:type="dcterms:W3CDTF">2023-04-26T09:51:00Z</dcterms:modified>
  <dc:subject>2023-2029年中国典当行业发展深度调研与未来趋势分析</dc:subject>
  <dc:title>2023-2029年中国典当行业发展深度调研与未来趋势分析</dc:title>
  <cp:keywords>2023-2029年中国典当行业发展深度调研与未来趋势分析</cp:keywords>
  <dc:description>2023-2029年中国典当行业发展深度调研与未来趋势分析</dc:description>
</cp:coreProperties>
</file>